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8" w:rsidRDefault="00C13F78" w:rsidP="00617D0C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D04B5F">
        <w:rPr>
          <w:rFonts w:cstheme="minorHAnsi"/>
          <w:b/>
          <w:bCs/>
          <w:sz w:val="40"/>
          <w:szCs w:val="40"/>
        </w:rPr>
        <w:t xml:space="preserve">Emergency </w:t>
      </w:r>
      <w:r w:rsidR="00EE271D" w:rsidRPr="00D04B5F">
        <w:rPr>
          <w:rFonts w:cstheme="minorHAnsi"/>
          <w:b/>
          <w:bCs/>
          <w:sz w:val="40"/>
          <w:szCs w:val="40"/>
        </w:rPr>
        <w:t>rehearsals r</w:t>
      </w:r>
      <w:r w:rsidRPr="00D04B5F">
        <w:rPr>
          <w:rFonts w:cstheme="minorHAnsi"/>
          <w:b/>
          <w:bCs/>
          <w:sz w:val="40"/>
          <w:szCs w:val="40"/>
        </w:rPr>
        <w:t>egister</w:t>
      </w:r>
    </w:p>
    <w:p w:rsidR="00961651" w:rsidRPr="00D04B5F" w:rsidRDefault="00961651" w:rsidP="00617D0C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tbl>
      <w:tblPr>
        <w:tblStyle w:val="TableGrid"/>
        <w:tblW w:w="5000" w:type="pct"/>
        <w:tblLook w:val="04A0"/>
      </w:tblPr>
      <w:tblGrid>
        <w:gridCol w:w="1072"/>
        <w:gridCol w:w="1071"/>
        <w:gridCol w:w="2367"/>
        <w:gridCol w:w="3063"/>
        <w:gridCol w:w="1780"/>
        <w:gridCol w:w="3588"/>
        <w:gridCol w:w="2673"/>
      </w:tblGrid>
      <w:tr w:rsidR="00626863" w:rsidRPr="00D04B5F" w:rsidTr="00F723B1">
        <w:tc>
          <w:tcPr>
            <w:tcW w:w="343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43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4B5F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58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4B5F">
              <w:rPr>
                <w:rFonts w:cstheme="minorHAnsi"/>
                <w:b/>
                <w:bCs/>
                <w:sz w:val="24"/>
                <w:szCs w:val="24"/>
              </w:rPr>
              <w:t xml:space="preserve">Risk assessment </w:t>
            </w:r>
          </w:p>
        </w:tc>
        <w:tc>
          <w:tcPr>
            <w:tcW w:w="981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4B5F">
              <w:rPr>
                <w:rFonts w:cstheme="minorHAnsi"/>
                <w:b/>
                <w:bCs/>
                <w:sz w:val="24"/>
                <w:szCs w:val="24"/>
              </w:rPr>
              <w:t>Emergency Type</w:t>
            </w:r>
          </w:p>
        </w:tc>
        <w:tc>
          <w:tcPr>
            <w:tcW w:w="570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4B5F">
              <w:rPr>
                <w:rFonts w:cstheme="minorHAnsi"/>
                <w:b/>
                <w:bCs/>
                <w:sz w:val="24"/>
                <w:szCs w:val="24"/>
              </w:rPr>
              <w:t>Drill called by</w:t>
            </w:r>
          </w:p>
        </w:tc>
        <w:tc>
          <w:tcPr>
            <w:tcW w:w="1149" w:type="pct"/>
          </w:tcPr>
          <w:p w:rsidR="00626863" w:rsidRPr="00D04B5F" w:rsidRDefault="00626863" w:rsidP="00EE2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4B5F">
              <w:rPr>
                <w:rFonts w:cstheme="minorHAnsi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856" w:type="pct"/>
          </w:tcPr>
          <w:p w:rsidR="00626863" w:rsidRPr="00D04B5F" w:rsidRDefault="00585322" w:rsidP="005853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Action </w:t>
            </w:r>
            <w:r w:rsidR="00626863" w:rsidRPr="00D04B5F"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</w:tr>
      <w:tr w:rsidR="00626863" w:rsidRPr="00D04B5F" w:rsidTr="00F723B1">
        <w:tc>
          <w:tcPr>
            <w:tcW w:w="343" w:type="pct"/>
            <w:vAlign w:val="center"/>
          </w:tcPr>
          <w:p w:rsidR="00626863" w:rsidRPr="00626863" w:rsidRDefault="00626863" w:rsidP="008B6A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863">
              <w:rPr>
                <w:rFonts w:cstheme="minorHAns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343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758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981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570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1149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856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</w:tr>
      <w:tr w:rsidR="00626863" w:rsidRPr="00D04B5F" w:rsidTr="00F723B1">
        <w:tc>
          <w:tcPr>
            <w:tcW w:w="343" w:type="pct"/>
            <w:vAlign w:val="center"/>
          </w:tcPr>
          <w:p w:rsidR="00626863" w:rsidRPr="00626863" w:rsidRDefault="00626863" w:rsidP="008B6A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863">
              <w:rPr>
                <w:rFonts w:cstheme="minorHAnsi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343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758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981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570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1149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856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</w:tr>
      <w:tr w:rsidR="00626863" w:rsidRPr="00D04B5F" w:rsidTr="00F723B1">
        <w:tc>
          <w:tcPr>
            <w:tcW w:w="343" w:type="pct"/>
            <w:vAlign w:val="center"/>
          </w:tcPr>
          <w:p w:rsidR="00626863" w:rsidRPr="00626863" w:rsidRDefault="00626863" w:rsidP="008B6A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863">
              <w:rPr>
                <w:rFonts w:cstheme="minorHAns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343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758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981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570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1149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856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</w:tr>
      <w:tr w:rsidR="00626863" w:rsidRPr="00D04B5F" w:rsidTr="00F723B1">
        <w:tc>
          <w:tcPr>
            <w:tcW w:w="343" w:type="pct"/>
            <w:vAlign w:val="center"/>
          </w:tcPr>
          <w:p w:rsidR="00626863" w:rsidRPr="00626863" w:rsidRDefault="00626863" w:rsidP="008B6A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863">
              <w:rPr>
                <w:rFonts w:cstheme="minorHAnsi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343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758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981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570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1149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856" w:type="pct"/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</w:tr>
      <w:tr w:rsidR="00626863" w:rsidRPr="00D04B5F" w:rsidTr="00F723B1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626863" w:rsidRPr="00626863" w:rsidRDefault="00626863" w:rsidP="008B6A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863">
              <w:rPr>
                <w:rFonts w:cstheme="minorHAns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626863" w:rsidRPr="00D04B5F" w:rsidRDefault="00626863" w:rsidP="008B6A75">
            <w:pPr>
              <w:rPr>
                <w:rFonts w:cstheme="minorHAnsi"/>
                <w:b/>
                <w:bCs/>
                <w:sz w:val="50"/>
                <w:szCs w:val="50"/>
              </w:rPr>
            </w:pPr>
          </w:p>
        </w:tc>
      </w:tr>
    </w:tbl>
    <w:p w:rsidR="00617D0C" w:rsidRPr="00D04B5F" w:rsidRDefault="003F5462" w:rsidP="00EE271D">
      <w:pPr>
        <w:tabs>
          <w:tab w:val="left" w:pos="1365"/>
        </w:tabs>
        <w:spacing w:after="0"/>
        <w:rPr>
          <w:rFonts w:cstheme="minorHAnsi"/>
          <w:sz w:val="26"/>
          <w:szCs w:val="26"/>
        </w:rPr>
      </w:pP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6" o:spid="_x0000_s1026" style="position:absolute;margin-left:566.9pt;margin-top:5.2pt;width:6.8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" filled="f" strokecolor="black [3213]" strokeweight="1pt"/>
        </w:pict>
      </w: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5" o:spid="_x0000_s1031" style="position:absolute;margin-left:470.2pt;margin-top:4.95pt;width:6.8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" filled="f" strokecolor="black [3213]" strokeweight="1pt"/>
        </w:pict>
      </w: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4" o:spid="_x0000_s1030" style="position:absolute;margin-left:367.65pt;margin-top:5.05pt;width:6.8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" filled="f" strokecolor="black [3213]" strokeweight="1pt"/>
        </w:pict>
      </w: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3" o:spid="_x0000_s1029" style="position:absolute;margin-left:264.5pt;margin-top:5.15pt;width:6.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" filled="f" strokecolor="black [3213]" strokeweight="1pt"/>
        </w:pict>
      </w: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7" o:spid="_x0000_s1028" style="position:absolute;margin-left:667.5pt;margin-top:5.1pt;width:6.8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" filled="f" strokecolor="black [3213]" strokeweight="1pt"/>
        </w:pict>
      </w:r>
      <w:r w:rsidRPr="003F5462">
        <w:rPr>
          <w:rFonts w:cstheme="minorHAnsi"/>
          <w:b/>
          <w:bCs/>
          <w:noProof/>
          <w:sz w:val="26"/>
          <w:szCs w:val="26"/>
        </w:rPr>
        <w:pict>
          <v:rect id="Rectangle 2" o:spid="_x0000_s1027" style="position:absolute;margin-left:156.5pt;margin-top:5.05pt;width:6.8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" filled="f" strokecolor="black [3213]" strokeweight="1pt"/>
        </w:pict>
      </w:r>
      <w:r w:rsidR="00617D0C" w:rsidRPr="00D04B5F">
        <w:rPr>
          <w:rFonts w:cstheme="minorHAnsi"/>
          <w:b/>
          <w:bCs/>
          <w:sz w:val="26"/>
          <w:szCs w:val="26"/>
        </w:rPr>
        <w:t xml:space="preserve">Bi-monthly emergency drills </w:t>
      </w:r>
      <w:r w:rsidR="00EE271D" w:rsidRPr="00D04B5F">
        <w:rPr>
          <w:rFonts w:cstheme="minorHAnsi"/>
          <w:b/>
          <w:bCs/>
          <w:sz w:val="26"/>
          <w:szCs w:val="26"/>
        </w:rPr>
        <w:t xml:space="preserve">    </w:t>
      </w:r>
      <w:r w:rsidR="00617D0C" w:rsidRPr="00D04B5F">
        <w:rPr>
          <w:rFonts w:cstheme="minorHAnsi"/>
          <w:sz w:val="26"/>
          <w:szCs w:val="26"/>
        </w:rPr>
        <w:t xml:space="preserve">Jan – Feb 20__      </w:t>
      </w:r>
      <w:r w:rsidR="00EE271D" w:rsidRPr="00D04B5F">
        <w:rPr>
          <w:rFonts w:cstheme="minorHAnsi"/>
          <w:sz w:val="26"/>
          <w:szCs w:val="26"/>
        </w:rPr>
        <w:t xml:space="preserve">    </w:t>
      </w:r>
      <w:r w:rsidR="00617D0C" w:rsidRPr="00D04B5F">
        <w:rPr>
          <w:rFonts w:cstheme="minorHAnsi"/>
          <w:sz w:val="26"/>
          <w:szCs w:val="26"/>
        </w:rPr>
        <w:t xml:space="preserve">Mar-Apr 20__      </w:t>
      </w:r>
      <w:r w:rsidR="00EE271D" w:rsidRPr="00D04B5F">
        <w:rPr>
          <w:rFonts w:cstheme="minorHAnsi"/>
          <w:sz w:val="26"/>
          <w:szCs w:val="26"/>
        </w:rPr>
        <w:t xml:space="preserve">    </w:t>
      </w:r>
      <w:r w:rsidR="00617D0C" w:rsidRPr="00D04B5F">
        <w:rPr>
          <w:rFonts w:cstheme="minorHAnsi"/>
          <w:sz w:val="26"/>
          <w:szCs w:val="26"/>
        </w:rPr>
        <w:t xml:space="preserve">May-Jun 20__      </w:t>
      </w:r>
      <w:r w:rsidR="00EE271D" w:rsidRPr="00D04B5F">
        <w:rPr>
          <w:rFonts w:cstheme="minorHAnsi"/>
          <w:sz w:val="26"/>
          <w:szCs w:val="26"/>
        </w:rPr>
        <w:t xml:space="preserve">    </w:t>
      </w:r>
      <w:r w:rsidR="00617D0C" w:rsidRPr="00D04B5F">
        <w:rPr>
          <w:rFonts w:cstheme="minorHAnsi"/>
          <w:sz w:val="26"/>
          <w:szCs w:val="26"/>
        </w:rPr>
        <w:t xml:space="preserve">Jul-Aug 20__     </w:t>
      </w:r>
      <w:r w:rsidR="00EE271D" w:rsidRPr="00D04B5F">
        <w:rPr>
          <w:rFonts w:cstheme="minorHAnsi"/>
          <w:sz w:val="26"/>
          <w:szCs w:val="26"/>
        </w:rPr>
        <w:t xml:space="preserve">   </w:t>
      </w:r>
      <w:r w:rsidR="00617D0C" w:rsidRPr="00D04B5F">
        <w:rPr>
          <w:rFonts w:cstheme="minorHAnsi"/>
          <w:sz w:val="26"/>
          <w:szCs w:val="26"/>
        </w:rPr>
        <w:t xml:space="preserve"> </w:t>
      </w:r>
      <w:r w:rsidR="00EE271D" w:rsidRPr="00D04B5F">
        <w:rPr>
          <w:rFonts w:cstheme="minorHAnsi"/>
          <w:sz w:val="26"/>
          <w:szCs w:val="26"/>
        </w:rPr>
        <w:t xml:space="preserve"> </w:t>
      </w:r>
      <w:r w:rsidR="00617D0C" w:rsidRPr="00D04B5F">
        <w:rPr>
          <w:rFonts w:cstheme="minorHAnsi"/>
          <w:sz w:val="26"/>
          <w:szCs w:val="26"/>
        </w:rPr>
        <w:t xml:space="preserve">Sep-Oct 20__     </w:t>
      </w:r>
      <w:r w:rsidR="00EE271D" w:rsidRPr="00D04B5F">
        <w:rPr>
          <w:rFonts w:cstheme="minorHAnsi"/>
          <w:sz w:val="26"/>
          <w:szCs w:val="26"/>
        </w:rPr>
        <w:t xml:space="preserve">   </w:t>
      </w:r>
      <w:r w:rsidR="00617D0C" w:rsidRPr="00D04B5F">
        <w:rPr>
          <w:rFonts w:cstheme="minorHAnsi"/>
          <w:sz w:val="26"/>
          <w:szCs w:val="26"/>
        </w:rPr>
        <w:t xml:space="preserve"> </w:t>
      </w:r>
      <w:r w:rsidR="00EE271D" w:rsidRPr="00D04B5F">
        <w:rPr>
          <w:rFonts w:cstheme="minorHAnsi"/>
          <w:sz w:val="26"/>
          <w:szCs w:val="26"/>
        </w:rPr>
        <w:t xml:space="preserve"> </w:t>
      </w:r>
      <w:r w:rsidR="00617D0C" w:rsidRPr="00D04B5F">
        <w:rPr>
          <w:rFonts w:cstheme="minorHAnsi"/>
          <w:sz w:val="26"/>
          <w:szCs w:val="26"/>
        </w:rPr>
        <w:t>Nov-Dec 20</w:t>
      </w:r>
      <w:r w:rsidR="00617D0C" w:rsidRPr="00D04B5F">
        <w:rPr>
          <w:rFonts w:cstheme="minorHAnsi"/>
          <w:sz w:val="28"/>
          <w:szCs w:val="28"/>
        </w:rPr>
        <w:t xml:space="preserve">__      </w:t>
      </w:r>
      <w:r w:rsidR="00617D0C" w:rsidRPr="00D04B5F">
        <w:rPr>
          <w:rFonts w:cstheme="minorHAnsi"/>
          <w:sz w:val="26"/>
          <w:szCs w:val="26"/>
        </w:rPr>
        <w:t xml:space="preserve"> </w:t>
      </w:r>
    </w:p>
    <w:p w:rsidR="00617D0C" w:rsidRPr="00D04B5F" w:rsidRDefault="00617D0C" w:rsidP="00D04B5F">
      <w:pPr>
        <w:tabs>
          <w:tab w:val="left" w:pos="1365"/>
        </w:tabs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4621"/>
        <w:gridCol w:w="993"/>
      </w:tblGrid>
      <w:tr w:rsidR="00F723B1" w:rsidRPr="00D04B5F" w:rsidTr="00F723B1">
        <w:tc>
          <w:tcPr>
            <w:tcW w:w="4682" w:type="pct"/>
            <w:shd w:val="clear" w:color="auto" w:fill="E7E6E6" w:themeFill="background2"/>
          </w:tcPr>
          <w:p w:rsidR="00F723B1" w:rsidRPr="00D04B5F" w:rsidRDefault="00F723B1" w:rsidP="00585322">
            <w:pPr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D04B5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To be checked 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- </w:t>
            </w:r>
            <w:r w:rsidRPr="00D04B5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Reg </w:t>
            </w:r>
            <w:r w:rsidRPr="002D5EF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97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>   </w:t>
            </w:r>
            <w:r w:rsidRPr="002D5EF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Emergency and evacuation procedures</w:t>
            </w:r>
            <w:r w:rsidRPr="00D04B5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checklist (please note $2000 penalties)</w:t>
            </w:r>
          </w:p>
        </w:tc>
        <w:tc>
          <w:tcPr>
            <w:tcW w:w="318" w:type="pct"/>
            <w:shd w:val="clear" w:color="auto" w:fill="E7E6E6" w:themeFill="background2"/>
          </w:tcPr>
          <w:p w:rsidR="00F723B1" w:rsidRPr="00D04B5F" w:rsidRDefault="00F723B1" w:rsidP="00F723B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D04B5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Yes/No</w:t>
            </w:r>
          </w:p>
        </w:tc>
      </w:tr>
      <w:tr w:rsidR="00585322" w:rsidRPr="00D04B5F" w:rsidTr="00F723B1">
        <w:tc>
          <w:tcPr>
            <w:tcW w:w="4682" w:type="pct"/>
          </w:tcPr>
          <w:p w:rsidR="00585322" w:rsidRPr="00D04B5F" w:rsidRDefault="00585322" w:rsidP="00585322">
            <w:pPr>
              <w:shd w:val="clear" w:color="auto" w:fill="FFFFFF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Is there a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2D5EF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risk assessment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>which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identif</w:t>
            </w:r>
            <w:r>
              <w:rPr>
                <w:rFonts w:eastAsia="Times New Roman" w:cstheme="minorHAnsi"/>
                <w:color w:val="000000"/>
                <w:lang w:eastAsia="en-AU"/>
              </w:rPr>
              <w:t>ies all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potential emergencies </w:t>
            </w:r>
            <w:r>
              <w:rPr>
                <w:rFonts w:eastAsia="Times New Roman" w:cstheme="minorHAnsi"/>
                <w:color w:val="000000"/>
                <w:lang w:eastAsia="en-AU"/>
              </w:rPr>
              <w:t>including those rehearsed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>?</w:t>
            </w:r>
          </w:p>
        </w:tc>
        <w:tc>
          <w:tcPr>
            <w:tcW w:w="318" w:type="pct"/>
          </w:tcPr>
          <w:p w:rsidR="00585322" w:rsidRPr="00D04B5F" w:rsidRDefault="00585322" w:rsidP="000314A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85322" w:rsidRPr="00D04B5F" w:rsidTr="00F723B1">
        <w:tc>
          <w:tcPr>
            <w:tcW w:w="4682" w:type="pct"/>
          </w:tcPr>
          <w:p w:rsidR="00585322" w:rsidRPr="00D04B5F" w:rsidRDefault="00585322" w:rsidP="00585322">
            <w:pPr>
              <w:shd w:val="clear" w:color="auto" w:fill="FFFFFF"/>
              <w:rPr>
                <w:rFonts w:eastAsia="Times New Roman" w:cstheme="minorHAnsi"/>
                <w:color w:val="000000"/>
                <w:lang w:eastAsia="en-AU"/>
              </w:rPr>
            </w:pPr>
            <w:r w:rsidRPr="00F723B1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Do we comply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-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>Are e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mergency and evacuation procedures </w:t>
            </w:r>
            <w:r w:rsidRPr="002D5EF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rehearsed every 3 months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by the staff, responsible person</w:t>
            </w:r>
            <w:r>
              <w:rPr>
                <w:rFonts w:eastAsia="Times New Roman" w:cstheme="minorHAnsi"/>
                <w:color w:val="000000"/>
                <w:lang w:eastAsia="en-AU"/>
              </w:rPr>
              <w:t>,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volunteers and children present at the service on the day of the rehearsal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>?</w:t>
            </w:r>
          </w:p>
        </w:tc>
        <w:tc>
          <w:tcPr>
            <w:tcW w:w="318" w:type="pct"/>
          </w:tcPr>
          <w:p w:rsidR="00585322" w:rsidRPr="00D04B5F" w:rsidRDefault="00585322" w:rsidP="00F723B1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85322" w:rsidRPr="00D04B5F" w:rsidTr="00F723B1">
        <w:tc>
          <w:tcPr>
            <w:tcW w:w="4682" w:type="pct"/>
          </w:tcPr>
          <w:p w:rsidR="00585322" w:rsidRPr="00D04B5F" w:rsidRDefault="00585322" w:rsidP="00585322">
            <w:pPr>
              <w:shd w:val="clear" w:color="auto" w:fill="FFFFFF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Are t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>he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 xml:space="preserve"> rehearsals documented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 xml:space="preserve"> and rehearsal checklist attached?</w:t>
            </w:r>
          </w:p>
        </w:tc>
        <w:tc>
          <w:tcPr>
            <w:tcW w:w="318" w:type="pct"/>
          </w:tcPr>
          <w:p w:rsidR="00585322" w:rsidRPr="00D04B5F" w:rsidRDefault="00585322" w:rsidP="00F723B1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85322" w:rsidRPr="00D04B5F" w:rsidTr="00F723B1">
        <w:tc>
          <w:tcPr>
            <w:tcW w:w="4682" w:type="pct"/>
          </w:tcPr>
          <w:p w:rsidR="00585322" w:rsidRPr="00D04B5F" w:rsidRDefault="00585322" w:rsidP="00585322">
            <w:pPr>
              <w:shd w:val="clear" w:color="auto" w:fill="FFFFFF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Were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 xml:space="preserve"> the e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>mergency and evacuation procedure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s/instructions 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>at all exit doors?</w:t>
            </w:r>
          </w:p>
        </w:tc>
        <w:tc>
          <w:tcPr>
            <w:tcW w:w="318" w:type="pct"/>
          </w:tcPr>
          <w:p w:rsidR="00585322" w:rsidRPr="00D04B5F" w:rsidRDefault="00585322" w:rsidP="00F723B1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585322" w:rsidRPr="00D04B5F" w:rsidTr="00F723B1">
        <w:tc>
          <w:tcPr>
            <w:tcW w:w="4682" w:type="pct"/>
          </w:tcPr>
          <w:p w:rsidR="00585322" w:rsidRPr="00D04B5F" w:rsidRDefault="00585322" w:rsidP="00F723B1">
            <w:pPr>
              <w:shd w:val="clear" w:color="auto" w:fill="FFFFFF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Was there an </w:t>
            </w:r>
            <w:r w:rsidRPr="002D5EFD">
              <w:rPr>
                <w:rFonts w:eastAsia="Times New Roman" w:cstheme="minorHAnsi"/>
                <w:color w:val="000000"/>
                <w:lang w:eastAsia="en-AU"/>
              </w:rPr>
              <w:t>emergency and evacuation floor plan</w:t>
            </w:r>
            <w:r w:rsidRPr="00D04B5F">
              <w:rPr>
                <w:rFonts w:eastAsia="Times New Roman" w:cstheme="minorHAnsi"/>
                <w:color w:val="000000"/>
                <w:lang w:eastAsia="en-AU"/>
              </w:rPr>
              <w:t xml:space="preserve"> at all exit doors?</w:t>
            </w:r>
          </w:p>
        </w:tc>
        <w:tc>
          <w:tcPr>
            <w:tcW w:w="318" w:type="pct"/>
          </w:tcPr>
          <w:p w:rsidR="00585322" w:rsidRPr="00D04B5F" w:rsidRDefault="00585322" w:rsidP="00F723B1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:rsidR="00BD2E34" w:rsidRDefault="00BD2E34" w:rsidP="00D04B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en-AU"/>
        </w:rPr>
      </w:pPr>
    </w:p>
    <w:p w:rsidR="00D04B5F" w:rsidRDefault="00D04B5F" w:rsidP="00D04B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D04B5F" w:rsidRDefault="00D04B5F" w:rsidP="00BD2E34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AU"/>
        </w:rPr>
      </w:pPr>
      <w:r w:rsidRPr="00D04B5F">
        <w:rPr>
          <w:rFonts w:eastAsia="Times New Roman" w:cstheme="minorHAnsi"/>
          <w:color w:val="000000"/>
          <w:lang w:eastAsia="en-AU"/>
        </w:rPr>
        <w:t xml:space="preserve">Nominated Supervisor Name: ____________________________ Signature: ___________________________ Date:____/_____/______ </w:t>
      </w:r>
    </w:p>
    <w:p w:rsidR="00D04B5F" w:rsidRDefault="00D04B5F" w:rsidP="00D04B5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:rsidR="00BD2E34" w:rsidRPr="00D04B5F" w:rsidRDefault="00D04B5F" w:rsidP="00D04B5F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en-AU"/>
        </w:rPr>
      </w:pPr>
      <w:r w:rsidRPr="00D04B5F">
        <w:rPr>
          <w:rFonts w:eastAsia="Times New Roman" w:cstheme="minorHAnsi"/>
          <w:color w:val="000000"/>
          <w:lang w:eastAsia="en-AU"/>
        </w:rPr>
        <w:t>Auditor</w:t>
      </w:r>
      <w:r>
        <w:rPr>
          <w:rFonts w:eastAsia="Times New Roman" w:cstheme="minorHAnsi"/>
          <w:color w:val="000000"/>
          <w:lang w:eastAsia="en-AU"/>
        </w:rPr>
        <w:t xml:space="preserve">/Approved Provider:    </w:t>
      </w:r>
      <w:r w:rsidRPr="00D04B5F">
        <w:rPr>
          <w:rFonts w:eastAsia="Times New Roman" w:cstheme="minorHAnsi"/>
          <w:color w:val="000000"/>
          <w:lang w:eastAsia="en-AU"/>
        </w:rPr>
        <w:t xml:space="preserve">____________________________ Signature: ___________________________ Date:____/_____/______ </w:t>
      </w:r>
    </w:p>
    <w:sectPr w:rsidR="00BD2E34" w:rsidRPr="00D04B5F" w:rsidSect="00EE2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51" w:rsidRDefault="00961651" w:rsidP="00C13F78">
      <w:pPr>
        <w:spacing w:after="0" w:line="240" w:lineRule="auto"/>
      </w:pPr>
      <w:r>
        <w:separator/>
      </w:r>
    </w:p>
  </w:endnote>
  <w:endnote w:type="continuationSeparator" w:id="1">
    <w:p w:rsidR="00961651" w:rsidRDefault="00961651" w:rsidP="00C1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C8" w:rsidRDefault="005455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C8" w:rsidRDefault="005455C8" w:rsidP="005455C8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  <w:p w:rsidR="00961651" w:rsidRPr="00961651" w:rsidRDefault="00961651" w:rsidP="00961651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C8" w:rsidRDefault="00545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51" w:rsidRDefault="00961651" w:rsidP="00C13F78">
      <w:pPr>
        <w:spacing w:after="0" w:line="240" w:lineRule="auto"/>
      </w:pPr>
      <w:r>
        <w:separator/>
      </w:r>
    </w:p>
  </w:footnote>
  <w:footnote w:type="continuationSeparator" w:id="1">
    <w:p w:rsidR="00961651" w:rsidRDefault="00961651" w:rsidP="00C1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C8" w:rsidRDefault="00545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1" w:rsidRDefault="00961651" w:rsidP="00C13F7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C8" w:rsidRDefault="00545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13F78"/>
    <w:rsid w:val="001B04A8"/>
    <w:rsid w:val="00373C25"/>
    <w:rsid w:val="003F5462"/>
    <w:rsid w:val="005455C8"/>
    <w:rsid w:val="00585322"/>
    <w:rsid w:val="00617D0C"/>
    <w:rsid w:val="00626863"/>
    <w:rsid w:val="008B6A75"/>
    <w:rsid w:val="009255AC"/>
    <w:rsid w:val="00961651"/>
    <w:rsid w:val="00A1425E"/>
    <w:rsid w:val="00A43939"/>
    <w:rsid w:val="00A45C75"/>
    <w:rsid w:val="00BD2E34"/>
    <w:rsid w:val="00C13F78"/>
    <w:rsid w:val="00D04B5F"/>
    <w:rsid w:val="00ED6AC2"/>
    <w:rsid w:val="00EE271D"/>
    <w:rsid w:val="00F07712"/>
    <w:rsid w:val="00F7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78"/>
  </w:style>
  <w:style w:type="paragraph" w:styleId="Footer">
    <w:name w:val="footer"/>
    <w:basedOn w:val="Normal"/>
    <w:link w:val="FooterChar"/>
    <w:uiPriority w:val="99"/>
    <w:unhideWhenUsed/>
    <w:rsid w:val="00C1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78"/>
  </w:style>
  <w:style w:type="table" w:styleId="TableGrid">
    <w:name w:val="Table Grid"/>
    <w:basedOn w:val="TableNormal"/>
    <w:uiPriority w:val="39"/>
    <w:rsid w:val="008B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E5CD-CE22-479E-ACE4-F94E8DE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Stapleton</dc:creator>
  <cp:lastModifiedBy>CS Spare</cp:lastModifiedBy>
  <cp:revision>3</cp:revision>
  <cp:lastPrinted>2019-10-14T19:10:00Z</cp:lastPrinted>
  <dcterms:created xsi:type="dcterms:W3CDTF">2020-01-14T02:26:00Z</dcterms:created>
  <dcterms:modified xsi:type="dcterms:W3CDTF">2020-01-30T21:59:00Z</dcterms:modified>
</cp:coreProperties>
</file>