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8A4B" w14:textId="4A397F05" w:rsidR="00D62C7C" w:rsidRDefault="00007A44" w:rsidP="00570436">
      <w:pPr>
        <w:autoSpaceDE w:val="0"/>
        <w:autoSpaceDN w:val="0"/>
        <w:adjustRightInd w:val="0"/>
        <w:spacing w:after="0" w:line="240" w:lineRule="auto"/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7236A7">
        <w:rPr>
          <w:rFonts w:cs="HelveticaNeue-Thin"/>
          <w:color w:val="010202"/>
          <w:sz w:val="40"/>
          <w:szCs w:val="71"/>
        </w:rPr>
        <w:t>2</w:t>
      </w:r>
      <w:r w:rsidR="00FD0AE2">
        <w:rPr>
          <w:rFonts w:cs="HelveticaNeue-Thin"/>
          <w:color w:val="010202"/>
          <w:sz w:val="40"/>
          <w:szCs w:val="71"/>
        </w:rPr>
        <w:t>8</w:t>
      </w:r>
      <w:r w:rsidR="007236A7">
        <w:rPr>
          <w:rFonts w:cs="HelveticaNeue-Thin"/>
          <w:color w:val="010202"/>
          <w:sz w:val="40"/>
          <w:szCs w:val="71"/>
        </w:rPr>
        <w:t>t</w:t>
      </w:r>
      <w:r w:rsidR="00FD0AE2">
        <w:rPr>
          <w:rFonts w:cs="HelveticaNeue-Thin"/>
          <w:color w:val="010202"/>
          <w:sz w:val="40"/>
          <w:szCs w:val="71"/>
        </w:rPr>
        <w:t>h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7236A7">
        <w:rPr>
          <w:rFonts w:cs="HelveticaNeue-Thin"/>
          <w:color w:val="010202"/>
          <w:sz w:val="40"/>
          <w:szCs w:val="71"/>
        </w:rPr>
        <w:t>September</w:t>
      </w:r>
      <w:r w:rsidR="0057043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7236A7">
        <w:rPr>
          <w:rFonts w:cs="HelveticaNeue-Thin"/>
          <w:color w:val="010202"/>
          <w:sz w:val="40"/>
          <w:szCs w:val="71"/>
        </w:rPr>
        <w:t>2</w:t>
      </w:r>
      <w:r w:rsidR="00FD0AE2" w:rsidRPr="00FD0AE2">
        <w:rPr>
          <w:rFonts w:cs="HelveticaNeue-Thin"/>
          <w:color w:val="010202"/>
          <w:sz w:val="40"/>
          <w:szCs w:val="71"/>
        </w:rPr>
        <w:t>nd</w:t>
      </w:r>
      <w:r w:rsidR="00FD0AE2">
        <w:rPr>
          <w:rFonts w:cs="HelveticaNeue-Thin"/>
          <w:color w:val="010202"/>
          <w:sz w:val="40"/>
          <w:szCs w:val="71"/>
        </w:rPr>
        <w:t xml:space="preserve"> October</w:t>
      </w:r>
      <w:r w:rsidR="007236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570436">
        <w:rPr>
          <w:rFonts w:cs="HelveticaNeue-Thin"/>
          <w:color w:val="010202"/>
          <w:sz w:val="40"/>
          <w:szCs w:val="71"/>
        </w:rPr>
        <w:t>20</w:t>
      </w:r>
    </w:p>
    <w:p w14:paraId="22E6103E" w14:textId="77777777" w:rsidR="007236A7" w:rsidRDefault="007236A7" w:rsidP="007236A7">
      <w:pPr>
        <w:spacing w:after="0"/>
      </w:pPr>
    </w:p>
    <w:p w14:paraId="2FA38A4E" w14:textId="77777777" w:rsidR="00FD0AE2" w:rsidRDefault="00FD0AE2" w:rsidP="007236A7">
      <w:pPr>
        <w:spacing w:line="259" w:lineRule="auto"/>
        <w:rPr>
          <w:sz w:val="24"/>
          <w:szCs w:val="24"/>
        </w:rPr>
      </w:pPr>
    </w:p>
    <w:p w14:paraId="7D0057E1" w14:textId="0BD96FD2" w:rsidR="00007A44" w:rsidRPr="00FD0AE2" w:rsidRDefault="00007A44" w:rsidP="007236A7">
      <w:pPr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Dear Families,</w:t>
      </w:r>
    </w:p>
    <w:p w14:paraId="228A8AD6" w14:textId="77777777" w:rsidR="003F447C" w:rsidRPr="00FD0AE2" w:rsidRDefault="00007A44" w:rsidP="007236A7">
      <w:pPr>
        <w:pStyle w:val="NoSpacing"/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As a part of the continuous improvement required by the National Quality Standard this week we</w:t>
      </w:r>
      <w:r w:rsidR="007F1AEF" w:rsidRPr="00FD0AE2">
        <w:rPr>
          <w:sz w:val="24"/>
          <w:szCs w:val="24"/>
        </w:rPr>
        <w:t xml:space="preserve"> are</w:t>
      </w:r>
      <w:r w:rsidR="00312464" w:rsidRPr="00FD0AE2">
        <w:rPr>
          <w:sz w:val="24"/>
          <w:szCs w:val="24"/>
        </w:rPr>
        <w:t xml:space="preserve"> reviewing some of our professional development activities from earlier weeks including</w:t>
      </w:r>
      <w:r w:rsidR="003F447C" w:rsidRPr="00FD0AE2">
        <w:rPr>
          <w:sz w:val="24"/>
          <w:szCs w:val="24"/>
        </w:rPr>
        <w:t xml:space="preserve"> those relating to:</w:t>
      </w:r>
    </w:p>
    <w:p w14:paraId="11383DAA" w14:textId="3E353B15" w:rsidR="00976F81" w:rsidRPr="00FD0AE2" w:rsidRDefault="00FD0AE2" w:rsidP="007236A7">
      <w:pPr>
        <w:pStyle w:val="NoSpacing"/>
        <w:numPr>
          <w:ilvl w:val="0"/>
          <w:numId w:val="13"/>
        </w:numPr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our procedures for ensuring the premises and equipment are clean and well-maintained</w:t>
      </w:r>
    </w:p>
    <w:p w14:paraId="7D9DCA21" w14:textId="6E9493C6" w:rsidR="00570436" w:rsidRPr="00FD0AE2" w:rsidRDefault="00FD0AE2" w:rsidP="007236A7">
      <w:pPr>
        <w:pStyle w:val="NoSpacing"/>
        <w:numPr>
          <w:ilvl w:val="0"/>
          <w:numId w:val="13"/>
        </w:numPr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our child protection obligations</w:t>
      </w:r>
    </w:p>
    <w:p w14:paraId="4B430E58" w14:textId="43CC6637" w:rsidR="00570436" w:rsidRPr="00FD0AE2" w:rsidRDefault="00FD0AE2" w:rsidP="007236A7">
      <w:pPr>
        <w:pStyle w:val="NoSpacing"/>
        <w:numPr>
          <w:ilvl w:val="0"/>
          <w:numId w:val="13"/>
        </w:numPr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measures we take to ensure children are always well supervised.</w:t>
      </w:r>
    </w:p>
    <w:p w14:paraId="702C5FDB" w14:textId="2044BD8C" w:rsidR="00B4178E" w:rsidRPr="00FD0AE2" w:rsidRDefault="008F2B43" w:rsidP="007236A7">
      <w:pPr>
        <w:pStyle w:val="NoSpacing"/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Please let us know if we can provide any further information on these topics</w:t>
      </w:r>
      <w:r w:rsidR="0015079B" w:rsidRPr="00FD0AE2">
        <w:rPr>
          <w:sz w:val="24"/>
          <w:szCs w:val="24"/>
        </w:rPr>
        <w:t>.</w:t>
      </w:r>
    </w:p>
    <w:p w14:paraId="664ABA65" w14:textId="77777777" w:rsidR="00FD0AE2" w:rsidRDefault="00FD0AE2" w:rsidP="007236A7">
      <w:pPr>
        <w:spacing w:after="0" w:line="259" w:lineRule="auto"/>
        <w:rPr>
          <w:bCs/>
          <w:sz w:val="24"/>
          <w:szCs w:val="24"/>
        </w:rPr>
      </w:pPr>
    </w:p>
    <w:p w14:paraId="7166580E" w14:textId="12E13F6B" w:rsidR="0097471B" w:rsidRPr="00FD0AE2" w:rsidRDefault="00312464" w:rsidP="007236A7">
      <w:pPr>
        <w:spacing w:after="0" w:line="259" w:lineRule="auto"/>
        <w:rPr>
          <w:bCs/>
          <w:sz w:val="24"/>
          <w:szCs w:val="24"/>
        </w:rPr>
      </w:pPr>
      <w:r w:rsidRPr="00FD0AE2">
        <w:rPr>
          <w:bCs/>
          <w:sz w:val="24"/>
          <w:szCs w:val="24"/>
        </w:rPr>
        <w:t xml:space="preserve">We’re also </w:t>
      </w:r>
      <w:r w:rsidR="00FA6E56" w:rsidRPr="00FD0AE2">
        <w:rPr>
          <w:bCs/>
          <w:sz w:val="24"/>
          <w:szCs w:val="24"/>
        </w:rPr>
        <w:t xml:space="preserve">reviewing our </w:t>
      </w:r>
      <w:r w:rsidR="00FD0AE2" w:rsidRPr="00FD0AE2">
        <w:rPr>
          <w:bCs/>
          <w:sz w:val="24"/>
          <w:szCs w:val="24"/>
        </w:rPr>
        <w:t xml:space="preserve">Death of an Educator </w:t>
      </w:r>
      <w:r w:rsidR="007236A7" w:rsidRPr="00FD0AE2">
        <w:rPr>
          <w:sz w:val="24"/>
          <w:szCs w:val="24"/>
        </w:rPr>
        <w:t>Policy</w:t>
      </w:r>
      <w:r w:rsidR="008F2B43" w:rsidRPr="00FD0AE2">
        <w:rPr>
          <w:sz w:val="24"/>
          <w:szCs w:val="24"/>
        </w:rPr>
        <w:t xml:space="preserve">. </w:t>
      </w:r>
      <w:r w:rsidR="00FD0AE2" w:rsidRPr="00FD0AE2">
        <w:rPr>
          <w:sz w:val="24"/>
          <w:szCs w:val="24"/>
        </w:rPr>
        <w:t>A s</w:t>
      </w:r>
      <w:r w:rsidR="001A029B" w:rsidRPr="00FD0AE2">
        <w:rPr>
          <w:sz w:val="24"/>
          <w:szCs w:val="24"/>
        </w:rPr>
        <w:t>ummar</w:t>
      </w:r>
      <w:r w:rsidR="00FD0AE2" w:rsidRPr="00FD0AE2">
        <w:rPr>
          <w:sz w:val="24"/>
          <w:szCs w:val="24"/>
        </w:rPr>
        <w:t>y</w:t>
      </w:r>
      <w:r w:rsidR="003F447C" w:rsidRPr="00FD0AE2">
        <w:rPr>
          <w:sz w:val="24"/>
          <w:szCs w:val="24"/>
        </w:rPr>
        <w:t xml:space="preserve"> </w:t>
      </w:r>
      <w:r w:rsidR="001A029B" w:rsidRPr="00FD0AE2">
        <w:rPr>
          <w:sz w:val="24"/>
          <w:szCs w:val="24"/>
        </w:rPr>
        <w:t>follow</w:t>
      </w:r>
      <w:r w:rsidR="00FD0AE2" w:rsidRPr="00FD0AE2">
        <w:rPr>
          <w:sz w:val="24"/>
          <w:szCs w:val="24"/>
        </w:rPr>
        <w:t>s</w:t>
      </w:r>
      <w:r w:rsidR="0097471B" w:rsidRPr="00FD0AE2">
        <w:rPr>
          <w:bCs/>
          <w:sz w:val="24"/>
          <w:szCs w:val="24"/>
        </w:rPr>
        <w:t xml:space="preserve">: </w:t>
      </w:r>
    </w:p>
    <w:p w14:paraId="7E4D08E5" w14:textId="24241224" w:rsidR="0097471B" w:rsidRPr="00FD0AE2" w:rsidRDefault="0097471B" w:rsidP="008F2B43">
      <w:pPr>
        <w:spacing w:after="0"/>
        <w:rPr>
          <w:b/>
          <w:sz w:val="24"/>
          <w:szCs w:val="24"/>
        </w:rPr>
      </w:pPr>
    </w:p>
    <w:p w14:paraId="2A8F8FB2" w14:textId="77777777" w:rsidR="007236A7" w:rsidRPr="00FD0AE2" w:rsidRDefault="007236A7" w:rsidP="007236A7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  <w:sectPr w:rsidR="007236A7" w:rsidRPr="00FD0AE2" w:rsidSect="00570436">
          <w:pgSz w:w="11906" w:h="16838"/>
          <w:pgMar w:top="1418" w:right="1440" w:bottom="1440" w:left="1440" w:header="708" w:footer="708" w:gutter="0"/>
          <w:cols w:space="708"/>
          <w:docGrid w:linePitch="360"/>
        </w:sectPr>
      </w:pPr>
    </w:p>
    <w:p w14:paraId="16E72499" w14:textId="77777777" w:rsidR="00FD0AE2" w:rsidRPr="00FD0AE2" w:rsidRDefault="00FD0AE2" w:rsidP="00FD0AE2">
      <w:pPr>
        <w:rPr>
          <w:sz w:val="24"/>
          <w:szCs w:val="24"/>
        </w:rPr>
      </w:pPr>
      <w:r w:rsidRPr="00FD0AE2">
        <w:rPr>
          <w:sz w:val="24"/>
          <w:szCs w:val="24"/>
        </w:rPr>
        <w:t>Contains procedure to follow if an educator or staff member dies at the service including:</w:t>
      </w:r>
    </w:p>
    <w:p w14:paraId="3C73BBCD" w14:textId="77777777" w:rsidR="00FD0AE2" w:rsidRPr="00FD0AE2" w:rsidRDefault="00FD0AE2" w:rsidP="00FD0AE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D0AE2">
        <w:rPr>
          <w:sz w:val="24"/>
          <w:szCs w:val="24"/>
        </w:rPr>
        <w:t>immediately calling ambulance and following any instructions</w:t>
      </w:r>
    </w:p>
    <w:p w14:paraId="3EF8867B" w14:textId="77777777" w:rsidR="00FD0AE2" w:rsidRPr="00FD0AE2" w:rsidRDefault="00FD0AE2" w:rsidP="00FD0AE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D0AE2">
        <w:rPr>
          <w:sz w:val="24"/>
          <w:szCs w:val="24"/>
        </w:rPr>
        <w:t>immediately calling police and following advice</w:t>
      </w:r>
    </w:p>
    <w:p w14:paraId="5F4C02CF" w14:textId="77777777" w:rsidR="00FD0AE2" w:rsidRPr="00FD0AE2" w:rsidRDefault="00FD0AE2" w:rsidP="00FD0AE2">
      <w:pPr>
        <w:numPr>
          <w:ilvl w:val="0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FD0AE2">
        <w:rPr>
          <w:sz w:val="24"/>
          <w:szCs w:val="24"/>
        </w:rPr>
        <w:t>immediately notifying Work Health and Safety Regulator and following instructions</w:t>
      </w:r>
    </w:p>
    <w:p w14:paraId="0214AF25" w14:textId="77777777" w:rsidR="00FD0AE2" w:rsidRPr="00FD0AE2" w:rsidRDefault="00FD0AE2" w:rsidP="00FD0AE2">
      <w:pPr>
        <w:numPr>
          <w:ilvl w:val="0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FD0AE2">
        <w:rPr>
          <w:sz w:val="24"/>
          <w:szCs w:val="24"/>
        </w:rPr>
        <w:t xml:space="preserve">notifying the Early Childhood regulator of the serious incident within 24 hours of the death </w:t>
      </w:r>
    </w:p>
    <w:p w14:paraId="6E8FE027" w14:textId="77777777" w:rsidR="00FD0AE2" w:rsidRPr="00FD0AE2" w:rsidRDefault="00FD0AE2" w:rsidP="00FD0AE2">
      <w:pPr>
        <w:numPr>
          <w:ilvl w:val="0"/>
          <w:numId w:val="3"/>
        </w:numPr>
        <w:spacing w:after="0" w:line="259" w:lineRule="auto"/>
        <w:contextualSpacing/>
        <w:rPr>
          <w:sz w:val="24"/>
          <w:szCs w:val="24"/>
        </w:rPr>
      </w:pPr>
      <w:r w:rsidRPr="00FD0AE2">
        <w:rPr>
          <w:sz w:val="24"/>
          <w:szCs w:val="24"/>
        </w:rPr>
        <w:t>calling in relief staff if necessary for supervision/ratio purposes</w:t>
      </w:r>
    </w:p>
    <w:p w14:paraId="20971D7A" w14:textId="77777777" w:rsidR="00FD0AE2" w:rsidRPr="00FD0AE2" w:rsidRDefault="00FD0AE2" w:rsidP="00FD0AE2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FD0AE2">
        <w:rPr>
          <w:sz w:val="24"/>
          <w:szCs w:val="24"/>
        </w:rPr>
        <w:t>offering reasonable counselling/support services to children and staff, and family of deceased staff member.</w:t>
      </w:r>
    </w:p>
    <w:p w14:paraId="43EC1924" w14:textId="77777777" w:rsidR="00FD0AE2" w:rsidRPr="00FD0AE2" w:rsidRDefault="00FD0AE2" w:rsidP="007236A7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  <w:sectPr w:rsidR="00FD0AE2" w:rsidRPr="00FD0AE2" w:rsidSect="00FD0AE2">
          <w:type w:val="continuous"/>
          <w:pgSz w:w="11906" w:h="16838"/>
          <w:pgMar w:top="1418" w:right="1440" w:bottom="1440" w:left="1440" w:header="708" w:footer="708" w:gutter="0"/>
          <w:cols w:space="708"/>
          <w:docGrid w:linePitch="360"/>
        </w:sectPr>
      </w:pPr>
    </w:p>
    <w:p w14:paraId="6BF27AD4" w14:textId="77777777" w:rsidR="007236A7" w:rsidRPr="00FD0AE2" w:rsidRDefault="007236A7" w:rsidP="00FD0AE2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  <w:sectPr w:rsidR="007236A7" w:rsidRPr="00FD0AE2" w:rsidSect="007236A7">
          <w:type w:val="continuous"/>
          <w:pgSz w:w="11906" w:h="16838"/>
          <w:pgMar w:top="1418" w:right="1440" w:bottom="1440" w:left="1440" w:header="708" w:footer="708" w:gutter="0"/>
          <w:cols w:num="2" w:space="708"/>
          <w:docGrid w:linePitch="360"/>
        </w:sectPr>
      </w:pPr>
    </w:p>
    <w:p w14:paraId="5BE9233E" w14:textId="218AEC5C" w:rsidR="00FC1101" w:rsidRPr="00FD0AE2" w:rsidRDefault="00C40E97" w:rsidP="00570436">
      <w:pPr>
        <w:rPr>
          <w:sz w:val="24"/>
          <w:szCs w:val="24"/>
        </w:rPr>
      </w:pPr>
      <w:r w:rsidRPr="00FD0AE2">
        <w:rPr>
          <w:sz w:val="24"/>
          <w:szCs w:val="24"/>
        </w:rPr>
        <w:t>T</w:t>
      </w:r>
      <w:r w:rsidR="00666487" w:rsidRPr="00FD0AE2">
        <w:rPr>
          <w:sz w:val="24"/>
          <w:szCs w:val="24"/>
        </w:rPr>
        <w:t>here</w:t>
      </w:r>
      <w:r w:rsidR="008E41A8" w:rsidRPr="00FD0AE2">
        <w:rPr>
          <w:sz w:val="24"/>
          <w:szCs w:val="24"/>
        </w:rPr>
        <w:t xml:space="preserve"> </w:t>
      </w:r>
      <w:r w:rsidR="003F447C" w:rsidRPr="00FD0AE2">
        <w:rPr>
          <w:sz w:val="24"/>
          <w:szCs w:val="24"/>
        </w:rPr>
        <w:t>is a copy</w:t>
      </w:r>
      <w:r w:rsidR="00B4178E" w:rsidRPr="00FD0AE2">
        <w:rPr>
          <w:sz w:val="24"/>
          <w:szCs w:val="24"/>
        </w:rPr>
        <w:t xml:space="preserve"> of the polic</w:t>
      </w:r>
      <w:r w:rsidR="00FD0AE2" w:rsidRPr="00FD0AE2">
        <w:rPr>
          <w:sz w:val="24"/>
          <w:szCs w:val="24"/>
        </w:rPr>
        <w:t>y</w:t>
      </w:r>
      <w:r w:rsidR="008E41A8" w:rsidRPr="00FD0AE2">
        <w:rPr>
          <w:sz w:val="24"/>
          <w:szCs w:val="24"/>
        </w:rPr>
        <w:t xml:space="preserve"> </w:t>
      </w:r>
      <w:r w:rsidR="00007A44" w:rsidRPr="00FD0AE2">
        <w:rPr>
          <w:sz w:val="24"/>
          <w:szCs w:val="24"/>
        </w:rPr>
        <w:t>near the sign in/out sheet</w:t>
      </w:r>
      <w:r w:rsidR="007A5C64" w:rsidRPr="00FD0AE2">
        <w:rPr>
          <w:sz w:val="24"/>
          <w:szCs w:val="24"/>
        </w:rPr>
        <w:t xml:space="preserve">. Please take a moment to read </w:t>
      </w:r>
      <w:r w:rsidR="00FD0AE2" w:rsidRPr="00FD0AE2">
        <w:rPr>
          <w:sz w:val="24"/>
          <w:szCs w:val="24"/>
        </w:rPr>
        <w:t>it</w:t>
      </w:r>
      <w:r w:rsidR="0032428F" w:rsidRPr="00FD0AE2">
        <w:rPr>
          <w:sz w:val="24"/>
          <w:szCs w:val="24"/>
        </w:rPr>
        <w:t>.</w:t>
      </w:r>
      <w:r w:rsidR="007A5C64" w:rsidRPr="00FD0AE2">
        <w:rPr>
          <w:sz w:val="24"/>
          <w:szCs w:val="24"/>
        </w:rPr>
        <w:t xml:space="preserve">  W</w:t>
      </w:r>
      <w:r w:rsidR="00007A44" w:rsidRPr="00FD0AE2">
        <w:rPr>
          <w:sz w:val="24"/>
          <w:szCs w:val="24"/>
        </w:rPr>
        <w:t>e value any feedback you may have.</w:t>
      </w:r>
    </w:p>
    <w:p w14:paraId="3D9FBA19" w14:textId="5BDD9C51" w:rsidR="007236A7" w:rsidRDefault="007236A7" w:rsidP="008F2B43">
      <w:pPr>
        <w:pStyle w:val="ListParagraph"/>
        <w:ind w:left="0"/>
        <w:rPr>
          <w:sz w:val="24"/>
          <w:szCs w:val="24"/>
        </w:rPr>
      </w:pPr>
    </w:p>
    <w:p w14:paraId="5FC2B148" w14:textId="4B17F989" w:rsidR="00FD0AE2" w:rsidRDefault="00FD0AE2" w:rsidP="008F2B43">
      <w:pPr>
        <w:pStyle w:val="ListParagraph"/>
        <w:ind w:left="0"/>
        <w:rPr>
          <w:sz w:val="24"/>
          <w:szCs w:val="24"/>
        </w:rPr>
      </w:pPr>
    </w:p>
    <w:p w14:paraId="71CCE990" w14:textId="5D292F9F" w:rsidR="00FD0AE2" w:rsidRDefault="00FD0AE2" w:rsidP="008F2B43">
      <w:pPr>
        <w:pStyle w:val="ListParagraph"/>
        <w:ind w:left="0"/>
        <w:rPr>
          <w:sz w:val="24"/>
          <w:szCs w:val="24"/>
        </w:rPr>
      </w:pPr>
    </w:p>
    <w:p w14:paraId="1014DFC6" w14:textId="77777777" w:rsidR="00FD0AE2" w:rsidRPr="00FD0AE2" w:rsidRDefault="00FD0AE2" w:rsidP="008F2B43">
      <w:pPr>
        <w:pStyle w:val="ListParagraph"/>
        <w:ind w:left="0"/>
        <w:rPr>
          <w:sz w:val="24"/>
          <w:szCs w:val="24"/>
        </w:rPr>
      </w:pPr>
    </w:p>
    <w:p w14:paraId="240A91CF" w14:textId="772410A6" w:rsidR="00007A44" w:rsidRPr="00FD0AE2" w:rsidRDefault="00007A44" w:rsidP="008F2B43">
      <w:pPr>
        <w:pStyle w:val="ListParagraph"/>
        <w:ind w:left="0"/>
        <w:rPr>
          <w:sz w:val="24"/>
          <w:szCs w:val="24"/>
        </w:rPr>
      </w:pPr>
      <w:r w:rsidRPr="00FD0AE2">
        <w:rPr>
          <w:sz w:val="24"/>
          <w:szCs w:val="24"/>
        </w:rPr>
        <w:t>Nominated Supervisor</w:t>
      </w:r>
    </w:p>
    <w:sectPr w:rsidR="00007A44" w:rsidRPr="00FD0AE2" w:rsidSect="007236A7">
      <w:type w:val="continuous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E8EF" w14:textId="77777777" w:rsidR="00B4178E" w:rsidRDefault="00B4178E" w:rsidP="00467006">
      <w:pPr>
        <w:spacing w:after="0" w:line="240" w:lineRule="auto"/>
      </w:pPr>
      <w:r>
        <w:separator/>
      </w:r>
    </w:p>
  </w:endnote>
  <w:endnote w:type="continuationSeparator" w:id="0">
    <w:p w14:paraId="2999F000" w14:textId="77777777" w:rsidR="00B4178E" w:rsidRDefault="00B4178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79FB" w14:textId="77777777" w:rsidR="00B4178E" w:rsidRDefault="00B4178E" w:rsidP="00467006">
      <w:pPr>
        <w:spacing w:after="0" w:line="240" w:lineRule="auto"/>
      </w:pPr>
      <w:r>
        <w:separator/>
      </w:r>
    </w:p>
  </w:footnote>
  <w:footnote w:type="continuationSeparator" w:id="0">
    <w:p w14:paraId="519A3313" w14:textId="77777777" w:rsidR="00B4178E" w:rsidRDefault="00B4178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8A"/>
    <w:multiLevelType w:val="hybridMultilevel"/>
    <w:tmpl w:val="6FF8FE74"/>
    <w:lvl w:ilvl="0" w:tplc="0C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6CD2060"/>
    <w:multiLevelType w:val="hybridMultilevel"/>
    <w:tmpl w:val="49CA4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8552D"/>
    <w:multiLevelType w:val="hybridMultilevel"/>
    <w:tmpl w:val="C59A343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F5E44"/>
    <w:multiLevelType w:val="hybridMultilevel"/>
    <w:tmpl w:val="51D82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B19EA"/>
    <w:multiLevelType w:val="hybridMultilevel"/>
    <w:tmpl w:val="62921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26DE"/>
    <w:multiLevelType w:val="hybridMultilevel"/>
    <w:tmpl w:val="A074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D5A19"/>
    <w:multiLevelType w:val="hybridMultilevel"/>
    <w:tmpl w:val="4E7C5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3CDA"/>
    <w:multiLevelType w:val="hybridMultilevel"/>
    <w:tmpl w:val="87B0D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1701C"/>
    <w:multiLevelType w:val="hybridMultilevel"/>
    <w:tmpl w:val="5E207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E2513"/>
    <w:multiLevelType w:val="hybridMultilevel"/>
    <w:tmpl w:val="2760F07A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F1705"/>
    <w:multiLevelType w:val="hybridMultilevel"/>
    <w:tmpl w:val="A3A8C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CB772D"/>
    <w:multiLevelType w:val="hybridMultilevel"/>
    <w:tmpl w:val="979CD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8851C0"/>
    <w:multiLevelType w:val="hybridMultilevel"/>
    <w:tmpl w:val="E3CEE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2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13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41E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79B"/>
    <w:rsid w:val="00150A5D"/>
    <w:rsid w:val="00150F33"/>
    <w:rsid w:val="00151549"/>
    <w:rsid w:val="001515BE"/>
    <w:rsid w:val="0015191A"/>
    <w:rsid w:val="00152464"/>
    <w:rsid w:val="00153ED5"/>
    <w:rsid w:val="00154BF4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029B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5871"/>
    <w:rsid w:val="00246067"/>
    <w:rsid w:val="00246369"/>
    <w:rsid w:val="00246714"/>
    <w:rsid w:val="002477F3"/>
    <w:rsid w:val="00247CD4"/>
    <w:rsid w:val="00250D3D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C71F4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2464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340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47C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CF1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6EBB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A14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36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1D01"/>
    <w:rsid w:val="005A209B"/>
    <w:rsid w:val="005A2D81"/>
    <w:rsid w:val="005A439B"/>
    <w:rsid w:val="005A43F2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4AA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6A7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6765B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181F"/>
    <w:rsid w:val="008B2A82"/>
    <w:rsid w:val="008B40C7"/>
    <w:rsid w:val="008B4905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161"/>
    <w:rsid w:val="008F0552"/>
    <w:rsid w:val="008F0A58"/>
    <w:rsid w:val="008F176B"/>
    <w:rsid w:val="008F1C0F"/>
    <w:rsid w:val="008F229A"/>
    <w:rsid w:val="008F2B43"/>
    <w:rsid w:val="008F2EA3"/>
    <w:rsid w:val="008F3C42"/>
    <w:rsid w:val="008F4670"/>
    <w:rsid w:val="008F4769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2F9C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471B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87D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0BC1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5FE0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78E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4FA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5B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6EFB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362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B6C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920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580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0AE2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6E74"/>
  <w15:docId w15:val="{6951615D-026D-4CD7-B810-A670A53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2020-09-17T06:27:00Z</dcterms:created>
  <dcterms:modified xsi:type="dcterms:W3CDTF">2020-09-24T06:51:00Z</dcterms:modified>
</cp:coreProperties>
</file>