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967BB" w14:textId="353EDA62"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38205E">
        <w:rPr>
          <w:rFonts w:cs="HelveticaNeue-Thin"/>
          <w:color w:val="010202"/>
          <w:sz w:val="40"/>
          <w:szCs w:val="71"/>
        </w:rPr>
        <w:t>30th</w:t>
      </w:r>
      <w:r w:rsidR="00617912">
        <w:rPr>
          <w:rFonts w:cs="HelveticaNeue-Thin"/>
          <w:color w:val="010202"/>
          <w:sz w:val="40"/>
          <w:szCs w:val="71"/>
        </w:rPr>
        <w:t xml:space="preserve"> </w:t>
      </w:r>
      <w:r w:rsidR="0022675F">
        <w:rPr>
          <w:rFonts w:cs="HelveticaNeue-Thin"/>
          <w:color w:val="010202"/>
          <w:sz w:val="40"/>
          <w:szCs w:val="71"/>
        </w:rPr>
        <w:t>November</w:t>
      </w:r>
      <w:r w:rsidR="006141B4">
        <w:rPr>
          <w:rFonts w:cs="HelveticaNeue-Thin"/>
          <w:color w:val="010202"/>
          <w:sz w:val="40"/>
          <w:szCs w:val="71"/>
        </w:rPr>
        <w:t xml:space="preserve"> </w:t>
      </w:r>
      <w:r w:rsidR="004F5E20">
        <w:rPr>
          <w:rFonts w:cs="HelveticaNeue-Thin"/>
          <w:color w:val="010202"/>
          <w:sz w:val="40"/>
          <w:szCs w:val="71"/>
        </w:rPr>
        <w:t xml:space="preserve">to </w:t>
      </w:r>
      <w:r w:rsidR="0038205E">
        <w:rPr>
          <w:rFonts w:cs="HelveticaNeue-Thin"/>
          <w:color w:val="010202"/>
          <w:sz w:val="40"/>
          <w:szCs w:val="71"/>
        </w:rPr>
        <w:t>4</w:t>
      </w:r>
      <w:r w:rsidR="001A2AB7">
        <w:rPr>
          <w:rFonts w:cs="HelveticaNeue-Thin"/>
          <w:color w:val="010202"/>
          <w:sz w:val="40"/>
          <w:szCs w:val="71"/>
        </w:rPr>
        <w:t>th</w:t>
      </w:r>
      <w:r w:rsidR="008C37A2">
        <w:rPr>
          <w:rFonts w:cs="HelveticaNeue-Thin"/>
          <w:color w:val="010202"/>
          <w:sz w:val="40"/>
          <w:szCs w:val="71"/>
        </w:rPr>
        <w:t xml:space="preserve"> </w:t>
      </w:r>
      <w:r w:rsidR="0038205E">
        <w:rPr>
          <w:rFonts w:cs="HelveticaNeue-Thin"/>
          <w:color w:val="010202"/>
          <w:sz w:val="40"/>
          <w:szCs w:val="71"/>
        </w:rPr>
        <w:t>December</w:t>
      </w:r>
      <w:r w:rsidR="0022675F">
        <w:rPr>
          <w:rFonts w:cs="HelveticaNeue-Thin"/>
          <w:color w:val="010202"/>
          <w:sz w:val="40"/>
          <w:szCs w:val="71"/>
        </w:rPr>
        <w:t xml:space="preserve"> </w:t>
      </w:r>
      <w:r w:rsidRPr="00891108">
        <w:rPr>
          <w:rFonts w:cs="HelveticaNeue-Thin"/>
          <w:color w:val="010202"/>
          <w:sz w:val="40"/>
          <w:szCs w:val="71"/>
        </w:rPr>
        <w:t>20</w:t>
      </w:r>
      <w:r w:rsidR="002F4559">
        <w:rPr>
          <w:rFonts w:cs="HelveticaNeue-Thin"/>
          <w:color w:val="010202"/>
          <w:sz w:val="40"/>
          <w:szCs w:val="71"/>
        </w:rPr>
        <w:t>20</w:t>
      </w:r>
    </w:p>
    <w:p w14:paraId="26DD6D17" w14:textId="77777777" w:rsidR="00D62C7C" w:rsidRDefault="00D62C7C" w:rsidP="00007A44"/>
    <w:p w14:paraId="17AEE473" w14:textId="77777777" w:rsidR="00007A44" w:rsidRPr="0038205E" w:rsidRDefault="00007A44" w:rsidP="00007A44">
      <w:r w:rsidRPr="0038205E">
        <w:t>Dear Families,</w:t>
      </w:r>
    </w:p>
    <w:p w14:paraId="2B7EC221" w14:textId="77777777" w:rsidR="00F44E46" w:rsidRPr="0038205E" w:rsidRDefault="00007A44" w:rsidP="00AF681F">
      <w:pPr>
        <w:pStyle w:val="NoSpacing"/>
        <w:spacing w:line="276" w:lineRule="auto"/>
      </w:pPr>
      <w:r w:rsidRPr="0038205E">
        <w:t>As a part of the continuous improvement required by the National Quality Standard, this week we</w:t>
      </w:r>
      <w:r w:rsidR="007F1AEF" w:rsidRPr="0038205E">
        <w:t xml:space="preserve"> are</w:t>
      </w:r>
      <w:r w:rsidR="00F44E46" w:rsidRPr="0038205E">
        <w:t>:</w:t>
      </w:r>
    </w:p>
    <w:p w14:paraId="101BCCD3" w14:textId="663D7CDD" w:rsidR="0048361D" w:rsidRPr="0038205E" w:rsidRDefault="0038205E" w:rsidP="0048361D">
      <w:pPr>
        <w:pStyle w:val="ListParagraph"/>
        <w:numPr>
          <w:ilvl w:val="0"/>
          <w:numId w:val="2"/>
        </w:numPr>
        <w:spacing w:after="160" w:line="259" w:lineRule="auto"/>
        <w:rPr>
          <w:rFonts w:cs="Calibri"/>
        </w:rPr>
      </w:pPr>
      <w:r w:rsidRPr="0038205E">
        <w:t xml:space="preserve">looking at the way in which we build relationships and connect with the local community, including all of our lovely service families. We aim implement learning that reflects the lives and cultures of the community, giving children a strong sense of identity and connecting them with their world. Do you have any ideas for community venues/activities or visitors that could help us do this? </w:t>
      </w:r>
    </w:p>
    <w:p w14:paraId="0EE1A38D" w14:textId="7B940960" w:rsidR="005663B2" w:rsidRPr="0038205E" w:rsidRDefault="00FA6E56" w:rsidP="006141B4">
      <w:pPr>
        <w:pStyle w:val="ListParagraph"/>
        <w:numPr>
          <w:ilvl w:val="0"/>
          <w:numId w:val="2"/>
        </w:numPr>
        <w:autoSpaceDE w:val="0"/>
        <w:autoSpaceDN w:val="0"/>
        <w:adjustRightInd w:val="0"/>
        <w:spacing w:after="0" w:line="240" w:lineRule="auto"/>
        <w:rPr>
          <w:rFonts w:cs="HelveticaNeue-Light-Light"/>
          <w:b/>
          <w:color w:val="010202"/>
        </w:rPr>
      </w:pPr>
      <w:r w:rsidRPr="0038205E">
        <w:rPr>
          <w:bCs/>
        </w:rPr>
        <w:t xml:space="preserve">reviewing our </w:t>
      </w:r>
      <w:r w:rsidR="0038205E" w:rsidRPr="0038205E">
        <w:rPr>
          <w:bCs/>
          <w:color w:val="010202"/>
        </w:rPr>
        <w:t>Transport</w:t>
      </w:r>
      <w:r w:rsidR="00C071F5" w:rsidRPr="0038205E">
        <w:rPr>
          <w:rFonts w:ascii="Calibri" w:eastAsia="Calibri" w:hAnsi="Calibri" w:cs="Times New Roman"/>
        </w:rPr>
        <w:t xml:space="preserve"> </w:t>
      </w:r>
      <w:r w:rsidR="00E43099" w:rsidRPr="0038205E">
        <w:rPr>
          <w:bCs/>
          <w:color w:val="010202"/>
        </w:rPr>
        <w:t>Policy</w:t>
      </w:r>
      <w:r w:rsidR="00AF1F95" w:rsidRPr="0038205E">
        <w:rPr>
          <w:bCs/>
          <w:color w:val="010202"/>
        </w:rPr>
        <w:t xml:space="preserve">.  </w:t>
      </w:r>
      <w:r w:rsidR="00C071F5" w:rsidRPr="0038205E">
        <w:rPr>
          <w:bCs/>
          <w:color w:val="010202"/>
        </w:rPr>
        <w:t>A s</w:t>
      </w:r>
      <w:r w:rsidR="005663B2" w:rsidRPr="0038205E">
        <w:rPr>
          <w:bCs/>
          <w:color w:val="010202"/>
        </w:rPr>
        <w:t>ummar</w:t>
      </w:r>
      <w:r w:rsidR="00C071F5" w:rsidRPr="0038205E">
        <w:rPr>
          <w:bCs/>
          <w:color w:val="010202"/>
        </w:rPr>
        <w:t xml:space="preserve">y </w:t>
      </w:r>
      <w:r w:rsidR="005663B2" w:rsidRPr="0038205E">
        <w:rPr>
          <w:bCs/>
          <w:color w:val="010202"/>
        </w:rPr>
        <w:t>follow</w:t>
      </w:r>
      <w:r w:rsidR="00C071F5" w:rsidRPr="0038205E">
        <w:rPr>
          <w:bCs/>
          <w:color w:val="010202"/>
        </w:rPr>
        <w:t>s</w:t>
      </w:r>
      <w:r w:rsidR="005663B2" w:rsidRPr="0038205E">
        <w:rPr>
          <w:bCs/>
          <w:color w:val="010202"/>
        </w:rPr>
        <w:t>:</w:t>
      </w:r>
      <w:r w:rsidRPr="0038205E">
        <w:rPr>
          <w:bCs/>
        </w:rPr>
        <w:t xml:space="preserve"> </w:t>
      </w:r>
    </w:p>
    <w:p w14:paraId="014C20D5" w14:textId="77777777" w:rsidR="005663B2" w:rsidRPr="0038205E" w:rsidRDefault="005663B2" w:rsidP="005663B2">
      <w:pPr>
        <w:pStyle w:val="ListParagraph"/>
        <w:autoSpaceDE w:val="0"/>
        <w:autoSpaceDN w:val="0"/>
        <w:adjustRightInd w:val="0"/>
        <w:spacing w:after="0" w:line="240" w:lineRule="auto"/>
        <w:ind w:left="360"/>
        <w:rPr>
          <w:rFonts w:cs="HelveticaNeue-Light-Light"/>
          <w:b/>
          <w:color w:val="010202"/>
        </w:rPr>
      </w:pPr>
    </w:p>
    <w:p w14:paraId="4A049D53" w14:textId="77777777" w:rsidR="0038205E" w:rsidRPr="0038205E" w:rsidRDefault="0038205E" w:rsidP="0038205E">
      <w:pPr>
        <w:spacing w:after="0" w:line="259" w:lineRule="auto"/>
        <w:rPr>
          <w:rFonts w:ascii="Calibri" w:eastAsia="Calibri" w:hAnsi="Calibri" w:cs="Times New Roman"/>
          <w:b/>
          <w:bCs/>
        </w:rPr>
      </w:pPr>
      <w:bookmarkStart w:id="0" w:name="_Hlk56596598"/>
      <w:r w:rsidRPr="0038205E">
        <w:rPr>
          <w:rFonts w:ascii="Calibri" w:eastAsia="Calibri" w:hAnsi="Calibri" w:cs="Times New Roman"/>
          <w:b/>
          <w:bCs/>
        </w:rPr>
        <w:t xml:space="preserve">Transport Policy </w:t>
      </w:r>
    </w:p>
    <w:p w14:paraId="121C6D35" w14:textId="77777777" w:rsidR="0038205E" w:rsidRPr="0038205E" w:rsidRDefault="0038205E" w:rsidP="0038205E">
      <w:pPr>
        <w:spacing w:after="0" w:line="259" w:lineRule="auto"/>
        <w:rPr>
          <w:rFonts w:ascii="Calibri" w:eastAsia="Times New Roman" w:hAnsi="Calibri" w:cs="Calibri"/>
          <w:lang w:eastAsia="en-AU"/>
        </w:rPr>
      </w:pPr>
      <w:r w:rsidRPr="0038205E">
        <w:rPr>
          <w:rFonts w:ascii="Calibri" w:eastAsia="Times New Roman" w:hAnsi="Calibri" w:cs="Calibri"/>
          <w:lang w:eastAsia="en-AU"/>
        </w:rPr>
        <w:t>Children will not be transported unless parents authorise this. Policy outlines what must be included.</w:t>
      </w:r>
    </w:p>
    <w:p w14:paraId="679652A2" w14:textId="77777777" w:rsidR="0038205E" w:rsidRPr="0038205E" w:rsidRDefault="0038205E" w:rsidP="0038205E">
      <w:pPr>
        <w:spacing w:after="0" w:line="259" w:lineRule="auto"/>
        <w:rPr>
          <w:rFonts w:ascii="Calibri" w:eastAsia="Calibri" w:hAnsi="Calibri" w:cs="Calibri"/>
        </w:rPr>
      </w:pPr>
    </w:p>
    <w:p w14:paraId="0CECFC87" w14:textId="77777777" w:rsidR="0038205E" w:rsidRPr="0038205E" w:rsidRDefault="0038205E" w:rsidP="0038205E">
      <w:pPr>
        <w:spacing w:after="0" w:line="259" w:lineRule="auto"/>
        <w:rPr>
          <w:rFonts w:ascii="Calibri" w:eastAsia="Times New Roman" w:hAnsi="Calibri" w:cs="Calibri"/>
          <w:lang w:eastAsia="en-AU"/>
        </w:rPr>
      </w:pPr>
      <w:r w:rsidRPr="0038205E">
        <w:rPr>
          <w:rFonts w:ascii="Calibri" w:eastAsia="Calibri" w:hAnsi="Calibri" w:cs="Calibri"/>
        </w:rPr>
        <w:t xml:space="preserve">The </w:t>
      </w:r>
      <w:bookmarkStart w:id="1" w:name="_Hlk57129793"/>
      <w:r w:rsidRPr="0038205E">
        <w:rPr>
          <w:rFonts w:ascii="Calibri" w:eastAsia="Calibri" w:hAnsi="Calibri" w:cs="Calibri"/>
        </w:rPr>
        <w:t xml:space="preserve">Nominated Supervisor </w:t>
      </w:r>
      <w:bookmarkEnd w:id="1"/>
      <w:r w:rsidRPr="0038205E">
        <w:rPr>
          <w:rFonts w:ascii="Calibri" w:eastAsia="Calibri" w:hAnsi="Calibri" w:cs="Calibri"/>
        </w:rPr>
        <w:t xml:space="preserve">or educators will complete a risk assessment before children are transported unless </w:t>
      </w:r>
      <w:r w:rsidRPr="0038205E">
        <w:rPr>
          <w:rFonts w:ascii="Calibri" w:eastAsia="Times New Roman" w:hAnsi="Calibri" w:cs="Calibri"/>
          <w:lang w:eastAsia="en-AU"/>
        </w:rPr>
        <w:t>it is ‘regular transportation’ (</w:t>
      </w:r>
      <w:bookmarkStart w:id="2" w:name="_Hlk51746175"/>
      <w:r w:rsidRPr="0038205E">
        <w:rPr>
          <w:rFonts w:ascii="Calibri" w:eastAsia="Times New Roman" w:hAnsi="Calibri" w:cs="Calibri"/>
          <w:lang w:eastAsia="en-AU"/>
        </w:rPr>
        <w:t>circumstances are substantially the same</w:t>
      </w:r>
      <w:bookmarkEnd w:id="2"/>
      <w:r w:rsidRPr="0038205E">
        <w:rPr>
          <w:rFonts w:ascii="Calibri" w:eastAsia="Times New Roman" w:hAnsi="Calibri" w:cs="Calibri"/>
          <w:lang w:eastAsia="en-AU"/>
        </w:rPr>
        <w:t>) and a risk assessment has been completed within the last 12 months. Policy outlines what must be included.</w:t>
      </w:r>
    </w:p>
    <w:p w14:paraId="7AA07B31" w14:textId="77777777" w:rsidR="0038205E" w:rsidRPr="0038205E" w:rsidRDefault="0038205E" w:rsidP="0038205E">
      <w:pPr>
        <w:spacing w:after="0" w:line="259" w:lineRule="auto"/>
        <w:rPr>
          <w:rFonts w:ascii="Calibri" w:eastAsia="Times New Roman" w:hAnsi="Calibri" w:cs="Calibri"/>
          <w:lang w:eastAsia="en-AU"/>
        </w:rPr>
      </w:pPr>
    </w:p>
    <w:p w14:paraId="79A2F0D2" w14:textId="77777777" w:rsidR="0038205E" w:rsidRPr="0038205E" w:rsidRDefault="0038205E" w:rsidP="0038205E">
      <w:pPr>
        <w:spacing w:after="0" w:line="259" w:lineRule="auto"/>
        <w:rPr>
          <w:rFonts w:ascii="Calibri" w:eastAsia="Times New Roman" w:hAnsi="Calibri" w:cs="Calibri"/>
          <w:lang w:eastAsia="en-AU"/>
        </w:rPr>
      </w:pPr>
      <w:r w:rsidRPr="0038205E">
        <w:rPr>
          <w:rFonts w:ascii="Calibri" w:eastAsia="Times New Roman" w:hAnsi="Calibri" w:cs="Calibri"/>
          <w:lang w:eastAsia="en-AU"/>
        </w:rPr>
        <w:t>The Nominated Supervisor will:</w:t>
      </w:r>
    </w:p>
    <w:p w14:paraId="7AFDA963" w14:textId="77777777" w:rsidR="0038205E" w:rsidRPr="0038205E" w:rsidRDefault="0038205E" w:rsidP="0038205E">
      <w:pPr>
        <w:numPr>
          <w:ilvl w:val="0"/>
          <w:numId w:val="23"/>
        </w:numPr>
        <w:spacing w:after="160" w:line="259" w:lineRule="auto"/>
        <w:contextualSpacing/>
        <w:rPr>
          <w:rFonts w:ascii="Calibri" w:eastAsia="Calibri" w:hAnsi="Calibri" w:cs="Calibri"/>
        </w:rPr>
      </w:pPr>
      <w:r w:rsidRPr="0038205E">
        <w:rPr>
          <w:rFonts w:ascii="Calibri" w:eastAsia="Calibri" w:hAnsi="Calibri" w:cs="Calibri"/>
        </w:rPr>
        <w:t>nominate the driver (service operated vehicles), lead educator and person responsible for checking vehicle at end of trip</w:t>
      </w:r>
    </w:p>
    <w:p w14:paraId="705839F7" w14:textId="77777777" w:rsidR="0038205E" w:rsidRPr="0038205E" w:rsidRDefault="0038205E" w:rsidP="0038205E">
      <w:pPr>
        <w:numPr>
          <w:ilvl w:val="0"/>
          <w:numId w:val="23"/>
        </w:numPr>
        <w:spacing w:after="160" w:line="259" w:lineRule="auto"/>
        <w:contextualSpacing/>
        <w:rPr>
          <w:rFonts w:ascii="Calibri" w:eastAsia="Calibri" w:hAnsi="Calibri" w:cs="Calibri"/>
        </w:rPr>
      </w:pPr>
      <w:r w:rsidRPr="0038205E">
        <w:rPr>
          <w:rFonts w:ascii="Calibri" w:eastAsia="Calibri" w:hAnsi="Calibri" w:cs="Calibri"/>
        </w:rPr>
        <w:t xml:space="preserve">update risk assessments and obtain new authorisations if circumstances change </w:t>
      </w:r>
    </w:p>
    <w:p w14:paraId="03B4B471" w14:textId="77777777" w:rsidR="0038205E" w:rsidRPr="0038205E" w:rsidRDefault="0038205E" w:rsidP="0038205E">
      <w:pPr>
        <w:numPr>
          <w:ilvl w:val="0"/>
          <w:numId w:val="23"/>
        </w:numPr>
        <w:spacing w:after="160" w:line="259" w:lineRule="auto"/>
        <w:contextualSpacing/>
        <w:rPr>
          <w:rFonts w:ascii="Calibri" w:eastAsia="Calibri" w:hAnsi="Calibri" w:cs="Calibri"/>
        </w:rPr>
      </w:pPr>
      <w:r w:rsidRPr="0038205E">
        <w:rPr>
          <w:rFonts w:ascii="Calibri" w:eastAsia="Calibri" w:hAnsi="Calibri" w:cs="Calibri"/>
        </w:rPr>
        <w:t>ensure drivers meet the fitness and licensing requirements outlined in Policy</w:t>
      </w:r>
    </w:p>
    <w:p w14:paraId="467B0255" w14:textId="77777777" w:rsidR="0038205E" w:rsidRPr="0038205E" w:rsidRDefault="0038205E" w:rsidP="0038205E">
      <w:pPr>
        <w:numPr>
          <w:ilvl w:val="0"/>
          <w:numId w:val="23"/>
        </w:numPr>
        <w:spacing w:after="160" w:line="259" w:lineRule="auto"/>
        <w:contextualSpacing/>
        <w:rPr>
          <w:rFonts w:ascii="Calibri" w:eastAsia="Calibri" w:hAnsi="Calibri" w:cs="Calibri"/>
        </w:rPr>
      </w:pPr>
      <w:r w:rsidRPr="0038205E">
        <w:rPr>
          <w:rFonts w:ascii="Calibri" w:eastAsia="Calibri" w:hAnsi="Calibri" w:cs="Calibri"/>
        </w:rPr>
        <w:t>ensure child restraints/booster seats in vehicles meet Australian standards</w:t>
      </w:r>
    </w:p>
    <w:p w14:paraId="781541F4" w14:textId="77777777" w:rsidR="0038205E" w:rsidRPr="0038205E" w:rsidRDefault="0038205E" w:rsidP="0038205E">
      <w:pPr>
        <w:numPr>
          <w:ilvl w:val="0"/>
          <w:numId w:val="23"/>
        </w:numPr>
        <w:spacing w:after="0" w:line="240" w:lineRule="auto"/>
        <w:contextualSpacing/>
        <w:rPr>
          <w:rFonts w:ascii="Calibri" w:eastAsia="Calibri" w:hAnsi="Calibri" w:cs="Calibri"/>
        </w:rPr>
      </w:pPr>
      <w:r w:rsidRPr="0038205E">
        <w:rPr>
          <w:rFonts w:ascii="Calibri" w:eastAsia="Calibri" w:hAnsi="Calibri" w:cs="Calibri"/>
        </w:rPr>
        <w:t>follow recognised service schedules and organise an annual mechanical inspection, or sight evidence vehicle has had mechanical inspection within the last 12 months</w:t>
      </w:r>
    </w:p>
    <w:p w14:paraId="62902DFE" w14:textId="77777777" w:rsidR="0038205E" w:rsidRPr="0038205E" w:rsidRDefault="0038205E" w:rsidP="0038205E">
      <w:pPr>
        <w:spacing w:after="0"/>
        <w:ind w:left="360"/>
        <w:contextualSpacing/>
        <w:rPr>
          <w:rFonts w:ascii="Calibri" w:eastAsia="Calibri" w:hAnsi="Calibri" w:cs="Calibri"/>
        </w:rPr>
      </w:pPr>
    </w:p>
    <w:p w14:paraId="504148F5" w14:textId="77777777" w:rsidR="0038205E" w:rsidRPr="0038205E" w:rsidRDefault="0038205E" w:rsidP="0038205E">
      <w:pPr>
        <w:spacing w:after="0" w:line="240" w:lineRule="auto"/>
        <w:rPr>
          <w:rFonts w:ascii="Calibri" w:eastAsia="Times New Roman" w:hAnsi="Calibri" w:cs="Calibri"/>
          <w:lang w:eastAsia="en-AU"/>
        </w:rPr>
      </w:pPr>
      <w:r w:rsidRPr="0038205E">
        <w:rPr>
          <w:rFonts w:ascii="Calibri" w:eastAsia="Times New Roman" w:hAnsi="Calibri" w:cs="Calibri"/>
          <w:lang w:eastAsia="en-AU"/>
        </w:rPr>
        <w:t>The Nominated Supervisor and staff will:</w:t>
      </w:r>
    </w:p>
    <w:p w14:paraId="7398B71E" w14:textId="77777777" w:rsidR="0038205E" w:rsidRPr="0038205E" w:rsidRDefault="0038205E" w:rsidP="0038205E">
      <w:pPr>
        <w:numPr>
          <w:ilvl w:val="0"/>
          <w:numId w:val="25"/>
        </w:numPr>
        <w:spacing w:after="160" w:line="259" w:lineRule="auto"/>
        <w:contextualSpacing/>
        <w:rPr>
          <w:rFonts w:ascii="Calibri" w:eastAsia="Calibri" w:hAnsi="Calibri" w:cs="Calibri"/>
        </w:rPr>
      </w:pPr>
      <w:r w:rsidRPr="0038205E">
        <w:rPr>
          <w:rFonts w:ascii="Calibri" w:eastAsia="Calibri" w:hAnsi="Calibri" w:cs="Calibri"/>
        </w:rPr>
        <w:t>ensure and all children are appropriately restrained as required by Australian laws and outlined in Policy</w:t>
      </w:r>
    </w:p>
    <w:p w14:paraId="44B5EB1D" w14:textId="77777777" w:rsidR="0038205E" w:rsidRPr="0038205E" w:rsidRDefault="0038205E" w:rsidP="0038205E">
      <w:pPr>
        <w:numPr>
          <w:ilvl w:val="0"/>
          <w:numId w:val="25"/>
        </w:numPr>
        <w:spacing w:after="160" w:line="259" w:lineRule="auto"/>
        <w:contextualSpacing/>
        <w:rPr>
          <w:rFonts w:ascii="Calibri" w:eastAsia="Calibri" w:hAnsi="Calibri" w:cs="Calibri"/>
        </w:rPr>
      </w:pPr>
      <w:r w:rsidRPr="0038205E">
        <w:rPr>
          <w:rFonts w:ascii="Calibri" w:eastAsia="Calibri" w:hAnsi="Calibri" w:cs="Calibri"/>
        </w:rPr>
        <w:t>complete a risk assessment and implement measures to remove or control the risks posed by any car park on the premises.</w:t>
      </w:r>
    </w:p>
    <w:bookmarkEnd w:id="0"/>
    <w:p w14:paraId="5120D42F" w14:textId="77777777" w:rsidR="0038205E" w:rsidRPr="0038205E" w:rsidRDefault="0038205E" w:rsidP="0038205E">
      <w:pPr>
        <w:spacing w:after="0"/>
        <w:rPr>
          <w:rFonts w:ascii="Calibri" w:eastAsia="Times New Roman" w:hAnsi="Calibri" w:cs="Calibri"/>
          <w:lang w:eastAsia="en-AU"/>
        </w:rPr>
      </w:pPr>
    </w:p>
    <w:p w14:paraId="1209A30F" w14:textId="33BC128F" w:rsidR="0038205E" w:rsidRPr="0038205E" w:rsidRDefault="0038205E" w:rsidP="0038205E">
      <w:pPr>
        <w:spacing w:after="0"/>
        <w:rPr>
          <w:rFonts w:ascii="Calibri" w:eastAsia="Times New Roman" w:hAnsi="Calibri" w:cs="Calibri"/>
          <w:lang w:eastAsia="en-AU"/>
        </w:rPr>
      </w:pPr>
      <w:r w:rsidRPr="0038205E">
        <w:rPr>
          <w:rFonts w:ascii="Calibri" w:eastAsia="Times New Roman" w:hAnsi="Calibri" w:cs="Calibri"/>
          <w:lang w:eastAsia="en-AU"/>
        </w:rPr>
        <w:t>To ensure children’s safety educators will:</w:t>
      </w:r>
    </w:p>
    <w:p w14:paraId="16C14307" w14:textId="77777777" w:rsidR="0038205E" w:rsidRPr="0038205E" w:rsidRDefault="0038205E" w:rsidP="0038205E">
      <w:pPr>
        <w:numPr>
          <w:ilvl w:val="0"/>
          <w:numId w:val="24"/>
        </w:numPr>
        <w:spacing w:after="160" w:line="240" w:lineRule="auto"/>
        <w:contextualSpacing/>
        <w:rPr>
          <w:rFonts w:ascii="Calibri" w:eastAsia="Calibri" w:hAnsi="Calibri" w:cs="Calibri"/>
        </w:rPr>
      </w:pPr>
      <w:r w:rsidRPr="0038205E">
        <w:rPr>
          <w:rFonts w:ascii="Calibri" w:eastAsia="Calibri" w:hAnsi="Calibri" w:cs="Calibri"/>
        </w:rPr>
        <w:t xml:space="preserve">implement the </w:t>
      </w:r>
      <w:r w:rsidRPr="0038205E">
        <w:rPr>
          <w:rFonts w:ascii="Calibri" w:eastAsia="Calibri" w:hAnsi="Calibri" w:cs="Calibri"/>
          <w:b/>
          <w:bCs/>
        </w:rPr>
        <w:t>Transport Procedure</w:t>
      </w:r>
      <w:r w:rsidRPr="0038205E">
        <w:rPr>
          <w:rFonts w:ascii="Calibri" w:eastAsia="Calibri" w:hAnsi="Calibri" w:cs="Calibri"/>
        </w:rPr>
        <w:t xml:space="preserve"> or </w:t>
      </w:r>
      <w:r w:rsidRPr="0038205E">
        <w:rPr>
          <w:rFonts w:ascii="Calibri" w:eastAsia="Calibri" w:hAnsi="Calibri" w:cs="Calibri"/>
          <w:b/>
          <w:bCs/>
        </w:rPr>
        <w:t xml:space="preserve">Transport Procedure Excursions </w:t>
      </w:r>
      <w:r w:rsidRPr="0038205E">
        <w:rPr>
          <w:rFonts w:ascii="Calibri" w:eastAsia="Calibri" w:hAnsi="Calibri" w:cs="Calibri"/>
        </w:rPr>
        <w:t xml:space="preserve">when transporting children to and from destinations </w:t>
      </w:r>
    </w:p>
    <w:p w14:paraId="0F352F73" w14:textId="77777777" w:rsidR="0038205E" w:rsidRPr="0038205E" w:rsidRDefault="0038205E" w:rsidP="0038205E">
      <w:pPr>
        <w:numPr>
          <w:ilvl w:val="0"/>
          <w:numId w:val="24"/>
        </w:numPr>
        <w:spacing w:after="160" w:line="240" w:lineRule="auto"/>
        <w:contextualSpacing/>
        <w:rPr>
          <w:rFonts w:ascii="Calibri" w:eastAsia="Calibri" w:hAnsi="Calibri" w:cs="Calibri"/>
        </w:rPr>
      </w:pPr>
      <w:r w:rsidRPr="0038205E">
        <w:rPr>
          <w:rFonts w:ascii="Calibri" w:eastAsia="Calibri" w:hAnsi="Calibri" w:cs="Calibri"/>
        </w:rPr>
        <w:t xml:space="preserve">closely supervise children when outside the service near roads </w:t>
      </w:r>
    </w:p>
    <w:p w14:paraId="066A0255" w14:textId="77777777" w:rsidR="0038205E" w:rsidRPr="0038205E" w:rsidRDefault="0038205E" w:rsidP="0038205E">
      <w:pPr>
        <w:numPr>
          <w:ilvl w:val="0"/>
          <w:numId w:val="24"/>
        </w:numPr>
        <w:spacing w:after="160" w:line="240" w:lineRule="auto"/>
        <w:contextualSpacing/>
        <w:rPr>
          <w:rFonts w:ascii="Calibri" w:eastAsia="Calibri" w:hAnsi="Calibri" w:cs="Calibri"/>
        </w:rPr>
      </w:pPr>
      <w:r w:rsidRPr="0038205E">
        <w:rPr>
          <w:rFonts w:ascii="Calibri" w:eastAsia="Calibri" w:hAnsi="Calibri" w:cs="Calibri"/>
        </w:rPr>
        <w:t>regularly integrate learning about road safety into the curriculum.</w:t>
      </w:r>
    </w:p>
    <w:p w14:paraId="2005FB79" w14:textId="7B38B855" w:rsidR="00C071F5" w:rsidRPr="0038205E" w:rsidRDefault="00C071F5" w:rsidP="0038205E">
      <w:pPr>
        <w:spacing w:after="0" w:line="240" w:lineRule="auto"/>
        <w:ind w:left="720"/>
        <w:contextualSpacing/>
        <w:rPr>
          <w:rFonts w:ascii="Calibri" w:eastAsia="Calibri" w:hAnsi="Calibri" w:cs="Times New Roman"/>
        </w:rPr>
      </w:pPr>
    </w:p>
    <w:p w14:paraId="4E396C04" w14:textId="77777777" w:rsidR="009E7B16" w:rsidRPr="0038205E" w:rsidRDefault="009E7B16" w:rsidP="005663B2">
      <w:pPr>
        <w:pStyle w:val="ListParagraph"/>
        <w:ind w:left="0"/>
      </w:pPr>
    </w:p>
    <w:p w14:paraId="0BF1B644" w14:textId="2AEB71E7" w:rsidR="00617912" w:rsidRPr="0038205E" w:rsidRDefault="00C40E97" w:rsidP="005663B2">
      <w:pPr>
        <w:pStyle w:val="ListParagraph"/>
        <w:ind w:left="0"/>
      </w:pPr>
      <w:r w:rsidRPr="0038205E">
        <w:t>T</w:t>
      </w:r>
      <w:r w:rsidR="00666487" w:rsidRPr="0038205E">
        <w:t>here</w:t>
      </w:r>
      <w:r w:rsidR="008E41A8" w:rsidRPr="0038205E">
        <w:t xml:space="preserve"> </w:t>
      </w:r>
      <w:r w:rsidR="00C071F5" w:rsidRPr="0038205E">
        <w:t>is a copy</w:t>
      </w:r>
      <w:r w:rsidR="00265222" w:rsidRPr="0038205E">
        <w:t xml:space="preserve"> of the </w:t>
      </w:r>
      <w:r w:rsidR="00E43099" w:rsidRPr="0038205E">
        <w:t>polic</w:t>
      </w:r>
      <w:r w:rsidR="00C071F5" w:rsidRPr="0038205E">
        <w:t>y</w:t>
      </w:r>
      <w:r w:rsidR="008E41A8" w:rsidRPr="0038205E">
        <w:t xml:space="preserve"> </w:t>
      </w:r>
      <w:r w:rsidR="00007A44" w:rsidRPr="0038205E">
        <w:t>near the sign in/out sheet</w:t>
      </w:r>
      <w:r w:rsidR="007A5C64" w:rsidRPr="0038205E">
        <w:t xml:space="preserve">. Please take a moment to read </w:t>
      </w:r>
      <w:r w:rsidR="00C071F5" w:rsidRPr="0038205E">
        <w:t>it</w:t>
      </w:r>
      <w:r w:rsidR="0032428F" w:rsidRPr="0038205E">
        <w:t>.</w:t>
      </w:r>
      <w:r w:rsidR="007A5C64" w:rsidRPr="0038205E">
        <w:t xml:space="preserve"> W</w:t>
      </w:r>
      <w:r w:rsidR="00007A44" w:rsidRPr="0038205E">
        <w:t>e value any feedback you may have.</w:t>
      </w:r>
    </w:p>
    <w:p w14:paraId="52E9F5E4" w14:textId="77777777" w:rsidR="00617912" w:rsidRPr="0038205E" w:rsidRDefault="00617912" w:rsidP="00617912">
      <w:pPr>
        <w:pStyle w:val="ListParagraph"/>
        <w:ind w:left="0"/>
      </w:pPr>
    </w:p>
    <w:p w14:paraId="748B0597" w14:textId="77777777" w:rsidR="00272A17" w:rsidRPr="0038205E" w:rsidRDefault="00272A17" w:rsidP="00617912">
      <w:pPr>
        <w:pStyle w:val="ListParagraph"/>
        <w:ind w:left="0"/>
      </w:pPr>
    </w:p>
    <w:p w14:paraId="146262ED" w14:textId="77777777" w:rsidR="00272A17" w:rsidRPr="0038205E" w:rsidRDefault="00272A17" w:rsidP="00617912">
      <w:pPr>
        <w:pStyle w:val="ListParagraph"/>
        <w:ind w:left="0"/>
      </w:pPr>
    </w:p>
    <w:p w14:paraId="1D79D552" w14:textId="77777777" w:rsidR="00272A17" w:rsidRPr="0038205E" w:rsidRDefault="00272A17" w:rsidP="00617912">
      <w:pPr>
        <w:pStyle w:val="ListParagraph"/>
        <w:ind w:left="0"/>
      </w:pPr>
    </w:p>
    <w:p w14:paraId="65F97F9B" w14:textId="77777777" w:rsidR="00007A44" w:rsidRPr="0038205E" w:rsidRDefault="00007A44" w:rsidP="00617912">
      <w:pPr>
        <w:pStyle w:val="ListParagraph"/>
        <w:ind w:left="0"/>
      </w:pPr>
      <w:r w:rsidRPr="0038205E">
        <w:t>Nominated Supervisor</w:t>
      </w:r>
    </w:p>
    <w:sectPr w:rsidR="00007A44" w:rsidRPr="0038205E" w:rsidSect="006141B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7754" w14:textId="77777777" w:rsidR="005942C7" w:rsidRDefault="005942C7" w:rsidP="00467006">
      <w:pPr>
        <w:spacing w:after="0" w:line="240" w:lineRule="auto"/>
      </w:pPr>
      <w:r>
        <w:separator/>
      </w:r>
    </w:p>
  </w:endnote>
  <w:endnote w:type="continuationSeparator" w:id="0">
    <w:p w14:paraId="2BBB7BC4" w14:textId="77777777" w:rsidR="005942C7" w:rsidRDefault="005942C7"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14ED4" w14:textId="77777777" w:rsidR="005942C7" w:rsidRDefault="005942C7" w:rsidP="00467006">
      <w:pPr>
        <w:spacing w:after="0" w:line="240" w:lineRule="auto"/>
      </w:pPr>
      <w:r>
        <w:separator/>
      </w:r>
    </w:p>
  </w:footnote>
  <w:footnote w:type="continuationSeparator" w:id="0">
    <w:p w14:paraId="43649D29" w14:textId="77777777" w:rsidR="005942C7" w:rsidRDefault="005942C7"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C93"/>
    <w:multiLevelType w:val="hybridMultilevel"/>
    <w:tmpl w:val="01E6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D2060"/>
    <w:multiLevelType w:val="hybridMultilevel"/>
    <w:tmpl w:val="49CA470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E200713"/>
    <w:multiLevelType w:val="hybridMultilevel"/>
    <w:tmpl w:val="63C63EC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F342A"/>
    <w:multiLevelType w:val="hybridMultilevel"/>
    <w:tmpl w:val="FDC4D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682293"/>
    <w:multiLevelType w:val="hybridMultilevel"/>
    <w:tmpl w:val="B99C073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9945D0"/>
    <w:multiLevelType w:val="hybridMultilevel"/>
    <w:tmpl w:val="06B6B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A97BE8"/>
    <w:multiLevelType w:val="hybridMultilevel"/>
    <w:tmpl w:val="88826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AC4471"/>
    <w:multiLevelType w:val="hybridMultilevel"/>
    <w:tmpl w:val="A6383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11"/>
  </w:num>
  <w:num w:numId="10">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7"/>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0"/>
  </w:num>
  <w:num w:numId="18">
    <w:abstractNumId w:val="0"/>
  </w:num>
  <w:num w:numId="19">
    <w:abstractNumId w:val="9"/>
  </w:num>
  <w:num w:numId="20">
    <w:abstractNumId w:val="5"/>
  </w:num>
  <w:num w:numId="21">
    <w:abstractNumId w:val="14"/>
  </w:num>
  <w:num w:numId="22">
    <w:abstractNumId w:val="8"/>
  </w:num>
  <w:num w:numId="23">
    <w:abstractNumId w:val="6"/>
  </w:num>
  <w:num w:numId="24">
    <w:abstractNumId w:val="18"/>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E9C"/>
    <w:rsid w:val="00006F89"/>
    <w:rsid w:val="00007A44"/>
    <w:rsid w:val="0001005F"/>
    <w:rsid w:val="000100F9"/>
    <w:rsid w:val="00010EBC"/>
    <w:rsid w:val="00011D35"/>
    <w:rsid w:val="00012B35"/>
    <w:rsid w:val="00012C7E"/>
    <w:rsid w:val="00012D93"/>
    <w:rsid w:val="00013432"/>
    <w:rsid w:val="000138CA"/>
    <w:rsid w:val="000140E5"/>
    <w:rsid w:val="000143AA"/>
    <w:rsid w:val="00015375"/>
    <w:rsid w:val="000168F7"/>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3B71"/>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13A"/>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3A3A"/>
    <w:rsid w:val="0008549C"/>
    <w:rsid w:val="0008689E"/>
    <w:rsid w:val="00086CEA"/>
    <w:rsid w:val="00086DB7"/>
    <w:rsid w:val="000878B4"/>
    <w:rsid w:val="000878BB"/>
    <w:rsid w:val="000908FE"/>
    <w:rsid w:val="00090A07"/>
    <w:rsid w:val="00090ED1"/>
    <w:rsid w:val="00092E88"/>
    <w:rsid w:val="00094E47"/>
    <w:rsid w:val="00094E68"/>
    <w:rsid w:val="000961F3"/>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2AB7"/>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75F"/>
    <w:rsid w:val="00226E41"/>
    <w:rsid w:val="002300FF"/>
    <w:rsid w:val="0023077D"/>
    <w:rsid w:val="00230BC2"/>
    <w:rsid w:val="00231369"/>
    <w:rsid w:val="0023139C"/>
    <w:rsid w:val="00232AF9"/>
    <w:rsid w:val="00234883"/>
    <w:rsid w:val="00234D0C"/>
    <w:rsid w:val="00235941"/>
    <w:rsid w:val="00235A28"/>
    <w:rsid w:val="00235E20"/>
    <w:rsid w:val="0023602D"/>
    <w:rsid w:val="002367B2"/>
    <w:rsid w:val="002373C1"/>
    <w:rsid w:val="00241A49"/>
    <w:rsid w:val="0024285E"/>
    <w:rsid w:val="0024571F"/>
    <w:rsid w:val="00246067"/>
    <w:rsid w:val="00246369"/>
    <w:rsid w:val="00246714"/>
    <w:rsid w:val="002477F3"/>
    <w:rsid w:val="00247CD4"/>
    <w:rsid w:val="0025020A"/>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26C4"/>
    <w:rsid w:val="00263540"/>
    <w:rsid w:val="00264366"/>
    <w:rsid w:val="00264818"/>
    <w:rsid w:val="00265222"/>
    <w:rsid w:val="00265A09"/>
    <w:rsid w:val="00265D3C"/>
    <w:rsid w:val="00266EF0"/>
    <w:rsid w:val="00267018"/>
    <w:rsid w:val="0026742D"/>
    <w:rsid w:val="0027051C"/>
    <w:rsid w:val="00270AD3"/>
    <w:rsid w:val="002714CE"/>
    <w:rsid w:val="00272A17"/>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2211"/>
    <w:rsid w:val="002F30B8"/>
    <w:rsid w:val="002F32FE"/>
    <w:rsid w:val="002F4559"/>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3B7"/>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5E"/>
    <w:rsid w:val="00382099"/>
    <w:rsid w:val="00382285"/>
    <w:rsid w:val="003828B9"/>
    <w:rsid w:val="00382B45"/>
    <w:rsid w:val="0038309F"/>
    <w:rsid w:val="00386A1B"/>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ED1"/>
    <w:rsid w:val="00474F84"/>
    <w:rsid w:val="00475173"/>
    <w:rsid w:val="00475454"/>
    <w:rsid w:val="00475709"/>
    <w:rsid w:val="004762CA"/>
    <w:rsid w:val="0047648B"/>
    <w:rsid w:val="0047670D"/>
    <w:rsid w:val="00476E66"/>
    <w:rsid w:val="00476E6E"/>
    <w:rsid w:val="00477426"/>
    <w:rsid w:val="00477C2C"/>
    <w:rsid w:val="00480DE6"/>
    <w:rsid w:val="004827DC"/>
    <w:rsid w:val="0048361D"/>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15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0DBA"/>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35A1"/>
    <w:rsid w:val="005642CB"/>
    <w:rsid w:val="00565BDF"/>
    <w:rsid w:val="00565EBB"/>
    <w:rsid w:val="005663B2"/>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2C7"/>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1B4"/>
    <w:rsid w:val="00614336"/>
    <w:rsid w:val="00614A63"/>
    <w:rsid w:val="006153EE"/>
    <w:rsid w:val="00615C6B"/>
    <w:rsid w:val="00615FD7"/>
    <w:rsid w:val="006161D1"/>
    <w:rsid w:val="00616874"/>
    <w:rsid w:val="00616B71"/>
    <w:rsid w:val="006171DA"/>
    <w:rsid w:val="00617912"/>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168"/>
    <w:rsid w:val="006D0FA0"/>
    <w:rsid w:val="006D12D1"/>
    <w:rsid w:val="006D37C4"/>
    <w:rsid w:val="006D38AF"/>
    <w:rsid w:val="006D4123"/>
    <w:rsid w:val="006D559C"/>
    <w:rsid w:val="006D5919"/>
    <w:rsid w:val="006D592F"/>
    <w:rsid w:val="006D61C4"/>
    <w:rsid w:val="006E11F2"/>
    <w:rsid w:val="006E1525"/>
    <w:rsid w:val="006E1F58"/>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9A"/>
    <w:rsid w:val="008544DC"/>
    <w:rsid w:val="008545AE"/>
    <w:rsid w:val="0085571C"/>
    <w:rsid w:val="008570F0"/>
    <w:rsid w:val="0086073E"/>
    <w:rsid w:val="00861BDB"/>
    <w:rsid w:val="0086241D"/>
    <w:rsid w:val="00862859"/>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3FEE"/>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05"/>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B16"/>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DAC"/>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0D36"/>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07D2C"/>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456A"/>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324"/>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1F5"/>
    <w:rsid w:val="00C0781A"/>
    <w:rsid w:val="00C07CFB"/>
    <w:rsid w:val="00C102BF"/>
    <w:rsid w:val="00C10B50"/>
    <w:rsid w:val="00C11329"/>
    <w:rsid w:val="00C1140E"/>
    <w:rsid w:val="00C121F8"/>
    <w:rsid w:val="00C124A7"/>
    <w:rsid w:val="00C14EC6"/>
    <w:rsid w:val="00C1582C"/>
    <w:rsid w:val="00C162D5"/>
    <w:rsid w:val="00C16856"/>
    <w:rsid w:val="00C16914"/>
    <w:rsid w:val="00C17B0C"/>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332"/>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B7270"/>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0CE4"/>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099"/>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266"/>
    <w:rsid w:val="00EF433C"/>
    <w:rsid w:val="00EF4550"/>
    <w:rsid w:val="00EF48D1"/>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902"/>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4D1"/>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D95D"/>
  <w15:docId w15:val="{835550B4-67F4-487E-96D9-C18D7EB3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61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942C7"/>
    <w:pPr>
      <w:spacing w:after="0" w:line="240" w:lineRule="auto"/>
      <w:ind w:right="-43"/>
      <w:jc w:val="both"/>
    </w:pPr>
    <w:rPr>
      <w:rFonts w:ascii="Arial" w:eastAsia="Times New Roman" w:hAnsi="Arial" w:cs="Times New Roman"/>
      <w:sz w:val="20"/>
      <w:szCs w:val="24"/>
      <w:lang w:val="en-US"/>
    </w:rPr>
  </w:style>
  <w:style w:type="character" w:customStyle="1" w:styleId="BodyText3Char">
    <w:name w:val="Body Text 3 Char"/>
    <w:basedOn w:val="DefaultParagraphFont"/>
    <w:link w:val="BodyText3"/>
    <w:uiPriority w:val="99"/>
    <w:rsid w:val="005942C7"/>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263924044">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11</cp:revision>
  <dcterms:created xsi:type="dcterms:W3CDTF">2020-10-21T23:39:00Z</dcterms:created>
  <dcterms:modified xsi:type="dcterms:W3CDTF">2020-11-25T05:04:00Z</dcterms:modified>
</cp:coreProperties>
</file>