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40C8" w14:textId="766F1777"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F00E6E">
        <w:rPr>
          <w:rFonts w:cs="HelveticaNeue-Thin"/>
          <w:color w:val="010202"/>
          <w:sz w:val="40"/>
          <w:szCs w:val="71"/>
        </w:rPr>
        <w:t>8th</w:t>
      </w:r>
      <w:r w:rsidR="009B0D76">
        <w:rPr>
          <w:rFonts w:cs="HelveticaNeue-Thin"/>
          <w:color w:val="010202"/>
          <w:sz w:val="40"/>
          <w:szCs w:val="71"/>
        </w:rPr>
        <w:t xml:space="preserve"> </w:t>
      </w:r>
      <w:r w:rsidR="00FB5D40">
        <w:rPr>
          <w:rFonts w:cs="HelveticaNeue-Thin"/>
          <w:color w:val="010202"/>
          <w:sz w:val="40"/>
          <w:szCs w:val="71"/>
        </w:rPr>
        <w:t>February</w:t>
      </w:r>
      <w:r w:rsidR="00E845C6">
        <w:rPr>
          <w:rFonts w:cs="HelveticaNeue-Thin"/>
          <w:color w:val="010202"/>
          <w:sz w:val="40"/>
          <w:szCs w:val="71"/>
        </w:rPr>
        <w:t xml:space="preserve"> </w:t>
      </w:r>
      <w:r w:rsidR="004F5E20">
        <w:rPr>
          <w:rFonts w:cs="HelveticaNeue-Thin"/>
          <w:color w:val="010202"/>
          <w:sz w:val="40"/>
          <w:szCs w:val="71"/>
        </w:rPr>
        <w:t xml:space="preserve">to </w:t>
      </w:r>
      <w:r w:rsidR="00F00E6E">
        <w:rPr>
          <w:rFonts w:cs="HelveticaNeue-Thin"/>
          <w:color w:val="010202"/>
          <w:sz w:val="40"/>
          <w:szCs w:val="71"/>
        </w:rPr>
        <w:t>12</w:t>
      </w:r>
      <w:r w:rsidR="00A7315D" w:rsidRPr="00A7315D">
        <w:rPr>
          <w:rFonts w:cs="HelveticaNeue-Thin"/>
          <w:color w:val="010202"/>
          <w:sz w:val="40"/>
          <w:szCs w:val="71"/>
        </w:rPr>
        <w:t>th</w:t>
      </w:r>
      <w:r w:rsidR="00A7315D">
        <w:rPr>
          <w:rFonts w:cs="HelveticaNeue-Thin"/>
          <w:color w:val="010202"/>
          <w:sz w:val="40"/>
          <w:szCs w:val="71"/>
        </w:rPr>
        <w:t xml:space="preserve"> </w:t>
      </w:r>
      <w:r w:rsidR="00FB5D40">
        <w:rPr>
          <w:rFonts w:cs="HelveticaNeue-Thin"/>
          <w:color w:val="010202"/>
          <w:sz w:val="40"/>
          <w:szCs w:val="71"/>
        </w:rPr>
        <w:t>February</w:t>
      </w:r>
      <w:r w:rsidR="004015B9">
        <w:rPr>
          <w:rFonts w:cs="HelveticaNeue-Thin"/>
          <w:color w:val="010202"/>
          <w:sz w:val="40"/>
          <w:szCs w:val="71"/>
        </w:rPr>
        <w:t xml:space="preserve"> </w:t>
      </w:r>
      <w:r w:rsidR="00FB5D40">
        <w:rPr>
          <w:rFonts w:cs="HelveticaNeue-Thin"/>
          <w:color w:val="010202"/>
          <w:sz w:val="40"/>
          <w:szCs w:val="71"/>
        </w:rPr>
        <w:t>202</w:t>
      </w:r>
      <w:r w:rsidR="00A7315D">
        <w:rPr>
          <w:rFonts w:cs="HelveticaNeue-Thin"/>
          <w:color w:val="010202"/>
          <w:sz w:val="40"/>
          <w:szCs w:val="71"/>
        </w:rPr>
        <w:t>1</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760686A9" w14:textId="77777777" w:rsidR="00F00E6E" w:rsidRPr="00F00E6E" w:rsidRDefault="00F00E6E" w:rsidP="00F00E6E">
      <w:pPr>
        <w:pStyle w:val="ListParagraph"/>
        <w:numPr>
          <w:ilvl w:val="0"/>
          <w:numId w:val="1"/>
        </w:numPr>
        <w:rPr>
          <w:bCs/>
          <w:sz w:val="24"/>
          <w:szCs w:val="24"/>
        </w:rPr>
      </w:pPr>
      <w:r w:rsidRPr="00F00E6E">
        <w:rPr>
          <w:bCs/>
          <w:sz w:val="24"/>
          <w:szCs w:val="24"/>
        </w:rPr>
        <w:t xml:space="preserve">making sure all our staff understand and implement their particular responsibilities. We welcome your feedback, both positive and negative, about our employees’ responsibilities and the way they implement them.  If you wish, you may discuss confidentially with the Nominated </w:t>
      </w:r>
      <w:proofErr w:type="gramStart"/>
      <w:r w:rsidRPr="00F00E6E">
        <w:rPr>
          <w:bCs/>
          <w:sz w:val="24"/>
          <w:szCs w:val="24"/>
        </w:rPr>
        <w:t>Supervisor</w:t>
      </w:r>
      <w:proofErr w:type="gramEnd"/>
    </w:p>
    <w:p w14:paraId="59696F7A" w14:textId="2827FAE3"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F00E6E">
        <w:rPr>
          <w:bCs/>
          <w:sz w:val="24"/>
          <w:szCs w:val="24"/>
        </w:rPr>
        <w:t>Policy and Procedure Review</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58B68FD1" w:rsidR="00165A1D" w:rsidRPr="002A6B7E" w:rsidRDefault="00F00E6E" w:rsidP="00165A1D">
      <w:pPr>
        <w:spacing w:after="0"/>
        <w:rPr>
          <w:b/>
          <w:bCs/>
          <w:sz w:val="24"/>
          <w:szCs w:val="24"/>
        </w:rPr>
      </w:pPr>
      <w:r>
        <w:rPr>
          <w:b/>
          <w:bCs/>
          <w:sz w:val="24"/>
          <w:szCs w:val="24"/>
        </w:rPr>
        <w:t xml:space="preserve">Policy and Procedure Review </w:t>
      </w:r>
      <w:r w:rsidR="00165A1D" w:rsidRPr="002A6B7E">
        <w:rPr>
          <w:b/>
          <w:bCs/>
          <w:sz w:val="24"/>
          <w:szCs w:val="24"/>
        </w:rPr>
        <w:t>Policy</w:t>
      </w:r>
    </w:p>
    <w:p w14:paraId="7D201F03" w14:textId="4CA6C4E9" w:rsidR="00F00E6E" w:rsidRDefault="00F00E6E" w:rsidP="00F00E6E">
      <w:pPr>
        <w:pStyle w:val="ListParagraph"/>
        <w:numPr>
          <w:ilvl w:val="0"/>
          <w:numId w:val="27"/>
        </w:numPr>
        <w:rPr>
          <w:sz w:val="24"/>
          <w:szCs w:val="24"/>
        </w:rPr>
      </w:pPr>
      <w:r>
        <w:rPr>
          <w:sz w:val="24"/>
          <w:szCs w:val="24"/>
        </w:rPr>
        <w:t xml:space="preserve">Families will be advised how to access service policies and </w:t>
      </w:r>
      <w:proofErr w:type="gramStart"/>
      <w:r>
        <w:rPr>
          <w:sz w:val="24"/>
          <w:szCs w:val="24"/>
        </w:rPr>
        <w:t>procedures</w:t>
      </w:r>
      <w:proofErr w:type="gramEnd"/>
    </w:p>
    <w:p w14:paraId="1F4CAEC5" w14:textId="7AA4DAD4" w:rsidR="00F00E6E" w:rsidRDefault="004E0087" w:rsidP="00F00E6E">
      <w:pPr>
        <w:pStyle w:val="ListParagraph"/>
        <w:numPr>
          <w:ilvl w:val="0"/>
          <w:numId w:val="27"/>
        </w:numPr>
        <w:rPr>
          <w:sz w:val="24"/>
          <w:szCs w:val="24"/>
        </w:rPr>
      </w:pPr>
      <w:r>
        <w:rPr>
          <w:sz w:val="24"/>
          <w:szCs w:val="24"/>
        </w:rPr>
        <w:t>E</w:t>
      </w:r>
      <w:r w:rsidR="00F00E6E" w:rsidRPr="00F00E6E">
        <w:rPr>
          <w:sz w:val="24"/>
          <w:szCs w:val="24"/>
        </w:rPr>
        <w:t xml:space="preserve">ach policy </w:t>
      </w:r>
      <w:r>
        <w:rPr>
          <w:sz w:val="24"/>
          <w:szCs w:val="24"/>
        </w:rPr>
        <w:t xml:space="preserve">is reviewed </w:t>
      </w:r>
      <w:r w:rsidR="00F00E6E">
        <w:rPr>
          <w:sz w:val="24"/>
          <w:szCs w:val="24"/>
        </w:rPr>
        <w:t xml:space="preserve">annually and more often if </w:t>
      </w:r>
      <w:proofErr w:type="gramStart"/>
      <w:r w:rsidR="00F00E6E">
        <w:rPr>
          <w:sz w:val="24"/>
          <w:szCs w:val="24"/>
        </w:rPr>
        <w:t>required</w:t>
      </w:r>
      <w:proofErr w:type="gramEnd"/>
    </w:p>
    <w:p w14:paraId="2A4C8A90" w14:textId="216C0322" w:rsidR="004E0087" w:rsidRDefault="00F00E6E" w:rsidP="00F00E6E">
      <w:pPr>
        <w:pStyle w:val="ListParagraph"/>
        <w:numPr>
          <w:ilvl w:val="0"/>
          <w:numId w:val="27"/>
        </w:numPr>
        <w:rPr>
          <w:sz w:val="24"/>
          <w:szCs w:val="24"/>
        </w:rPr>
      </w:pPr>
      <w:r w:rsidRPr="00F00E6E">
        <w:rPr>
          <w:sz w:val="24"/>
          <w:szCs w:val="24"/>
        </w:rPr>
        <w:t>Feedback</w:t>
      </w:r>
      <w:r>
        <w:rPr>
          <w:sz w:val="24"/>
          <w:szCs w:val="24"/>
        </w:rPr>
        <w:t xml:space="preserve"> on policies</w:t>
      </w:r>
      <w:r w:rsidRPr="00F00E6E">
        <w:rPr>
          <w:sz w:val="24"/>
          <w:szCs w:val="24"/>
        </w:rPr>
        <w:t xml:space="preserve"> </w:t>
      </w:r>
      <w:r>
        <w:rPr>
          <w:sz w:val="24"/>
          <w:szCs w:val="24"/>
        </w:rPr>
        <w:t xml:space="preserve">from families and staff is welcome at any </w:t>
      </w:r>
      <w:proofErr w:type="gramStart"/>
      <w:r>
        <w:rPr>
          <w:sz w:val="24"/>
          <w:szCs w:val="24"/>
        </w:rPr>
        <w:t>time</w:t>
      </w:r>
      <w:proofErr w:type="gramEnd"/>
    </w:p>
    <w:p w14:paraId="3BD7D16F" w14:textId="0D15A6D8" w:rsidR="00F00E6E" w:rsidRPr="00F00E6E" w:rsidRDefault="004E0087" w:rsidP="00F00E6E">
      <w:pPr>
        <w:pStyle w:val="ListParagraph"/>
        <w:numPr>
          <w:ilvl w:val="0"/>
          <w:numId w:val="27"/>
        </w:numPr>
        <w:rPr>
          <w:sz w:val="24"/>
          <w:szCs w:val="24"/>
        </w:rPr>
      </w:pPr>
      <w:r>
        <w:rPr>
          <w:sz w:val="24"/>
          <w:szCs w:val="24"/>
        </w:rPr>
        <w:t xml:space="preserve">Staff </w:t>
      </w:r>
      <w:r w:rsidR="00F00E6E" w:rsidRPr="00F00E6E">
        <w:rPr>
          <w:sz w:val="24"/>
          <w:szCs w:val="24"/>
        </w:rPr>
        <w:t>may request</w:t>
      </w:r>
      <w:r>
        <w:rPr>
          <w:sz w:val="24"/>
          <w:szCs w:val="24"/>
        </w:rPr>
        <w:t xml:space="preserve"> feedback from families or other staff </w:t>
      </w:r>
      <w:r w:rsidR="00F00E6E" w:rsidRPr="00F00E6E">
        <w:rPr>
          <w:sz w:val="24"/>
          <w:szCs w:val="24"/>
        </w:rPr>
        <w:t xml:space="preserve">through various communication </w:t>
      </w:r>
      <w:proofErr w:type="gramStart"/>
      <w:r w:rsidR="00F00E6E" w:rsidRPr="00F00E6E">
        <w:rPr>
          <w:sz w:val="24"/>
          <w:szCs w:val="24"/>
        </w:rPr>
        <w:t>channels</w:t>
      </w:r>
      <w:proofErr w:type="gramEnd"/>
    </w:p>
    <w:p w14:paraId="618A6DA8" w14:textId="77777777" w:rsidR="00F00E6E" w:rsidRPr="00F00E6E" w:rsidRDefault="00F00E6E" w:rsidP="00F00E6E">
      <w:pPr>
        <w:pStyle w:val="ListParagraph"/>
        <w:numPr>
          <w:ilvl w:val="0"/>
          <w:numId w:val="27"/>
        </w:numPr>
        <w:rPr>
          <w:sz w:val="24"/>
          <w:szCs w:val="24"/>
        </w:rPr>
      </w:pPr>
      <w:r w:rsidRPr="00F00E6E">
        <w:rPr>
          <w:sz w:val="24"/>
          <w:szCs w:val="24"/>
        </w:rPr>
        <w:t xml:space="preserve">All policies will be signed and dated at each </w:t>
      </w:r>
      <w:proofErr w:type="gramStart"/>
      <w:r w:rsidRPr="00F00E6E">
        <w:rPr>
          <w:sz w:val="24"/>
          <w:szCs w:val="24"/>
        </w:rPr>
        <w:t>review</w:t>
      </w:r>
      <w:proofErr w:type="gramEnd"/>
    </w:p>
    <w:p w14:paraId="3187C67B" w14:textId="77777777" w:rsidR="004E0087" w:rsidRDefault="00F00E6E" w:rsidP="00F00E6E">
      <w:pPr>
        <w:pStyle w:val="ListParagraph"/>
        <w:numPr>
          <w:ilvl w:val="0"/>
          <w:numId w:val="27"/>
        </w:numPr>
        <w:rPr>
          <w:sz w:val="24"/>
          <w:szCs w:val="24"/>
        </w:rPr>
      </w:pPr>
      <w:r w:rsidRPr="00F00E6E">
        <w:rPr>
          <w:sz w:val="24"/>
          <w:szCs w:val="24"/>
        </w:rPr>
        <w:t xml:space="preserve">Policy changes will be advised to all staff and </w:t>
      </w:r>
      <w:proofErr w:type="gramStart"/>
      <w:r w:rsidRPr="00F00E6E">
        <w:rPr>
          <w:sz w:val="24"/>
          <w:szCs w:val="24"/>
        </w:rPr>
        <w:t>families</w:t>
      </w:r>
      <w:proofErr w:type="gramEnd"/>
    </w:p>
    <w:p w14:paraId="169DBA2C" w14:textId="0D1F779D" w:rsidR="00F00E6E" w:rsidRPr="00F00E6E" w:rsidRDefault="004E0087" w:rsidP="00F00E6E">
      <w:pPr>
        <w:pStyle w:val="ListParagraph"/>
        <w:numPr>
          <w:ilvl w:val="0"/>
          <w:numId w:val="27"/>
        </w:numPr>
        <w:rPr>
          <w:sz w:val="24"/>
          <w:szCs w:val="24"/>
        </w:rPr>
      </w:pPr>
      <w:r>
        <w:rPr>
          <w:sz w:val="24"/>
          <w:szCs w:val="24"/>
        </w:rPr>
        <w:t>F</w:t>
      </w:r>
      <w:r w:rsidR="00F00E6E" w:rsidRPr="00F00E6E">
        <w:rPr>
          <w:sz w:val="24"/>
          <w:szCs w:val="24"/>
        </w:rPr>
        <w:t xml:space="preserve">amilies </w:t>
      </w:r>
      <w:r>
        <w:rPr>
          <w:sz w:val="24"/>
          <w:szCs w:val="24"/>
        </w:rPr>
        <w:t xml:space="preserve">will be </w:t>
      </w:r>
      <w:r w:rsidR="00F00E6E" w:rsidRPr="00F00E6E">
        <w:rPr>
          <w:sz w:val="24"/>
          <w:szCs w:val="24"/>
        </w:rPr>
        <w:t>given at least 14 days</w:t>
      </w:r>
      <w:r>
        <w:rPr>
          <w:sz w:val="24"/>
          <w:szCs w:val="24"/>
        </w:rPr>
        <w:t>’</w:t>
      </w:r>
      <w:r w:rsidR="00F00E6E" w:rsidRPr="00F00E6E">
        <w:rPr>
          <w:sz w:val="24"/>
          <w:szCs w:val="24"/>
        </w:rPr>
        <w:t xml:space="preserve"> notice before changes are made that significantly affect service operations or </w:t>
      </w:r>
      <w:r>
        <w:rPr>
          <w:sz w:val="24"/>
          <w:szCs w:val="24"/>
        </w:rPr>
        <w:t>their</w:t>
      </w:r>
      <w:r w:rsidR="00F00E6E" w:rsidRPr="00F00E6E">
        <w:rPr>
          <w:sz w:val="24"/>
          <w:szCs w:val="24"/>
        </w:rPr>
        <w:t xml:space="preserve"> ability to use the service.</w:t>
      </w:r>
    </w:p>
    <w:p w14:paraId="3A00D548" w14:textId="6C53499A" w:rsidR="0092298B" w:rsidRPr="002A6B7E" w:rsidRDefault="0092298B" w:rsidP="00F00E6E">
      <w:pPr>
        <w:pStyle w:val="ListParagraph"/>
        <w:ind w:left="360"/>
        <w:rPr>
          <w:sz w:val="24"/>
          <w:szCs w:val="24"/>
        </w:rPr>
      </w:pP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3"/>
  </w:num>
  <w:num w:numId="3">
    <w:abstractNumId w:val="29"/>
  </w:num>
  <w:num w:numId="4">
    <w:abstractNumId w:val="11"/>
  </w:num>
  <w:num w:numId="5">
    <w:abstractNumId w:val="8"/>
  </w:num>
  <w:num w:numId="6">
    <w:abstractNumId w:val="21"/>
  </w:num>
  <w:num w:numId="7">
    <w:abstractNumId w:val="24"/>
  </w:num>
  <w:num w:numId="8">
    <w:abstractNumId w:val="10"/>
  </w:num>
  <w:num w:numId="9">
    <w:abstractNumId w:val="26"/>
  </w:num>
  <w:num w:numId="10">
    <w:abstractNumId w:val="13"/>
  </w:num>
  <w:num w:numId="11">
    <w:abstractNumId w:val="9"/>
  </w:num>
  <w:num w:numId="12">
    <w:abstractNumId w:val="14"/>
  </w:num>
  <w:num w:numId="13">
    <w:abstractNumId w:val="22"/>
  </w:num>
  <w:num w:numId="14">
    <w:abstractNumId w:val="20"/>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0087"/>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E6E"/>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5</cp:revision>
  <dcterms:created xsi:type="dcterms:W3CDTF">2021-01-29T01:02:00Z</dcterms:created>
  <dcterms:modified xsi:type="dcterms:W3CDTF">2021-02-04T06:17:00Z</dcterms:modified>
</cp:coreProperties>
</file>