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23E" w14:textId="07CC2EE2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0127F0">
        <w:rPr>
          <w:rFonts w:cs="HelveticaNeue-Thin"/>
          <w:color w:val="010202"/>
          <w:sz w:val="40"/>
          <w:szCs w:val="71"/>
        </w:rPr>
        <w:t>1</w:t>
      </w:r>
      <w:r w:rsidR="001A7A56">
        <w:rPr>
          <w:rFonts w:cs="HelveticaNeue-Thin"/>
          <w:color w:val="010202"/>
          <w:sz w:val="40"/>
          <w:szCs w:val="71"/>
        </w:rPr>
        <w:t>7</w:t>
      </w:r>
      <w:r w:rsidR="00EB12F8">
        <w:rPr>
          <w:rFonts w:cs="HelveticaNeue-Thin"/>
          <w:color w:val="010202"/>
          <w:sz w:val="40"/>
          <w:szCs w:val="71"/>
        </w:rPr>
        <w:t>th</w:t>
      </w:r>
      <w:r w:rsidR="009B0D76" w:rsidRPr="00AD427E">
        <w:rPr>
          <w:rFonts w:cs="HelveticaNeue-Thin"/>
          <w:color w:val="010202"/>
          <w:sz w:val="40"/>
          <w:szCs w:val="71"/>
        </w:rPr>
        <w:t xml:space="preserve"> </w:t>
      </w:r>
      <w:r w:rsidR="000127F0">
        <w:rPr>
          <w:rFonts w:cs="HelveticaNeue-Thin"/>
          <w:color w:val="010202"/>
          <w:sz w:val="40"/>
          <w:szCs w:val="71"/>
        </w:rPr>
        <w:t>May</w:t>
      </w:r>
      <w:r w:rsidR="00CB5B56" w:rsidRPr="00AD427E">
        <w:rPr>
          <w:rFonts w:cs="HelveticaNeue-Thin"/>
          <w:color w:val="010202"/>
          <w:sz w:val="40"/>
          <w:szCs w:val="71"/>
        </w:rPr>
        <w:t xml:space="preserve"> </w:t>
      </w:r>
      <w:r w:rsidR="004F5E20" w:rsidRPr="00AD427E">
        <w:rPr>
          <w:rFonts w:cs="HelveticaNeue-Thin"/>
          <w:color w:val="010202"/>
          <w:sz w:val="40"/>
          <w:szCs w:val="71"/>
        </w:rPr>
        <w:t xml:space="preserve">to </w:t>
      </w:r>
      <w:r w:rsidR="001A7A56">
        <w:rPr>
          <w:rFonts w:cs="HelveticaNeue-Thin"/>
          <w:color w:val="010202"/>
          <w:sz w:val="40"/>
          <w:szCs w:val="71"/>
        </w:rPr>
        <w:t>21st</w:t>
      </w:r>
      <w:r w:rsidR="008C37A2" w:rsidRPr="00AD427E">
        <w:rPr>
          <w:rFonts w:cs="HelveticaNeue-Thin"/>
          <w:color w:val="010202"/>
          <w:sz w:val="40"/>
          <w:szCs w:val="71"/>
        </w:rPr>
        <w:t xml:space="preserve"> </w:t>
      </w:r>
      <w:r w:rsidR="000127F0">
        <w:rPr>
          <w:rFonts w:cs="HelveticaNeue-Thin"/>
          <w:color w:val="010202"/>
          <w:sz w:val="40"/>
          <w:szCs w:val="71"/>
        </w:rPr>
        <w:t>May</w:t>
      </w:r>
      <w:r w:rsidR="00455972" w:rsidRPr="00AD427E">
        <w:rPr>
          <w:rFonts w:cs="HelveticaNeue-Thin"/>
          <w:color w:val="010202"/>
          <w:sz w:val="40"/>
          <w:szCs w:val="71"/>
        </w:rPr>
        <w:t xml:space="preserve"> </w:t>
      </w:r>
      <w:r w:rsidRPr="00AD427E">
        <w:rPr>
          <w:rFonts w:cs="HelveticaNeue-Thin"/>
          <w:color w:val="010202"/>
          <w:sz w:val="40"/>
          <w:szCs w:val="71"/>
        </w:rPr>
        <w:t>20</w:t>
      </w:r>
      <w:r w:rsidR="007039C7">
        <w:rPr>
          <w:rFonts w:cs="HelveticaNeue-Thin"/>
          <w:color w:val="010202"/>
          <w:sz w:val="40"/>
          <w:szCs w:val="71"/>
        </w:rPr>
        <w:t>2</w:t>
      </w:r>
      <w:r w:rsidR="000127F0">
        <w:rPr>
          <w:rFonts w:cs="HelveticaNeue-Thin"/>
          <w:color w:val="010202"/>
          <w:sz w:val="40"/>
          <w:szCs w:val="71"/>
        </w:rPr>
        <w:t>1</w:t>
      </w:r>
    </w:p>
    <w:p w14:paraId="0CAA031F" w14:textId="77777777" w:rsidR="00D62C7C" w:rsidRDefault="00D62C7C" w:rsidP="00FC1101">
      <w:pPr>
        <w:spacing w:after="0"/>
      </w:pPr>
    </w:p>
    <w:p w14:paraId="4B9E3636" w14:textId="77777777" w:rsidR="00EB12F8" w:rsidRDefault="00EB12F8" w:rsidP="00007A44">
      <w:pPr>
        <w:rPr>
          <w:sz w:val="24"/>
          <w:szCs w:val="24"/>
        </w:rPr>
      </w:pPr>
    </w:p>
    <w:p w14:paraId="714673A2" w14:textId="60482AC8" w:rsidR="00007A44" w:rsidRPr="00EB12F8" w:rsidRDefault="00007A44" w:rsidP="00007A44">
      <w:pPr>
        <w:rPr>
          <w:sz w:val="24"/>
          <w:szCs w:val="24"/>
        </w:rPr>
      </w:pPr>
      <w:r w:rsidRPr="00EB12F8">
        <w:rPr>
          <w:sz w:val="24"/>
          <w:szCs w:val="24"/>
        </w:rPr>
        <w:t>Dear Families,</w:t>
      </w:r>
    </w:p>
    <w:p w14:paraId="36CEF09C" w14:textId="77777777" w:rsidR="00F44E46" w:rsidRPr="00EB12F8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EB12F8">
        <w:rPr>
          <w:sz w:val="24"/>
          <w:szCs w:val="24"/>
        </w:rPr>
        <w:t>As a part of the continuous improvement required by the National Quality Standard, this week we</w:t>
      </w:r>
      <w:r w:rsidR="007F1AEF" w:rsidRPr="00EB12F8">
        <w:rPr>
          <w:sz w:val="24"/>
          <w:szCs w:val="24"/>
        </w:rPr>
        <w:t xml:space="preserve"> are</w:t>
      </w:r>
      <w:r w:rsidR="00F44E46" w:rsidRPr="00EB12F8">
        <w:rPr>
          <w:sz w:val="24"/>
          <w:szCs w:val="24"/>
        </w:rPr>
        <w:t>:</w:t>
      </w:r>
    </w:p>
    <w:p w14:paraId="32689225" w14:textId="77777777" w:rsidR="006959B9" w:rsidRPr="00983EC0" w:rsidRDefault="006959B9" w:rsidP="006959B9">
      <w:pPr>
        <w:pStyle w:val="ListParagraph"/>
        <w:numPr>
          <w:ilvl w:val="0"/>
          <w:numId w:val="1"/>
        </w:numPr>
        <w:spacing w:after="0" w:line="259" w:lineRule="auto"/>
      </w:pPr>
      <w:r w:rsidRPr="00983EC0">
        <w:rPr>
          <w:rFonts w:ascii="Calibri" w:eastAsia="Calibri" w:hAnsi="Calibri" w:cs="Times New Roman"/>
          <w:sz w:val="24"/>
          <w:szCs w:val="24"/>
        </w:rPr>
        <w:t xml:space="preserve">ensuring </w:t>
      </w:r>
      <w:r>
        <w:rPr>
          <w:rFonts w:ascii="Calibri" w:eastAsia="Calibri" w:hAnsi="Calibri" w:cs="Times New Roman"/>
          <w:sz w:val="24"/>
          <w:szCs w:val="24"/>
        </w:rPr>
        <w:t xml:space="preserve"> educators use a variety of strategies to support and extend each child’s learning. These include for example:</w:t>
      </w:r>
    </w:p>
    <w:p w14:paraId="70BB64CA" w14:textId="77777777" w:rsidR="006959B9" w:rsidRPr="00983EC0" w:rsidRDefault="006959B9" w:rsidP="006959B9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modelling/demonstrating</w:t>
      </w:r>
    </w:p>
    <w:p w14:paraId="601680EF" w14:textId="77777777" w:rsidR="006959B9" w:rsidRPr="00983EC0" w:rsidRDefault="006959B9" w:rsidP="006959B9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open-ended questioning</w:t>
      </w:r>
    </w:p>
    <w:p w14:paraId="5A5D2BDC" w14:textId="77777777" w:rsidR="006959B9" w:rsidRPr="00983EC0" w:rsidRDefault="006959B9" w:rsidP="006959B9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speculating/hypothesising</w:t>
      </w:r>
    </w:p>
    <w:p w14:paraId="43688B5C" w14:textId="77777777" w:rsidR="006959B9" w:rsidRPr="00983EC0" w:rsidRDefault="006959B9" w:rsidP="006959B9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explaining</w:t>
      </w:r>
    </w:p>
    <w:p w14:paraId="1CB72C9A" w14:textId="77777777" w:rsidR="006959B9" w:rsidRPr="00983EC0" w:rsidRDefault="006959B9" w:rsidP="006959B9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problem solving</w:t>
      </w:r>
    </w:p>
    <w:p w14:paraId="3A36E42A" w14:textId="77777777" w:rsidR="006959B9" w:rsidRPr="00983EC0" w:rsidRDefault="006959B9" w:rsidP="006959B9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engaging in sustained conversations with children</w:t>
      </w:r>
    </w:p>
    <w:p w14:paraId="66DBFF64" w14:textId="77777777" w:rsidR="006959B9" w:rsidRPr="00983EC0" w:rsidRDefault="006959B9" w:rsidP="006959B9">
      <w:pPr>
        <w:pStyle w:val="ListParagraph"/>
        <w:numPr>
          <w:ilvl w:val="1"/>
          <w:numId w:val="1"/>
        </w:numPr>
        <w:spacing w:after="0" w:line="259" w:lineRule="auto"/>
        <w:rPr>
          <w:rFonts w:cs="SourceSansPro-Light"/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 xml:space="preserve">giving children time to think, create and problem solve </w:t>
      </w:r>
    </w:p>
    <w:p w14:paraId="73C5E82C" w14:textId="77777777" w:rsidR="001A7A56" w:rsidRPr="001A7A56" w:rsidRDefault="00FA6E56" w:rsidP="001A7A56">
      <w:pPr>
        <w:pStyle w:val="ListParagraph"/>
        <w:numPr>
          <w:ilvl w:val="0"/>
          <w:numId w:val="1"/>
        </w:numPr>
        <w:spacing w:after="0" w:line="259" w:lineRule="auto"/>
        <w:rPr>
          <w:bCs/>
          <w:sz w:val="24"/>
          <w:szCs w:val="24"/>
        </w:rPr>
      </w:pPr>
      <w:r w:rsidRPr="001A7A56">
        <w:rPr>
          <w:bCs/>
          <w:sz w:val="24"/>
          <w:szCs w:val="24"/>
        </w:rPr>
        <w:t xml:space="preserve">reviewing </w:t>
      </w:r>
      <w:r w:rsidR="00130E48" w:rsidRPr="001A7A56">
        <w:rPr>
          <w:bCs/>
          <w:sz w:val="24"/>
          <w:szCs w:val="24"/>
        </w:rPr>
        <w:t xml:space="preserve">our </w:t>
      </w:r>
      <w:r w:rsidR="001A7A56" w:rsidRPr="001A7A56">
        <w:rPr>
          <w:bCs/>
          <w:sz w:val="24"/>
          <w:szCs w:val="24"/>
        </w:rPr>
        <w:t xml:space="preserve">Food, Nutrition and Beverage Policy. A summary follows: </w:t>
      </w:r>
    </w:p>
    <w:p w14:paraId="0A68CD4F" w14:textId="77777777" w:rsidR="001A7A56" w:rsidRPr="001A7A56" w:rsidRDefault="001A7A56" w:rsidP="001A7A56">
      <w:pPr>
        <w:spacing w:after="0"/>
        <w:rPr>
          <w:b/>
          <w:sz w:val="24"/>
          <w:szCs w:val="24"/>
        </w:rPr>
      </w:pPr>
    </w:p>
    <w:p w14:paraId="71990F50" w14:textId="77777777" w:rsidR="001A7A56" w:rsidRPr="001A7A56" w:rsidRDefault="001A7A56" w:rsidP="001A7A56">
      <w:pPr>
        <w:rPr>
          <w:b/>
          <w:bCs/>
          <w:sz w:val="24"/>
          <w:szCs w:val="24"/>
        </w:rPr>
      </w:pPr>
      <w:bookmarkStart w:id="0" w:name="_Hlk39745251"/>
      <w:r w:rsidRPr="001A7A56">
        <w:rPr>
          <w:b/>
          <w:bCs/>
          <w:sz w:val="24"/>
          <w:szCs w:val="24"/>
        </w:rPr>
        <w:t>Food, Nutrition and Beverage Policy</w:t>
      </w:r>
    </w:p>
    <w:p w14:paraId="17ED5212" w14:textId="0DE75066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 xml:space="preserve">Food and drinks provided must be healthy, meet the nutritional and cultural needs of each child and be consistent with the Australian Dietary Guidelines </w:t>
      </w:r>
    </w:p>
    <w:p w14:paraId="186E82A7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Food will be safely stored and prepared following procedures in the Health, Hygiene and Safe Food Policy</w:t>
      </w:r>
    </w:p>
    <w:p w14:paraId="0672467F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Children must have access to safe drinking water at all times</w:t>
      </w:r>
    </w:p>
    <w:p w14:paraId="69073453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 xml:space="preserve">Children who do not eat at mealtimes or are hungry will be provided with food at other times </w:t>
      </w:r>
    </w:p>
    <w:p w14:paraId="546F4B36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Educators will never use food as a reward or punishment</w:t>
      </w:r>
    </w:p>
    <w:p w14:paraId="4CA54882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Services that provide food will display a weekly menu</w:t>
      </w:r>
    </w:p>
    <w:p w14:paraId="7BDB80A9" w14:textId="77777777" w:rsidR="001A7A56" w:rsidRPr="001A7A56" w:rsidRDefault="001A7A56" w:rsidP="001A7A56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Educators will include learning about healthy food options in the curriculum</w:t>
      </w:r>
    </w:p>
    <w:p w14:paraId="3A83BE68" w14:textId="0176A8C8" w:rsidR="001A7A56" w:rsidRPr="00210D50" w:rsidRDefault="001A7A56" w:rsidP="00210D50">
      <w:pPr>
        <w:pStyle w:val="ListParagraph"/>
        <w:numPr>
          <w:ilvl w:val="0"/>
          <w:numId w:val="30"/>
        </w:numPr>
        <w:spacing w:after="0"/>
        <w:contextualSpacing w:val="0"/>
        <w:rPr>
          <w:sz w:val="24"/>
          <w:szCs w:val="24"/>
        </w:rPr>
      </w:pPr>
      <w:r w:rsidRPr="001A7A56">
        <w:rPr>
          <w:sz w:val="24"/>
          <w:szCs w:val="24"/>
        </w:rPr>
        <w:t>Educators will provide healthy food information to families and encourage them to serve healthy food at home</w:t>
      </w:r>
      <w:r w:rsidRPr="00210D50">
        <w:rPr>
          <w:sz w:val="24"/>
          <w:szCs w:val="24"/>
        </w:rPr>
        <w:t>.</w:t>
      </w:r>
    </w:p>
    <w:bookmarkEnd w:id="0"/>
    <w:p w14:paraId="4D7FF51A" w14:textId="23C02567" w:rsidR="00837C4B" w:rsidRPr="001A7A56" w:rsidRDefault="00837C4B" w:rsidP="001A7A56">
      <w:pPr>
        <w:spacing w:after="0" w:line="259" w:lineRule="auto"/>
        <w:rPr>
          <w:sz w:val="24"/>
          <w:szCs w:val="24"/>
        </w:rPr>
      </w:pPr>
    </w:p>
    <w:p w14:paraId="40EABC77" w14:textId="3CFA75B4" w:rsidR="00B277B7" w:rsidRPr="001A7A56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1A7A56">
        <w:rPr>
          <w:sz w:val="24"/>
          <w:szCs w:val="24"/>
        </w:rPr>
        <w:t xml:space="preserve">There </w:t>
      </w:r>
      <w:r w:rsidR="005E181A" w:rsidRPr="001A7A56">
        <w:rPr>
          <w:sz w:val="24"/>
          <w:szCs w:val="24"/>
        </w:rPr>
        <w:t>is a copy</w:t>
      </w:r>
      <w:r w:rsidRPr="001A7A56">
        <w:rPr>
          <w:sz w:val="24"/>
          <w:szCs w:val="24"/>
        </w:rPr>
        <w:t xml:space="preserve"> of the polic</w:t>
      </w:r>
      <w:r w:rsidR="005E181A" w:rsidRPr="001A7A56">
        <w:rPr>
          <w:sz w:val="24"/>
          <w:szCs w:val="24"/>
        </w:rPr>
        <w:t>y</w:t>
      </w:r>
      <w:r w:rsidRPr="001A7A56">
        <w:rPr>
          <w:sz w:val="24"/>
          <w:szCs w:val="24"/>
        </w:rPr>
        <w:t xml:space="preserve"> near the sign in/out sheet. Please take a moment to read it.  We value any feedback you may have.</w:t>
      </w:r>
    </w:p>
    <w:p w14:paraId="084CE8CA" w14:textId="77777777" w:rsidR="00130E48" w:rsidRPr="001A7A56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098B52C5" w14:textId="77777777" w:rsidR="00FC1101" w:rsidRPr="001A7A56" w:rsidRDefault="00FC1101" w:rsidP="00FC1101">
      <w:pPr>
        <w:pStyle w:val="ListParagraph"/>
        <w:ind w:left="0"/>
        <w:rPr>
          <w:sz w:val="24"/>
          <w:szCs w:val="24"/>
        </w:rPr>
      </w:pPr>
    </w:p>
    <w:p w14:paraId="40F30AAF" w14:textId="15353560" w:rsidR="00B277B7" w:rsidRPr="00EB12F8" w:rsidRDefault="00B277B7" w:rsidP="00FC1101">
      <w:pPr>
        <w:pStyle w:val="ListParagraph"/>
        <w:ind w:left="0"/>
        <w:rPr>
          <w:sz w:val="24"/>
          <w:szCs w:val="24"/>
        </w:rPr>
      </w:pPr>
    </w:p>
    <w:p w14:paraId="354D63DD" w14:textId="77777777" w:rsidR="00EB12F8" w:rsidRPr="00EB12F8" w:rsidRDefault="00EB12F8" w:rsidP="00FC1101">
      <w:pPr>
        <w:pStyle w:val="ListParagraph"/>
        <w:ind w:left="0"/>
        <w:rPr>
          <w:sz w:val="24"/>
          <w:szCs w:val="24"/>
        </w:rPr>
      </w:pPr>
    </w:p>
    <w:p w14:paraId="46EDC17A" w14:textId="77777777" w:rsidR="00007A44" w:rsidRPr="00EB12F8" w:rsidRDefault="00007A44" w:rsidP="00FC1101">
      <w:pPr>
        <w:pStyle w:val="ListParagraph"/>
        <w:ind w:left="0"/>
        <w:rPr>
          <w:sz w:val="24"/>
          <w:szCs w:val="24"/>
        </w:rPr>
      </w:pPr>
      <w:r w:rsidRPr="00EB12F8">
        <w:rPr>
          <w:sz w:val="24"/>
          <w:szCs w:val="24"/>
        </w:rPr>
        <w:t>Nominated Supervisor</w:t>
      </w:r>
    </w:p>
    <w:sectPr w:rsidR="00007A44" w:rsidRPr="00EB12F8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413" w14:textId="77777777" w:rsidR="009B7EBE" w:rsidRDefault="009B7EBE" w:rsidP="00467006">
      <w:pPr>
        <w:spacing w:after="0" w:line="240" w:lineRule="auto"/>
      </w:pPr>
      <w:r>
        <w:separator/>
      </w:r>
    </w:p>
  </w:endnote>
  <w:endnote w:type="continuationSeparator" w:id="0">
    <w:p w14:paraId="6A4785B8" w14:textId="77777777" w:rsidR="009B7EBE" w:rsidRDefault="009B7EB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405C" w14:textId="77777777" w:rsidR="009B7EBE" w:rsidRDefault="009B7EBE" w:rsidP="00467006">
      <w:pPr>
        <w:spacing w:after="0" w:line="240" w:lineRule="auto"/>
      </w:pPr>
      <w:r>
        <w:separator/>
      </w:r>
    </w:p>
  </w:footnote>
  <w:footnote w:type="continuationSeparator" w:id="0">
    <w:p w14:paraId="7FE90750" w14:textId="77777777" w:rsidR="009B7EBE" w:rsidRDefault="009B7EB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72E1"/>
    <w:multiLevelType w:val="hybridMultilevel"/>
    <w:tmpl w:val="DE04D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29A"/>
    <w:multiLevelType w:val="hybridMultilevel"/>
    <w:tmpl w:val="0FF21444"/>
    <w:lvl w:ilvl="0" w:tplc="9B9C52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50018"/>
    <w:multiLevelType w:val="hybridMultilevel"/>
    <w:tmpl w:val="26E8F104"/>
    <w:lvl w:ilvl="0" w:tplc="9B9C52B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33DE4"/>
    <w:multiLevelType w:val="hybridMultilevel"/>
    <w:tmpl w:val="D046C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8321B"/>
    <w:multiLevelType w:val="hybridMultilevel"/>
    <w:tmpl w:val="21AC17C8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FC58C1"/>
    <w:multiLevelType w:val="hybridMultilevel"/>
    <w:tmpl w:val="60982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31"/>
  </w:num>
  <w:num w:numId="4">
    <w:abstractNumId w:val="12"/>
  </w:num>
  <w:num w:numId="5">
    <w:abstractNumId w:val="7"/>
  </w:num>
  <w:num w:numId="6">
    <w:abstractNumId w:val="24"/>
  </w:num>
  <w:num w:numId="7">
    <w:abstractNumId w:val="26"/>
  </w:num>
  <w:num w:numId="8">
    <w:abstractNumId w:val="11"/>
  </w:num>
  <w:num w:numId="9">
    <w:abstractNumId w:val="29"/>
  </w:num>
  <w:num w:numId="10">
    <w:abstractNumId w:val="16"/>
  </w:num>
  <w:num w:numId="11">
    <w:abstractNumId w:val="10"/>
  </w:num>
  <w:num w:numId="12">
    <w:abstractNumId w:val="18"/>
  </w:num>
  <w:num w:numId="13">
    <w:abstractNumId w:val="25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0"/>
  </w:num>
  <w:num w:numId="19">
    <w:abstractNumId w:val="28"/>
  </w:num>
  <w:num w:numId="20">
    <w:abstractNumId w:val="5"/>
  </w:num>
  <w:num w:numId="21">
    <w:abstractNumId w:val="4"/>
  </w:num>
  <w:num w:numId="22">
    <w:abstractNumId w:val="34"/>
  </w:num>
  <w:num w:numId="23">
    <w:abstractNumId w:val="9"/>
  </w:num>
  <w:num w:numId="24">
    <w:abstractNumId w:val="32"/>
  </w:num>
  <w:num w:numId="25">
    <w:abstractNumId w:val="22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35"/>
  </w:num>
  <w:num w:numId="33">
    <w:abstractNumId w:val="17"/>
  </w:num>
  <w:num w:numId="34">
    <w:abstractNumId w:val="33"/>
  </w:num>
  <w:num w:numId="35">
    <w:abstractNumId w:val="8"/>
  </w:num>
  <w:num w:numId="36">
    <w:abstractNumId w:val="14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7F0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31C6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A7A56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0D50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A5E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30B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33B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1FFF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31D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73D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181A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59B9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31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0B1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9C7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5D8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37C4B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B7EBE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27E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2E2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442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1A1F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05D59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2F8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ADE7"/>
  <w15:docId w15:val="{89A78F1E-EAC6-4E77-BD90-0C8CCCC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customStyle="1" w:styleId="Default">
    <w:name w:val="Default"/>
    <w:rsid w:val="0040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2021-05-13T00:55:00Z</dcterms:created>
  <dcterms:modified xsi:type="dcterms:W3CDTF">2021-05-13T05:14:00Z</dcterms:modified>
</cp:coreProperties>
</file>