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07C506B9"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7D5D1B">
        <w:rPr>
          <w:rFonts w:cs="HelveticaNeue-Thin"/>
          <w:color w:val="010202"/>
          <w:sz w:val="40"/>
          <w:szCs w:val="71"/>
        </w:rPr>
        <w:t>1</w:t>
      </w:r>
      <w:r w:rsidR="00E5021A">
        <w:rPr>
          <w:rFonts w:cs="HelveticaNeue-Thin"/>
          <w:color w:val="010202"/>
          <w:sz w:val="40"/>
          <w:szCs w:val="71"/>
        </w:rPr>
        <w:t>4</w:t>
      </w:r>
      <w:r w:rsidR="007D5D1B">
        <w:rPr>
          <w:rFonts w:cs="HelveticaNeue-Thin"/>
          <w:color w:val="010202"/>
          <w:sz w:val="40"/>
          <w:szCs w:val="71"/>
        </w:rPr>
        <w:t>th</w:t>
      </w:r>
      <w:r w:rsidR="00FB53FA">
        <w:rPr>
          <w:rFonts w:cs="HelveticaNeue-Thin"/>
          <w:color w:val="010202"/>
          <w:sz w:val="40"/>
          <w:szCs w:val="71"/>
        </w:rPr>
        <w:t xml:space="preserve"> </w:t>
      </w:r>
      <w:r w:rsidR="00E5021A">
        <w:rPr>
          <w:rFonts w:cs="HelveticaNeue-Thin"/>
          <w:color w:val="010202"/>
          <w:sz w:val="40"/>
          <w:szCs w:val="71"/>
        </w:rPr>
        <w:t>June</w:t>
      </w:r>
      <w:r w:rsidR="00CB5B56">
        <w:rPr>
          <w:rFonts w:cs="HelveticaNeue-Thin"/>
          <w:color w:val="010202"/>
          <w:sz w:val="40"/>
          <w:szCs w:val="71"/>
        </w:rPr>
        <w:t xml:space="preserve"> </w:t>
      </w:r>
      <w:r w:rsidR="004F5E20">
        <w:rPr>
          <w:rFonts w:cs="HelveticaNeue-Thin"/>
          <w:color w:val="010202"/>
          <w:sz w:val="40"/>
          <w:szCs w:val="71"/>
        </w:rPr>
        <w:t xml:space="preserve">to </w:t>
      </w:r>
      <w:r w:rsidR="007D5D1B">
        <w:rPr>
          <w:rFonts w:cs="HelveticaNeue-Thin"/>
          <w:color w:val="010202"/>
          <w:sz w:val="40"/>
          <w:szCs w:val="71"/>
        </w:rPr>
        <w:t>1</w:t>
      </w:r>
      <w:r w:rsidR="00E5021A">
        <w:rPr>
          <w:rFonts w:cs="HelveticaNeue-Thin"/>
          <w:color w:val="010202"/>
          <w:sz w:val="40"/>
          <w:szCs w:val="71"/>
        </w:rPr>
        <w:t>8</w:t>
      </w:r>
      <w:r w:rsidR="00AF1F95">
        <w:rPr>
          <w:rFonts w:cs="HelveticaNeue-Thin"/>
          <w:color w:val="010202"/>
          <w:sz w:val="40"/>
          <w:szCs w:val="71"/>
        </w:rPr>
        <w:t>th</w:t>
      </w:r>
      <w:r w:rsidR="008C37A2">
        <w:rPr>
          <w:rFonts w:cs="HelveticaNeue-Thin"/>
          <w:color w:val="010202"/>
          <w:sz w:val="40"/>
          <w:szCs w:val="71"/>
        </w:rPr>
        <w:t xml:space="preserve"> </w:t>
      </w:r>
      <w:r w:rsidR="00E5021A">
        <w:rPr>
          <w:rFonts w:cs="HelveticaNeue-Thin"/>
          <w:color w:val="010202"/>
          <w:sz w:val="40"/>
          <w:szCs w:val="71"/>
        </w:rPr>
        <w:t>June</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w:t>
      </w:r>
      <w:r w:rsidR="00E5021A">
        <w:rPr>
          <w:rFonts w:cs="HelveticaNeue-Thin"/>
          <w:color w:val="010202"/>
          <w:sz w:val="40"/>
          <w:szCs w:val="71"/>
        </w:rPr>
        <w:t>1</w:t>
      </w:r>
    </w:p>
    <w:p w14:paraId="2AD88795" w14:textId="77777777" w:rsidR="00D62C7C" w:rsidRDefault="00D62C7C" w:rsidP="00007A44"/>
    <w:p w14:paraId="6A890B30" w14:textId="77777777" w:rsidR="008A74EE" w:rsidRDefault="008A74EE" w:rsidP="00007A44"/>
    <w:p w14:paraId="4FD62E2D" w14:textId="19018647" w:rsidR="00007A44" w:rsidRPr="001259D4" w:rsidRDefault="00007A44" w:rsidP="00007A44">
      <w:r w:rsidRPr="001259D4">
        <w:t>Dear Families,</w:t>
      </w:r>
    </w:p>
    <w:p w14:paraId="66B66663" w14:textId="77777777" w:rsidR="00F44E46" w:rsidRPr="001259D4" w:rsidRDefault="00007A44" w:rsidP="00AF681F">
      <w:pPr>
        <w:pStyle w:val="NoSpacing"/>
        <w:spacing w:line="276" w:lineRule="auto"/>
      </w:pPr>
      <w:r w:rsidRPr="001259D4">
        <w:t>As a part of the continuous improvement required by the National Quality Standard, this week we</w:t>
      </w:r>
      <w:r w:rsidR="007F1AEF" w:rsidRPr="001259D4">
        <w:t xml:space="preserve"> are</w:t>
      </w:r>
      <w:r w:rsidR="00F44E46" w:rsidRPr="001259D4">
        <w:t>:</w:t>
      </w:r>
    </w:p>
    <w:p w14:paraId="7E82CF55" w14:textId="0CCA50D0" w:rsidR="00C836E2" w:rsidRPr="00622243" w:rsidRDefault="007D5D1B" w:rsidP="003B4D31">
      <w:pPr>
        <w:pStyle w:val="ListParagraph"/>
        <w:numPr>
          <w:ilvl w:val="0"/>
          <w:numId w:val="2"/>
        </w:numPr>
        <w:spacing w:after="160" w:line="259" w:lineRule="auto"/>
        <w:rPr>
          <w:rFonts w:cs="Calibri"/>
        </w:rPr>
      </w:pPr>
      <w:r w:rsidRPr="00622243">
        <w:t xml:space="preserve">looking at </w:t>
      </w:r>
      <w:r w:rsidR="00622243" w:rsidRPr="00622243">
        <w:t>the way we use our indoor and outdoor spaces to ensure they</w:t>
      </w:r>
      <w:r w:rsidRPr="00622243">
        <w:t xml:space="preserve"> </w:t>
      </w:r>
      <w:r w:rsidR="00622243" w:rsidRPr="00622243">
        <w:t xml:space="preserve">are safe, welcoming and accessible. We also want to ensure they’re being used in flexible ways, reflect the diversity in our local community and are used in ways that are environmentally sustainable. We’d love to hear your thoughts. Do you think we’re doing a good job? Are there things that you’d like to change? </w:t>
      </w:r>
    </w:p>
    <w:p w14:paraId="1FAB7409" w14:textId="76B6B02F" w:rsidR="00FA6E56" w:rsidRPr="00622243" w:rsidRDefault="00FA6E56" w:rsidP="00376136">
      <w:pPr>
        <w:pStyle w:val="ListParagraph"/>
        <w:numPr>
          <w:ilvl w:val="0"/>
          <w:numId w:val="2"/>
        </w:numPr>
        <w:autoSpaceDE w:val="0"/>
        <w:autoSpaceDN w:val="0"/>
        <w:rPr>
          <w:bCs/>
        </w:rPr>
      </w:pPr>
      <w:r w:rsidRPr="00622243">
        <w:rPr>
          <w:bCs/>
        </w:rPr>
        <w:t xml:space="preserve">reviewing our </w:t>
      </w:r>
      <w:r w:rsidR="007D5D1B" w:rsidRPr="00622243">
        <w:rPr>
          <w:bCs/>
        </w:rPr>
        <w:t>Sun Safety and Water Safety Policies which are embedded in our Physical Environment Policy</w:t>
      </w:r>
      <w:r w:rsidR="001259D4" w:rsidRPr="00622243">
        <w:rPr>
          <w:bCs/>
        </w:rPr>
        <w:t xml:space="preserve"> </w:t>
      </w:r>
      <w:r w:rsidR="00AF1F95" w:rsidRPr="00622243">
        <w:rPr>
          <w:bCs/>
          <w:color w:val="010202"/>
        </w:rPr>
        <w:t>Policy</w:t>
      </w:r>
      <w:r w:rsidR="00AF1F95" w:rsidRPr="00622243">
        <w:rPr>
          <w:b/>
          <w:bCs/>
          <w:color w:val="010202"/>
        </w:rPr>
        <w:t xml:space="preserve">.  </w:t>
      </w:r>
      <w:r w:rsidR="007D5D1B" w:rsidRPr="00622243">
        <w:rPr>
          <w:bCs/>
        </w:rPr>
        <w:t>S</w:t>
      </w:r>
      <w:r w:rsidR="003E2A5E" w:rsidRPr="00622243">
        <w:rPr>
          <w:bCs/>
        </w:rPr>
        <w:t>ummar</w:t>
      </w:r>
      <w:r w:rsidR="007D5D1B" w:rsidRPr="00622243">
        <w:rPr>
          <w:bCs/>
        </w:rPr>
        <w:t>ies</w:t>
      </w:r>
      <w:r w:rsidR="00E852DA" w:rsidRPr="00622243">
        <w:rPr>
          <w:bCs/>
        </w:rPr>
        <w:t xml:space="preserve"> </w:t>
      </w:r>
      <w:r w:rsidRPr="00622243">
        <w:rPr>
          <w:bCs/>
        </w:rPr>
        <w:t xml:space="preserve">follow: </w:t>
      </w:r>
    </w:p>
    <w:p w14:paraId="5345F088" w14:textId="77777777" w:rsidR="001259D4" w:rsidRPr="001259D4" w:rsidRDefault="001259D4" w:rsidP="001259D4">
      <w:pPr>
        <w:spacing w:after="0" w:line="240" w:lineRule="auto"/>
        <w:rPr>
          <w:rFonts w:ascii="Calibri" w:eastAsia="Calibri" w:hAnsi="Calibri" w:cs="Times New Roman"/>
          <w:b/>
        </w:rPr>
        <w:sectPr w:rsidR="001259D4" w:rsidRPr="001259D4" w:rsidSect="00467006">
          <w:pgSz w:w="11906" w:h="16838"/>
          <w:pgMar w:top="720" w:right="720" w:bottom="720" w:left="720" w:header="708" w:footer="708" w:gutter="0"/>
          <w:cols w:space="708"/>
          <w:docGrid w:linePitch="360"/>
        </w:sectPr>
      </w:pPr>
    </w:p>
    <w:p w14:paraId="356C5F5A" w14:textId="77777777" w:rsidR="007D5D1B" w:rsidRPr="007D5D1B" w:rsidRDefault="007D5D1B" w:rsidP="007D5D1B">
      <w:pPr>
        <w:spacing w:after="0" w:line="259" w:lineRule="auto"/>
        <w:rPr>
          <w:rFonts w:ascii="Calibri" w:eastAsia="Calibri" w:hAnsi="Calibri" w:cs="Times New Roman"/>
          <w:b/>
          <w:bCs/>
        </w:rPr>
      </w:pPr>
      <w:r w:rsidRPr="007D5D1B">
        <w:rPr>
          <w:rFonts w:ascii="Calibri" w:eastAsia="Calibri" w:hAnsi="Calibri" w:cs="Times New Roman"/>
          <w:b/>
          <w:bCs/>
        </w:rPr>
        <w:t xml:space="preserve">Sun Safety </w:t>
      </w:r>
    </w:p>
    <w:p w14:paraId="1992D005" w14:textId="77777777" w:rsidR="007D5D1B" w:rsidRPr="007D5D1B" w:rsidRDefault="007D5D1B" w:rsidP="007D5D1B">
      <w:pPr>
        <w:spacing w:after="0" w:line="259" w:lineRule="auto"/>
        <w:rPr>
          <w:rFonts w:ascii="Calibri" w:eastAsia="Calibri" w:hAnsi="Calibri" w:cs="Times New Roman"/>
          <w:b/>
          <w:bCs/>
        </w:rPr>
      </w:pPr>
      <w:r w:rsidRPr="007D5D1B">
        <w:rPr>
          <w:rFonts w:ascii="Calibri" w:eastAsia="Calibri" w:hAnsi="Calibri" w:cs="Times New Roman"/>
        </w:rPr>
        <w:t>We will use a combination of sun protection measures when UV levels are 3 and over including:</w:t>
      </w:r>
    </w:p>
    <w:p w14:paraId="30431EDE" w14:textId="77777777" w:rsidR="007D5D1B" w:rsidRPr="007D5D1B" w:rsidRDefault="007D5D1B" w:rsidP="007D5D1B">
      <w:pPr>
        <w:numPr>
          <w:ilvl w:val="1"/>
          <w:numId w:val="10"/>
        </w:numPr>
        <w:spacing w:after="0" w:line="259" w:lineRule="auto"/>
        <w:ind w:left="720"/>
        <w:rPr>
          <w:rFonts w:ascii="Calibri" w:eastAsia="Calibri" w:hAnsi="Calibri" w:cs="Times New Roman"/>
          <w:b/>
          <w:bCs/>
        </w:rPr>
      </w:pPr>
      <w:r w:rsidRPr="007D5D1B">
        <w:rPr>
          <w:rFonts w:ascii="Calibri" w:eastAsia="Calibri" w:hAnsi="Calibri" w:cs="Times New Roman"/>
        </w:rPr>
        <w:t>planning outdoor activities in shaded areas</w:t>
      </w:r>
    </w:p>
    <w:p w14:paraId="1A03F654"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wearing sun safe hats that protect their face, neck and ears (educators, staff and children)</w:t>
      </w:r>
    </w:p>
    <w:p w14:paraId="250DB987"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wearing sun safe clothing that covers as much of the skin as possible (educators, staff and children)</w:t>
      </w:r>
    </w:p>
    <w:p w14:paraId="1A932EB0"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applying SPF30+ broad-spectrum water-resistant sunscreen 20 minutes before going outdoors and reapplying every 2 hours (educators, staff and children)</w:t>
      </w:r>
    </w:p>
    <w:p w14:paraId="1CCB4303"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role modelling sun safe techniques </w:t>
      </w:r>
    </w:p>
    <w:p w14:paraId="3CD68369"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incorporating sun protection learning into our curriculum.</w:t>
      </w:r>
    </w:p>
    <w:p w14:paraId="0C7C2B44" w14:textId="77777777" w:rsidR="007D5D1B" w:rsidRPr="007D5D1B" w:rsidRDefault="007D5D1B" w:rsidP="007D5D1B">
      <w:pPr>
        <w:spacing w:after="0" w:line="259" w:lineRule="auto"/>
        <w:ind w:left="720"/>
        <w:contextualSpacing/>
        <w:rPr>
          <w:rFonts w:ascii="Calibri" w:eastAsia="Calibri" w:hAnsi="Calibri" w:cs="Times New Roman"/>
        </w:rPr>
      </w:pPr>
    </w:p>
    <w:p w14:paraId="12947432" w14:textId="77777777" w:rsidR="007D5D1B" w:rsidRPr="007D5D1B" w:rsidRDefault="007D5D1B" w:rsidP="007D5D1B">
      <w:pPr>
        <w:spacing w:after="0" w:line="259" w:lineRule="auto"/>
        <w:contextualSpacing/>
        <w:rPr>
          <w:rFonts w:ascii="Calibri" w:eastAsia="Calibri" w:hAnsi="Calibri" w:cs="Times New Roman"/>
          <w:b/>
          <w:bCs/>
        </w:rPr>
      </w:pPr>
      <w:r w:rsidRPr="007D5D1B">
        <w:rPr>
          <w:rFonts w:ascii="Calibri" w:eastAsia="Calibri" w:hAnsi="Calibri" w:cs="Times New Roman"/>
          <w:b/>
          <w:bCs/>
        </w:rPr>
        <w:t xml:space="preserve">Water Safety </w:t>
      </w:r>
    </w:p>
    <w:p w14:paraId="643A673F" w14:textId="77777777" w:rsidR="007D5D1B" w:rsidRPr="007D5D1B" w:rsidRDefault="007D5D1B" w:rsidP="007D5D1B">
      <w:pPr>
        <w:spacing w:after="0" w:line="259" w:lineRule="auto"/>
        <w:rPr>
          <w:rFonts w:ascii="Calibri" w:eastAsia="Calibri" w:hAnsi="Calibri" w:cs="Times New Roman"/>
        </w:rPr>
      </w:pPr>
      <w:r w:rsidRPr="007D5D1B">
        <w:rPr>
          <w:rFonts w:ascii="Calibri" w:eastAsia="Calibri" w:hAnsi="Calibri" w:cs="Times New Roman"/>
        </w:rPr>
        <w:t>We will implement the following measures in relation to water safety:</w:t>
      </w:r>
    </w:p>
    <w:p w14:paraId="2F97C7DC"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complete a risk assessment before allowing children to engage in water based activities</w:t>
      </w:r>
    </w:p>
    <w:p w14:paraId="6CDB12F1"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ensure no child swims without written permission from parents </w:t>
      </w:r>
    </w:p>
    <w:p w14:paraId="2B72A774"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ensure there is adequate supervision</w:t>
      </w:r>
    </w:p>
    <w:p w14:paraId="688EE960"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fill wading pools with less than 300mm of water</w:t>
      </w:r>
    </w:p>
    <w:p w14:paraId="4D9BF8B7"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remove any items that could be used to climb into the fenced area of a water hazard </w:t>
      </w:r>
    </w:p>
    <w:p w14:paraId="73A17372"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display a Cardiopulmonary Resuscitation guide</w:t>
      </w:r>
    </w:p>
    <w:p w14:paraId="13D6DCFE"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cover all water containers or ensure they are inaccessible to children</w:t>
      </w:r>
    </w:p>
    <w:p w14:paraId="34E8CA6D"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immediately empty all wading pools/water troughs etc. after every use </w:t>
      </w:r>
    </w:p>
    <w:p w14:paraId="61AA7C61"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ensure children’s play areas are safely fenced off from water hazards </w:t>
      </w:r>
    </w:p>
    <w:p w14:paraId="64728BB3"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clean and disinfect pools etc in accordance with the instructions on the container. </w:t>
      </w:r>
    </w:p>
    <w:p w14:paraId="79ECF714" w14:textId="77777777" w:rsidR="001259D4" w:rsidRPr="008A74EE" w:rsidRDefault="001259D4" w:rsidP="003B4D31">
      <w:pPr>
        <w:pStyle w:val="NoSpacing"/>
        <w:rPr>
          <w:rFonts w:asciiTheme="minorHAnsi" w:hAnsiTheme="minorHAnsi" w:cstheme="minorHAnsi"/>
        </w:rPr>
        <w:sectPr w:rsidR="001259D4" w:rsidRPr="008A74EE" w:rsidSect="008A74EE">
          <w:type w:val="continuous"/>
          <w:pgSz w:w="11906" w:h="16838"/>
          <w:pgMar w:top="720" w:right="720" w:bottom="720" w:left="720" w:header="708" w:footer="708" w:gutter="0"/>
          <w:cols w:space="708"/>
          <w:docGrid w:linePitch="360"/>
        </w:sectPr>
      </w:pPr>
    </w:p>
    <w:p w14:paraId="537C9DCF" w14:textId="3D297151" w:rsidR="003B4D31" w:rsidRPr="008A74EE" w:rsidRDefault="003B4D31" w:rsidP="003B4D31">
      <w:pPr>
        <w:pStyle w:val="NoSpacing"/>
        <w:rPr>
          <w:rFonts w:asciiTheme="minorHAnsi" w:hAnsiTheme="minorHAnsi" w:cstheme="minorHAnsi"/>
        </w:rPr>
      </w:pPr>
    </w:p>
    <w:p w14:paraId="6EBEE9AF" w14:textId="08734582" w:rsidR="002B0105" w:rsidRPr="001259D4" w:rsidRDefault="00C40E97" w:rsidP="003B4D31">
      <w:pPr>
        <w:pStyle w:val="NoSpacing"/>
        <w:spacing w:line="276" w:lineRule="auto"/>
      </w:pPr>
      <w:r w:rsidRPr="001259D4">
        <w:t>T</w:t>
      </w:r>
      <w:r w:rsidR="00666487" w:rsidRPr="001259D4">
        <w:t>here</w:t>
      </w:r>
      <w:r w:rsidR="008E41A8" w:rsidRPr="001259D4">
        <w:t xml:space="preserve"> </w:t>
      </w:r>
      <w:r w:rsidR="007D5D1B">
        <w:t>are copies</w:t>
      </w:r>
      <w:r w:rsidR="00265222" w:rsidRPr="001259D4">
        <w:t xml:space="preserve"> of the polic</w:t>
      </w:r>
      <w:r w:rsidR="007D5D1B">
        <w:t>ies</w:t>
      </w:r>
      <w:r w:rsidR="008E41A8" w:rsidRPr="001259D4">
        <w:t xml:space="preserve"> </w:t>
      </w:r>
      <w:r w:rsidR="00007A44" w:rsidRPr="001259D4">
        <w:t>near the sign in/out sheet</w:t>
      </w:r>
      <w:r w:rsidR="007A5C64" w:rsidRPr="001259D4">
        <w:t xml:space="preserve">. Please take a moment to read </w:t>
      </w:r>
      <w:r w:rsidR="007D5D1B">
        <w:t>them</w:t>
      </w:r>
      <w:r w:rsidR="0032428F" w:rsidRPr="001259D4">
        <w:t>.</w:t>
      </w:r>
      <w:r w:rsidR="007A5C64" w:rsidRPr="001259D4">
        <w:t xml:space="preserve">  </w:t>
      </w:r>
    </w:p>
    <w:p w14:paraId="2D17D676" w14:textId="77777777" w:rsidR="00007A44" w:rsidRPr="001259D4" w:rsidRDefault="007A5C64" w:rsidP="00AF681F">
      <w:pPr>
        <w:pStyle w:val="ListParagraph"/>
        <w:ind w:left="0"/>
      </w:pPr>
      <w:r w:rsidRPr="001259D4">
        <w:t>W</w:t>
      </w:r>
      <w:r w:rsidR="00007A44" w:rsidRPr="001259D4">
        <w:t>e value any feedback you may have.</w:t>
      </w:r>
    </w:p>
    <w:p w14:paraId="068B3853" w14:textId="77777777" w:rsidR="00E852DA" w:rsidRPr="001259D4" w:rsidRDefault="00E852DA" w:rsidP="00AF681F">
      <w:pPr>
        <w:pStyle w:val="ListParagraph"/>
        <w:ind w:left="360"/>
      </w:pPr>
    </w:p>
    <w:p w14:paraId="25FC7842" w14:textId="080DBB1F" w:rsidR="00265222" w:rsidRDefault="00265222" w:rsidP="00AF681F">
      <w:pPr>
        <w:pStyle w:val="ListParagraph"/>
        <w:ind w:left="360"/>
      </w:pPr>
    </w:p>
    <w:p w14:paraId="11D03A67" w14:textId="7C5D4659" w:rsidR="008A74EE" w:rsidRDefault="008A74EE" w:rsidP="00AF681F">
      <w:pPr>
        <w:pStyle w:val="ListParagraph"/>
        <w:ind w:left="360"/>
      </w:pPr>
    </w:p>
    <w:p w14:paraId="2160C8BC" w14:textId="77777777" w:rsidR="008A74EE" w:rsidRPr="001259D4" w:rsidRDefault="008A74EE" w:rsidP="00AF681F">
      <w:pPr>
        <w:pStyle w:val="ListParagraph"/>
        <w:ind w:left="360"/>
      </w:pPr>
    </w:p>
    <w:p w14:paraId="1015DE35" w14:textId="77777777" w:rsidR="00007A44" w:rsidRPr="001259D4" w:rsidRDefault="00007A44" w:rsidP="00AF681F">
      <w:r w:rsidRPr="001259D4">
        <w:t>Nominated Supervisor</w:t>
      </w:r>
    </w:p>
    <w:sectPr w:rsidR="00007A44" w:rsidRPr="001259D4"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3"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243"/>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3E01"/>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6DEF"/>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21A"/>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5E6A"/>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2021-06-10T07:39:00Z</dcterms:created>
  <dcterms:modified xsi:type="dcterms:W3CDTF">2021-06-10T07:39:00Z</dcterms:modified>
</cp:coreProperties>
</file>