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7E6" w14:textId="77777777" w:rsidR="00EE2381" w:rsidRDefault="00EE2381" w:rsidP="00346EC0"/>
    <w:p w14:paraId="030EF581" w14:textId="77777777" w:rsidR="0033438A" w:rsidRDefault="0033438A" w:rsidP="00346EC0"/>
    <w:p w14:paraId="6FED0C42" w14:textId="77777777" w:rsidR="0033438A" w:rsidRDefault="0033438A" w:rsidP="00346EC0"/>
    <w:p w14:paraId="73FC3B3C" w14:textId="77777777" w:rsidR="0033438A" w:rsidRDefault="0033438A" w:rsidP="00346EC0"/>
    <w:p w14:paraId="2E7955EC" w14:textId="77777777" w:rsidR="002D4511" w:rsidRPr="00DB6E6B" w:rsidRDefault="002D4511" w:rsidP="00346EC0">
      <w:pPr>
        <w:jc w:val="right"/>
        <w:rPr>
          <w:rStyle w:val="Insertionspace"/>
          <w:rFonts w:cstheme="minorHAnsi"/>
        </w:rPr>
      </w:pPr>
      <w:r w:rsidRPr="00DB6E6B">
        <w:rPr>
          <w:rStyle w:val="Insertionspace"/>
          <w:rFonts w:cstheme="minorHAnsi"/>
        </w:rPr>
        <w:t>&lt;Print on your business letterhead&gt;</w:t>
      </w:r>
    </w:p>
    <w:p w14:paraId="7FE21293" w14:textId="77777777" w:rsidR="0033438A" w:rsidRPr="00DB6E6B" w:rsidRDefault="0033438A" w:rsidP="00346EC0">
      <w:pPr>
        <w:rPr>
          <w:rFonts w:cstheme="minorHAnsi"/>
        </w:rPr>
      </w:pPr>
    </w:p>
    <w:p w14:paraId="1EEF9B6C" w14:textId="77777777" w:rsidR="0033438A" w:rsidRPr="00DB6E6B" w:rsidRDefault="0033438A" w:rsidP="00346EC0">
      <w:pPr>
        <w:rPr>
          <w:rFonts w:cstheme="minorHAnsi"/>
        </w:rPr>
      </w:pPr>
    </w:p>
    <w:p w14:paraId="692A4830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55569038"/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&lt;Date&gt;</w:t>
      </w:r>
    </w:p>
    <w:p w14:paraId="16203DFF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</w:p>
    <w:p w14:paraId="6DF709F8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full name&gt;</w:t>
      </w:r>
    </w:p>
    <w:p w14:paraId="394660FC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5C0380FB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0D780A6F" w14:textId="77777777" w:rsidR="0033438A" w:rsidRPr="00DB6E6B" w:rsidRDefault="0033438A" w:rsidP="00346EC0">
      <w:pPr>
        <w:pStyle w:val="Body"/>
        <w:spacing w:before="100" w:beforeAutospacing="1" w:after="24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name&gt;,</w:t>
      </w:r>
    </w:p>
    <w:p w14:paraId="1A609E33" w14:textId="45789EEB" w:rsidR="0033438A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bkLtrSubjec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05091">
        <w:rPr>
          <w:rFonts w:asciiTheme="minorHAnsi" w:hAnsiTheme="minorHAnsi" w:cstheme="minorHAnsi"/>
          <w:sz w:val="22"/>
          <w:szCs w:val="22"/>
        </w:rPr>
        <w:t>ACT</w:t>
      </w:r>
      <w:r>
        <w:rPr>
          <w:rFonts w:asciiTheme="minorHAnsi" w:hAnsiTheme="minorHAnsi" w:cstheme="minorHAnsi"/>
          <w:sz w:val="22"/>
          <w:szCs w:val="22"/>
        </w:rPr>
        <w:t xml:space="preserve"> Government has now legislated </w:t>
      </w:r>
      <w:r w:rsidR="00BB7A87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>the ‘</w:t>
      </w:r>
      <w:r>
        <w:rPr>
          <w:rFonts w:asciiTheme="minorHAnsi" w:hAnsiTheme="minorHAnsi" w:cstheme="minorHAnsi"/>
          <w:sz w:val="22"/>
          <w:szCs w:val="22"/>
        </w:rPr>
        <w:t xml:space="preserve">Public Health </w:t>
      </w:r>
      <w:r w:rsidR="00BB7A87">
        <w:rPr>
          <w:rFonts w:asciiTheme="minorHAnsi" w:hAnsiTheme="minorHAnsi" w:cstheme="minorHAnsi"/>
          <w:sz w:val="22"/>
          <w:szCs w:val="22"/>
        </w:rPr>
        <w:t>(</w:t>
      </w:r>
      <w:r w:rsidR="00B05091">
        <w:rPr>
          <w:rFonts w:asciiTheme="minorHAnsi" w:hAnsiTheme="minorHAnsi" w:cstheme="minorHAnsi"/>
          <w:sz w:val="22"/>
          <w:szCs w:val="22"/>
        </w:rPr>
        <w:t xml:space="preserve">ACT School or Early Childhood Education and Care Workers COVID-19 </w:t>
      </w:r>
      <w:r w:rsidR="00BB7A87">
        <w:rPr>
          <w:rFonts w:asciiTheme="minorHAnsi" w:hAnsiTheme="minorHAnsi" w:cstheme="minorHAnsi"/>
          <w:sz w:val="22"/>
          <w:szCs w:val="22"/>
        </w:rPr>
        <w:t xml:space="preserve">Vaccination)  </w:t>
      </w:r>
      <w:r w:rsidR="00B05091">
        <w:rPr>
          <w:rFonts w:asciiTheme="minorHAnsi" w:hAnsiTheme="minorHAnsi" w:cstheme="minorHAnsi"/>
          <w:sz w:val="22"/>
          <w:szCs w:val="22"/>
        </w:rPr>
        <w:t>Emergency Direction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 xml:space="preserve">2021 </w:t>
      </w:r>
      <w:r>
        <w:rPr>
          <w:rFonts w:asciiTheme="minorHAnsi" w:hAnsiTheme="minorHAnsi" w:cstheme="minorHAnsi"/>
          <w:sz w:val="22"/>
          <w:szCs w:val="22"/>
        </w:rPr>
        <w:t xml:space="preserve">that all </w:t>
      </w:r>
      <w:bookmarkStart w:id="2" w:name="_Hlk83817557"/>
      <w:r>
        <w:rPr>
          <w:rFonts w:asciiTheme="minorHAnsi" w:hAnsiTheme="minorHAnsi" w:cstheme="minorHAnsi"/>
          <w:sz w:val="22"/>
          <w:szCs w:val="22"/>
        </w:rPr>
        <w:t xml:space="preserve">educators, staff and volunteers 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at our Service must be fully vaccinated against COVID-19 by </w:t>
      </w:r>
      <w:r w:rsidR="00B05091">
        <w:rPr>
          <w:rFonts w:asciiTheme="minorHAnsi" w:hAnsiTheme="minorHAnsi" w:cstheme="minorHAnsi"/>
          <w:sz w:val="22"/>
          <w:szCs w:val="22"/>
        </w:rPr>
        <w:t>29</w:t>
      </w:r>
      <w:r w:rsidRPr="003A73E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 2021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unless </w:t>
      </w:r>
      <w:r w:rsidR="00B05091">
        <w:rPr>
          <w:rFonts w:asciiTheme="minorHAnsi" w:hAnsiTheme="minorHAnsi" w:cstheme="minorHAnsi"/>
          <w:sz w:val="22"/>
          <w:szCs w:val="22"/>
        </w:rPr>
        <w:t xml:space="preserve">the Chief </w:t>
      </w:r>
      <w:r w:rsidR="00335ECC">
        <w:rPr>
          <w:rFonts w:asciiTheme="minorHAnsi" w:hAnsiTheme="minorHAnsi" w:cstheme="minorHAnsi"/>
          <w:sz w:val="22"/>
          <w:szCs w:val="22"/>
        </w:rPr>
        <w:t>H</w:t>
      </w:r>
      <w:r w:rsidR="00B05091">
        <w:rPr>
          <w:rFonts w:asciiTheme="minorHAnsi" w:hAnsiTheme="minorHAnsi" w:cstheme="minorHAnsi"/>
          <w:sz w:val="22"/>
          <w:szCs w:val="22"/>
        </w:rPr>
        <w:t>ealth Officer</w:t>
      </w:r>
      <w:r>
        <w:rPr>
          <w:rFonts w:asciiTheme="minorHAnsi" w:hAnsiTheme="minorHAnsi" w:cstheme="minorHAnsi"/>
          <w:sz w:val="22"/>
          <w:szCs w:val="22"/>
        </w:rPr>
        <w:t xml:space="preserve"> has issued </w:t>
      </w:r>
      <w:r w:rsidR="00BB7A87">
        <w:rPr>
          <w:rFonts w:asciiTheme="minorHAnsi" w:hAnsiTheme="minorHAnsi" w:cstheme="minorHAnsi"/>
          <w:sz w:val="22"/>
          <w:szCs w:val="22"/>
        </w:rPr>
        <w:t>them</w:t>
      </w:r>
      <w:r>
        <w:rPr>
          <w:rFonts w:asciiTheme="minorHAnsi" w:hAnsiTheme="minorHAnsi" w:cstheme="minorHAnsi"/>
          <w:sz w:val="22"/>
          <w:szCs w:val="22"/>
        </w:rPr>
        <w:t xml:space="preserve"> with a</w:t>
      </w:r>
      <w:r w:rsidR="00B05091">
        <w:rPr>
          <w:rFonts w:asciiTheme="minorHAnsi" w:hAnsiTheme="minorHAnsi" w:cstheme="minorHAnsi"/>
          <w:sz w:val="22"/>
          <w:szCs w:val="22"/>
        </w:rPr>
        <w:t>n Exemption</w:t>
      </w:r>
      <w:r>
        <w:rPr>
          <w:rFonts w:asciiTheme="minorHAnsi" w:hAnsiTheme="minorHAnsi" w:cstheme="minorHAnsi"/>
          <w:sz w:val="22"/>
          <w:szCs w:val="22"/>
        </w:rPr>
        <w:t xml:space="preserve"> Certificate</w:t>
      </w:r>
      <w:r w:rsidR="00B05091">
        <w:rPr>
          <w:rFonts w:asciiTheme="minorHAnsi" w:hAnsiTheme="minorHAnsi" w:cstheme="minorHAnsi"/>
          <w:sz w:val="22"/>
          <w:szCs w:val="22"/>
        </w:rPr>
        <w:t xml:space="preserve"> which may, for example, be given due to a medical contraindication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454515" w14:textId="476E4FC4" w:rsidR="003A73EC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‘responsible person’ under the </w:t>
      </w:r>
      <w:r w:rsidR="00B05091">
        <w:rPr>
          <w:rFonts w:asciiTheme="minorHAnsi" w:hAnsiTheme="minorHAnsi" w:cstheme="minorHAnsi"/>
          <w:sz w:val="22"/>
          <w:szCs w:val="22"/>
        </w:rPr>
        <w:t>Direction</w:t>
      </w:r>
      <w:r>
        <w:rPr>
          <w:rFonts w:asciiTheme="minorHAnsi" w:hAnsiTheme="minorHAnsi" w:cstheme="minorHAnsi"/>
          <w:sz w:val="22"/>
          <w:szCs w:val="22"/>
        </w:rPr>
        <w:t>, I must take all reasonable steps to ensure that all educators, staff and volunteers comply with the vaccination requirements</w:t>
      </w:r>
      <w:r w:rsidR="004D68BC">
        <w:rPr>
          <w:rFonts w:asciiTheme="minorHAnsi" w:hAnsiTheme="minorHAnsi" w:cstheme="minorHAnsi"/>
          <w:sz w:val="22"/>
          <w:szCs w:val="22"/>
        </w:rPr>
        <w:t xml:space="preserve">, including obtaining evidence that all persons have or will have received 2 doses of an approved COVID-19 vaccine  by the </w:t>
      </w:r>
      <w:r w:rsidR="00B05091">
        <w:rPr>
          <w:rFonts w:asciiTheme="minorHAnsi" w:hAnsiTheme="minorHAnsi" w:cstheme="minorHAnsi"/>
          <w:sz w:val="22"/>
          <w:szCs w:val="22"/>
        </w:rPr>
        <w:t>29</w:t>
      </w:r>
      <w:r w:rsidR="004D68BC" w:rsidRPr="004D68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68BC"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 xml:space="preserve">of </w:t>
      </w:r>
      <w:r w:rsidR="004D68BC">
        <w:rPr>
          <w:rFonts w:asciiTheme="minorHAnsi" w:hAnsiTheme="minorHAnsi" w:cstheme="minorHAnsi"/>
          <w:sz w:val="22"/>
          <w:szCs w:val="22"/>
        </w:rPr>
        <w:t xml:space="preserve">November 2021.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22CBB3" w14:textId="77777777" w:rsidR="00CE02E2" w:rsidRDefault="004D68BC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 you please provide me, therefore, with</w:t>
      </w:r>
      <w:r w:rsidR="00CE02E2">
        <w:rPr>
          <w:rFonts w:asciiTheme="minorHAnsi" w:hAnsiTheme="minorHAnsi" w:cstheme="minorHAnsi"/>
          <w:sz w:val="22"/>
          <w:szCs w:val="22"/>
        </w:rPr>
        <w:t>:</w:t>
      </w:r>
    </w:p>
    <w:p w14:paraId="1734085A" w14:textId="77777777" w:rsidR="00CE02E2" w:rsidRDefault="004D68BC" w:rsidP="00346EC0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copy of your Australian Immunisation History Statement or </w:t>
      </w:r>
    </w:p>
    <w:p w14:paraId="58239A7F" w14:textId="77777777" w:rsidR="00CE02E2" w:rsidRDefault="004D68BC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digital COVID-19 Certificate showing you are fully vaccinated</w:t>
      </w:r>
      <w:r w:rsidR="00CE02E2">
        <w:rPr>
          <w:rFonts w:asciiTheme="minorHAnsi" w:hAnsiTheme="minorHAnsi" w:cstheme="minorHAnsi"/>
          <w:sz w:val="22"/>
          <w:szCs w:val="22"/>
        </w:rPr>
        <w:t>, or</w:t>
      </w:r>
    </w:p>
    <w:p w14:paraId="7238D5F7" w14:textId="700B57A7" w:rsidR="004D68BC" w:rsidRDefault="00CE02E2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properly completed </w:t>
      </w:r>
      <w:r w:rsidR="00B05091">
        <w:rPr>
          <w:rFonts w:asciiTheme="minorHAnsi" w:hAnsiTheme="minorHAnsi" w:cstheme="minorHAnsi"/>
          <w:sz w:val="22"/>
          <w:szCs w:val="22"/>
        </w:rPr>
        <w:t>Exemption</w:t>
      </w:r>
      <w:r>
        <w:rPr>
          <w:rFonts w:asciiTheme="minorHAnsi" w:hAnsiTheme="minorHAnsi" w:cstheme="minorHAnsi"/>
          <w:sz w:val="22"/>
          <w:szCs w:val="22"/>
        </w:rPr>
        <w:t xml:space="preserve"> Certificate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48D13A" w14:textId="4AB92B50" w:rsidR="00346EC0" w:rsidRDefault="00B05091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the 1</w:t>
      </w:r>
      <w:r w:rsidRPr="00B0509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of November but before </w:t>
      </w:r>
      <w:r w:rsidR="003A73E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29</w:t>
      </w:r>
      <w:r w:rsidR="004D68BC" w:rsidRPr="004D68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68BC"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 xml:space="preserve">of </w:t>
      </w:r>
      <w:r w:rsidR="004D68BC">
        <w:rPr>
          <w:rFonts w:asciiTheme="minorHAnsi" w:hAnsiTheme="minorHAnsi" w:cstheme="minorHAnsi"/>
          <w:sz w:val="22"/>
          <w:szCs w:val="22"/>
        </w:rPr>
        <w:t xml:space="preserve">November, you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="004D68BC">
        <w:rPr>
          <w:rFonts w:asciiTheme="minorHAnsi" w:hAnsiTheme="minorHAnsi" w:cstheme="minorHAnsi"/>
          <w:sz w:val="22"/>
          <w:szCs w:val="22"/>
        </w:rPr>
        <w:t>supply evidence showing you’ve had 1 dose of an approved COVID-19 vaccine</w:t>
      </w:r>
      <w:r>
        <w:rPr>
          <w:rFonts w:asciiTheme="minorHAnsi" w:hAnsiTheme="minorHAnsi" w:cstheme="minorHAnsi"/>
          <w:sz w:val="22"/>
          <w:szCs w:val="22"/>
        </w:rPr>
        <w:t xml:space="preserve"> if you have not yet been fully vaccinated (or don’t have an exemption certificate)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1D0F28" w14:textId="764A3E8B" w:rsidR="00BB7A87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not yet been vaccinated</w:t>
      </w:r>
      <w:r w:rsidR="00346EC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6EC0">
        <w:rPr>
          <w:rFonts w:asciiTheme="minorHAnsi" w:hAnsiTheme="minorHAnsi" w:cstheme="minorHAnsi"/>
          <w:sz w:val="22"/>
          <w:szCs w:val="22"/>
        </w:rPr>
        <w:t>please</w:t>
      </w:r>
      <w:r>
        <w:rPr>
          <w:rFonts w:asciiTheme="minorHAnsi" w:hAnsiTheme="minorHAnsi" w:cstheme="minorHAnsi"/>
          <w:sz w:val="22"/>
          <w:szCs w:val="22"/>
        </w:rPr>
        <w:t xml:space="preserve"> allow for </w:t>
      </w:r>
      <w:r w:rsidR="00346EC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period required between vaccines doses 1 and 2</w:t>
      </w:r>
      <w:r w:rsidR="00346EC0">
        <w:rPr>
          <w:rFonts w:asciiTheme="minorHAnsi" w:hAnsiTheme="minorHAnsi" w:cstheme="minorHAnsi"/>
          <w:sz w:val="22"/>
          <w:szCs w:val="22"/>
        </w:rPr>
        <w:t xml:space="preserve"> when deciding when to receive your first vaccine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FD18D48" w14:textId="22B1E9C5" w:rsidR="00CE02E2" w:rsidRDefault="00CE02E2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="00636790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note that under the legislation, you will not be able to attend the Service</w:t>
      </w:r>
      <w:r w:rsidR="008273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2734A">
        <w:rPr>
          <w:rFonts w:asciiTheme="minorHAnsi" w:hAnsiTheme="minorHAnsi" w:cstheme="minorHAnsi"/>
          <w:sz w:val="22"/>
          <w:szCs w:val="22"/>
        </w:rPr>
        <w:t xml:space="preserve">complete your work duties if you do not provide the required evidence. </w:t>
      </w:r>
      <w:r w:rsidR="00B05091">
        <w:rPr>
          <w:rFonts w:asciiTheme="minorHAnsi" w:hAnsiTheme="minorHAnsi" w:cstheme="minorHAnsi"/>
          <w:sz w:val="22"/>
          <w:szCs w:val="22"/>
        </w:rPr>
        <w:t xml:space="preserve">In this situation </w:t>
      </w:r>
      <w:r w:rsidR="0082734A">
        <w:rPr>
          <w:rFonts w:asciiTheme="minorHAnsi" w:hAnsiTheme="minorHAnsi" w:cstheme="minorHAnsi"/>
          <w:sz w:val="22"/>
          <w:szCs w:val="22"/>
        </w:rPr>
        <w:t xml:space="preserve">we may </w:t>
      </w:r>
      <w:r w:rsidR="00BB7A87">
        <w:rPr>
          <w:rFonts w:asciiTheme="minorHAnsi" w:hAnsiTheme="minorHAnsi" w:cstheme="minorHAnsi"/>
          <w:sz w:val="22"/>
          <w:szCs w:val="22"/>
        </w:rPr>
        <w:t>unfortunately</w:t>
      </w:r>
      <w:r w:rsidR="0082734A">
        <w:rPr>
          <w:rFonts w:asciiTheme="minorHAnsi" w:hAnsiTheme="minorHAnsi" w:cstheme="minorHAnsi"/>
          <w:sz w:val="22"/>
          <w:szCs w:val="22"/>
        </w:rPr>
        <w:t xml:space="preserve"> have no choice but to consider terminating your employment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 w:rsidR="0082734A">
        <w:rPr>
          <w:rFonts w:asciiTheme="minorHAnsi" w:hAnsiTheme="minorHAnsi" w:cstheme="minorHAnsi"/>
          <w:sz w:val="22"/>
          <w:szCs w:val="22"/>
        </w:rPr>
        <w:t xml:space="preserve"> unless you have a reasonable explanation for not supplying </w:t>
      </w:r>
      <w:r w:rsidR="00BB7A87">
        <w:rPr>
          <w:rFonts w:asciiTheme="minorHAnsi" w:hAnsiTheme="minorHAnsi" w:cstheme="minorHAnsi"/>
          <w:sz w:val="22"/>
          <w:szCs w:val="22"/>
        </w:rPr>
        <w:t xml:space="preserve">the </w:t>
      </w:r>
      <w:r w:rsidR="0082734A">
        <w:rPr>
          <w:rFonts w:asciiTheme="minorHAnsi" w:hAnsiTheme="minorHAnsi" w:cstheme="minorHAnsi"/>
          <w:sz w:val="22"/>
          <w:szCs w:val="22"/>
        </w:rPr>
        <w:t xml:space="preserve">evidence. </w:t>
      </w:r>
    </w:p>
    <w:p w14:paraId="1A980538" w14:textId="77777777" w:rsidR="0082734A" w:rsidRDefault="0082734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Further information about mandatory vaccination is available from </w:t>
      </w:r>
      <w:hyperlink r:id="rId7" w:history="1"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Fair Work</w:t>
        </w:r>
      </w:hyperlink>
      <w:r>
        <w:rPr>
          <w:rFonts w:asciiTheme="minorHAnsi" w:hAnsiTheme="minorHAnsi" w:cstheme="minorHAnsi"/>
          <w:sz w:val="22"/>
          <w:szCs w:val="22"/>
        </w:rPr>
        <w:t>. In particular I refer you to the following points:</w:t>
      </w:r>
    </w:p>
    <w:p w14:paraId="2A24BA6D" w14:textId="26D5D04F" w:rsidR="003A73EC" w:rsidRPr="0082734A" w:rsidRDefault="0082734A" w:rsidP="00346EC0">
      <w:pPr>
        <w:pStyle w:val="MELegal3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 xml:space="preserve">“Employers can only require their employees to be vaccinated where a specific law (such as a state or territory public health order) requires an employee to be vaccinated…” </w:t>
      </w:r>
    </w:p>
    <w:p w14:paraId="520CE910" w14:textId="04873DA2" w:rsidR="0082734A" w:rsidRPr="0082734A" w:rsidRDefault="0082734A" w:rsidP="00346EC0">
      <w:pPr>
        <w:pStyle w:val="MELegal3"/>
        <w:numPr>
          <w:ilvl w:val="0"/>
          <w:numId w:val="6"/>
        </w:numPr>
        <w:spacing w:before="100" w:beforeAutospacing="1"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>“An employer may be able to take disciplinary action, including termination of employment, against an employee for refusing to be vaccinated if the employee’s refusal is in breach of a specific law”</w:t>
      </w:r>
    </w:p>
    <w:p w14:paraId="094AFD71" w14:textId="57B4E3EA" w:rsidR="003A73EC" w:rsidRPr="00DB6E6B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feel free to discuss this matter with me if you would like further information or clarification. I look forward to hearing from you as soon as possible.</w:t>
      </w:r>
    </w:p>
    <w:p w14:paraId="672A8E2F" w14:textId="77777777" w:rsidR="0033438A" w:rsidRPr="00DB6E6B" w:rsidRDefault="0033438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3" w:name="bksigned"/>
      <w:bookmarkEnd w:id="1"/>
      <w:r w:rsidRPr="00DB6E6B">
        <w:rPr>
          <w:rFonts w:asciiTheme="minorHAnsi" w:hAnsiTheme="minorHAnsi" w:cstheme="minorHAnsi"/>
          <w:sz w:val="22"/>
          <w:szCs w:val="22"/>
        </w:rPr>
        <w:t>Yours sincerely</w:t>
      </w:r>
    </w:p>
    <w:p w14:paraId="669D8434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E5A4A5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BEA1B0B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F1C4B50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3B821F7E" w14:textId="77777777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&lt;Name of person signing the letter&gt;</w:t>
      </w:r>
    </w:p>
    <w:p w14:paraId="09FF000A" w14:textId="241907F0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&lt;Position</w:t>
      </w:r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eg Approved Provider or Nominated Supervisor</w:t>
      </w:r>
      <w:r w:rsidRPr="00DB6E6B">
        <w:rPr>
          <w:rFonts w:asciiTheme="minorHAnsi" w:hAnsiTheme="minorHAnsi" w:cstheme="minorHAnsi"/>
          <w:color w:val="FF0000"/>
          <w:sz w:val="22"/>
          <w:szCs w:val="22"/>
        </w:rPr>
        <w:t>&gt;</w:t>
      </w:r>
    </w:p>
    <w:bookmarkEnd w:id="0"/>
    <w:p w14:paraId="16B13C41" w14:textId="77777777" w:rsidR="0033438A" w:rsidRPr="00DB6E6B" w:rsidRDefault="0033438A" w:rsidP="00346EC0">
      <w:pPr>
        <w:rPr>
          <w:rFonts w:cstheme="minorHAnsi"/>
        </w:rPr>
      </w:pPr>
    </w:p>
    <w:sectPr w:rsidR="0033438A" w:rsidRPr="00DB6E6B" w:rsidSect="00680E33">
      <w:headerReference w:type="even" r:id="rId8"/>
      <w:footerReference w:type="default" r:id="rId9"/>
      <w:headerReference w:type="firs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883" w14:textId="77777777" w:rsidR="00804CE2" w:rsidRDefault="00804CE2" w:rsidP="00680E33">
      <w:pPr>
        <w:spacing w:after="0" w:line="240" w:lineRule="auto"/>
      </w:pPr>
      <w:r>
        <w:separator/>
      </w:r>
    </w:p>
  </w:endnote>
  <w:endnote w:type="continuationSeparator" w:id="0">
    <w:p w14:paraId="34B76B53" w14:textId="77777777" w:rsidR="00804CE2" w:rsidRDefault="00804CE2" w:rsidP="006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39E" w14:textId="0B16C820" w:rsidR="001736B6" w:rsidRDefault="001736B6">
    <w:pPr>
      <w:pStyle w:val="Footer"/>
    </w:pPr>
    <w:r>
      <w:rPr>
        <w:sz w:val="18"/>
        <w:szCs w:val="18"/>
      </w:rPr>
      <w:t xml:space="preserve">© Copyright Centre Support Pty Ltd </w:t>
    </w:r>
    <w:r w:rsidR="005D148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B11" w14:textId="77777777" w:rsidR="00804CE2" w:rsidRDefault="00804CE2" w:rsidP="00680E33">
      <w:pPr>
        <w:spacing w:after="0" w:line="240" w:lineRule="auto"/>
      </w:pPr>
      <w:r>
        <w:separator/>
      </w:r>
    </w:p>
  </w:footnote>
  <w:footnote w:type="continuationSeparator" w:id="0">
    <w:p w14:paraId="3A0353E3" w14:textId="77777777" w:rsidR="00804CE2" w:rsidRDefault="00804CE2" w:rsidP="0068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B59" w14:textId="77777777" w:rsidR="00680E33" w:rsidRDefault="00516649">
    <w:pPr>
      <w:pStyle w:val="Header"/>
    </w:pPr>
    <w:r>
      <w:rPr>
        <w:noProof/>
        <w:lang w:val="en-AU" w:eastAsia="en-AU"/>
      </w:rPr>
      <w:pict w14:anchorId="15BF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4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CAD5" w14:textId="77777777" w:rsidR="00680E33" w:rsidRDefault="00516649">
    <w:pPr>
      <w:pStyle w:val="Header"/>
    </w:pPr>
    <w:r>
      <w:rPr>
        <w:noProof/>
        <w:lang w:val="en-AU" w:eastAsia="en-AU"/>
      </w:rPr>
      <w:pict w14:anchorId="5CC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3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741"/>
    <w:multiLevelType w:val="multilevel"/>
    <w:tmpl w:val="B7CC7B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ED3874"/>
    <w:multiLevelType w:val="hybridMultilevel"/>
    <w:tmpl w:val="102CC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E597F"/>
    <w:multiLevelType w:val="multilevel"/>
    <w:tmpl w:val="4B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1A6"/>
    <w:multiLevelType w:val="hybridMultilevel"/>
    <w:tmpl w:val="61D8F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3"/>
    <w:rsid w:val="000A3287"/>
    <w:rsid w:val="000B6A3B"/>
    <w:rsid w:val="000E6408"/>
    <w:rsid w:val="000E7A02"/>
    <w:rsid w:val="000F03BC"/>
    <w:rsid w:val="000F455E"/>
    <w:rsid w:val="0010582F"/>
    <w:rsid w:val="00111DE5"/>
    <w:rsid w:val="00117F5C"/>
    <w:rsid w:val="001403E3"/>
    <w:rsid w:val="00166AAD"/>
    <w:rsid w:val="001736B6"/>
    <w:rsid w:val="001E6704"/>
    <w:rsid w:val="001F1F40"/>
    <w:rsid w:val="002B19AE"/>
    <w:rsid w:val="002D4511"/>
    <w:rsid w:val="00303DDF"/>
    <w:rsid w:val="003056DB"/>
    <w:rsid w:val="00305C26"/>
    <w:rsid w:val="0033075A"/>
    <w:rsid w:val="003339B6"/>
    <w:rsid w:val="0033438A"/>
    <w:rsid w:val="00335ECC"/>
    <w:rsid w:val="00345E87"/>
    <w:rsid w:val="00346EC0"/>
    <w:rsid w:val="003863BC"/>
    <w:rsid w:val="003A73EC"/>
    <w:rsid w:val="003D4771"/>
    <w:rsid w:val="00423F92"/>
    <w:rsid w:val="00426043"/>
    <w:rsid w:val="0044522B"/>
    <w:rsid w:val="004503BB"/>
    <w:rsid w:val="004567AA"/>
    <w:rsid w:val="004650C8"/>
    <w:rsid w:val="00480AEA"/>
    <w:rsid w:val="004B5E74"/>
    <w:rsid w:val="004D0EBB"/>
    <w:rsid w:val="004D68BC"/>
    <w:rsid w:val="00516649"/>
    <w:rsid w:val="00556C7A"/>
    <w:rsid w:val="00570301"/>
    <w:rsid w:val="00577BC4"/>
    <w:rsid w:val="005A5EBE"/>
    <w:rsid w:val="005D1483"/>
    <w:rsid w:val="005D29C6"/>
    <w:rsid w:val="005E052D"/>
    <w:rsid w:val="005F5088"/>
    <w:rsid w:val="00600B99"/>
    <w:rsid w:val="006059D6"/>
    <w:rsid w:val="00617EED"/>
    <w:rsid w:val="00621A10"/>
    <w:rsid w:val="00636790"/>
    <w:rsid w:val="006430D6"/>
    <w:rsid w:val="00651C55"/>
    <w:rsid w:val="00680E33"/>
    <w:rsid w:val="00697DFC"/>
    <w:rsid w:val="006D4B9E"/>
    <w:rsid w:val="006E1F1B"/>
    <w:rsid w:val="006F3ECC"/>
    <w:rsid w:val="006F68BE"/>
    <w:rsid w:val="0072072D"/>
    <w:rsid w:val="007519F1"/>
    <w:rsid w:val="0077595F"/>
    <w:rsid w:val="00797981"/>
    <w:rsid w:val="007A05DE"/>
    <w:rsid w:val="007A6EA3"/>
    <w:rsid w:val="007F0CF4"/>
    <w:rsid w:val="007F3F0F"/>
    <w:rsid w:val="00804CE2"/>
    <w:rsid w:val="0082734A"/>
    <w:rsid w:val="0083391D"/>
    <w:rsid w:val="008401D3"/>
    <w:rsid w:val="00884652"/>
    <w:rsid w:val="00892D0B"/>
    <w:rsid w:val="008D2EC8"/>
    <w:rsid w:val="008D44AD"/>
    <w:rsid w:val="008E080E"/>
    <w:rsid w:val="008E0BDE"/>
    <w:rsid w:val="008E7577"/>
    <w:rsid w:val="00916884"/>
    <w:rsid w:val="009343A0"/>
    <w:rsid w:val="00952541"/>
    <w:rsid w:val="00960D80"/>
    <w:rsid w:val="00962FF1"/>
    <w:rsid w:val="009708B3"/>
    <w:rsid w:val="0099056B"/>
    <w:rsid w:val="009C0CB5"/>
    <w:rsid w:val="009F108A"/>
    <w:rsid w:val="00A02F90"/>
    <w:rsid w:val="00A10FEF"/>
    <w:rsid w:val="00A13369"/>
    <w:rsid w:val="00A17A06"/>
    <w:rsid w:val="00A76125"/>
    <w:rsid w:val="00AB506A"/>
    <w:rsid w:val="00AC01A1"/>
    <w:rsid w:val="00AE0E7D"/>
    <w:rsid w:val="00AE2902"/>
    <w:rsid w:val="00AF6B41"/>
    <w:rsid w:val="00B05091"/>
    <w:rsid w:val="00B2420A"/>
    <w:rsid w:val="00B324F5"/>
    <w:rsid w:val="00B32751"/>
    <w:rsid w:val="00B62B09"/>
    <w:rsid w:val="00B762EE"/>
    <w:rsid w:val="00B77D3A"/>
    <w:rsid w:val="00B8618B"/>
    <w:rsid w:val="00BA72B7"/>
    <w:rsid w:val="00BB0A8B"/>
    <w:rsid w:val="00BB7A87"/>
    <w:rsid w:val="00BD5212"/>
    <w:rsid w:val="00CA435C"/>
    <w:rsid w:val="00CA6291"/>
    <w:rsid w:val="00CB3A92"/>
    <w:rsid w:val="00CE02E2"/>
    <w:rsid w:val="00CF354B"/>
    <w:rsid w:val="00CF4E82"/>
    <w:rsid w:val="00CF612F"/>
    <w:rsid w:val="00D30B27"/>
    <w:rsid w:val="00D436D4"/>
    <w:rsid w:val="00D71D0A"/>
    <w:rsid w:val="00DB6E6B"/>
    <w:rsid w:val="00E07BBE"/>
    <w:rsid w:val="00E3495C"/>
    <w:rsid w:val="00E512F1"/>
    <w:rsid w:val="00E8258D"/>
    <w:rsid w:val="00E84463"/>
    <w:rsid w:val="00E909C6"/>
    <w:rsid w:val="00E93481"/>
    <w:rsid w:val="00EC37C4"/>
    <w:rsid w:val="00EE2381"/>
    <w:rsid w:val="00F0440C"/>
    <w:rsid w:val="00F1487A"/>
    <w:rsid w:val="00F51140"/>
    <w:rsid w:val="00F760DE"/>
    <w:rsid w:val="00F9796E"/>
    <w:rsid w:val="00FA2B3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48CD0E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33"/>
  </w:style>
  <w:style w:type="paragraph" w:styleId="Footer">
    <w:name w:val="footer"/>
    <w:basedOn w:val="Normal"/>
    <w:link w:val="Foot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33"/>
  </w:style>
  <w:style w:type="paragraph" w:customStyle="1" w:styleId="MELegal1">
    <w:name w:val="ME Legal 1"/>
    <w:basedOn w:val="Normal"/>
    <w:rsid w:val="0033438A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rsid w:val="0033438A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3">
    <w:name w:val="ME Legal 3"/>
    <w:basedOn w:val="Normal"/>
    <w:rsid w:val="0033438A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33438A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33438A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33438A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Body">
    <w:name w:val="Body"/>
    <w:link w:val="BodyChar"/>
    <w:rsid w:val="0033438A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33438A"/>
    <w:rPr>
      <w:color w:val="FF0000"/>
    </w:rPr>
  </w:style>
  <w:style w:type="paragraph" w:customStyle="1" w:styleId="Letterheading">
    <w:name w:val="Letter heading"/>
    <w:rsid w:val="0033438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</w:rPr>
  </w:style>
  <w:style w:type="character" w:customStyle="1" w:styleId="BodyChar">
    <w:name w:val="Body Char"/>
    <w:link w:val="Body"/>
    <w:rsid w:val="0033438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34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onavirus.fairwork.gov.au/coronavirus-and-australian-workplace-laws/covid-19-vaccinations-and-the-workplace/covid-19-vaccinations-workplace-rights-and-oblig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Mattlaptop</dc:creator>
  <cp:keywords/>
  <dc:description/>
  <cp:lastModifiedBy>Robyn Parnell</cp:lastModifiedBy>
  <cp:revision>4</cp:revision>
  <dcterms:created xsi:type="dcterms:W3CDTF">2021-10-21T01:42:00Z</dcterms:created>
  <dcterms:modified xsi:type="dcterms:W3CDTF">2021-10-21T02:44:00Z</dcterms:modified>
</cp:coreProperties>
</file>