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1DBB" w14:textId="6E2F8B2B" w:rsidR="00436306" w:rsidRPr="00FD2D1F" w:rsidRDefault="00436306" w:rsidP="001E4F49">
      <w:pPr>
        <w:spacing w:after="120"/>
        <w:ind w:left="-851"/>
        <w:rPr>
          <w:rFonts w:ascii="Arial" w:hAnsi="Arial" w:cs="Arial"/>
          <w:color w:val="FF0000"/>
          <w:sz w:val="16"/>
          <w:szCs w:val="16"/>
        </w:rPr>
      </w:pPr>
    </w:p>
    <w:p w14:paraId="1DB57F85" w14:textId="77777777" w:rsidR="008312C3" w:rsidRPr="00FD2D1F" w:rsidRDefault="008312C3" w:rsidP="00FD2D1F">
      <w:pPr>
        <w:spacing w:after="0" w:line="240" w:lineRule="auto"/>
        <w:rPr>
          <w:rFonts w:ascii="Arial" w:hAnsi="Arial" w:cs="Arial"/>
          <w:b/>
          <w:color w:val="002060"/>
          <w:sz w:val="56"/>
          <w:szCs w:val="56"/>
        </w:rPr>
      </w:pPr>
      <w:bookmarkStart w:id="0" w:name="_Toc271709541"/>
      <w:bookmarkStart w:id="1" w:name="_Toc271643921"/>
      <w:r w:rsidRPr="00FD2D1F">
        <w:rPr>
          <w:rFonts w:ascii="Arial" w:hAnsi="Arial" w:cs="Arial"/>
          <w:b/>
          <w:color w:val="002060"/>
          <w:sz w:val="56"/>
          <w:szCs w:val="56"/>
        </w:rPr>
        <w:t>Emergency Management Plan</w:t>
      </w:r>
    </w:p>
    <w:p w14:paraId="6268C352" w14:textId="06D82642" w:rsidR="008312C3" w:rsidRDefault="00F30BFB" w:rsidP="00F30BFB">
      <w:pPr>
        <w:spacing w:after="0" w:line="240" w:lineRule="auto"/>
        <w:rPr>
          <w:rFonts w:ascii="Arial" w:hAnsi="Arial" w:cs="Arial"/>
          <w:b/>
          <w:color w:val="002060"/>
          <w:sz w:val="56"/>
          <w:szCs w:val="56"/>
        </w:rPr>
      </w:pPr>
      <w:r>
        <w:rPr>
          <w:rFonts w:ascii="Arial" w:hAnsi="Arial" w:cs="Arial"/>
          <w:b/>
          <w:color w:val="002060"/>
          <w:sz w:val="56"/>
          <w:szCs w:val="56"/>
        </w:rPr>
        <w:t xml:space="preserve">&lt;Insert year&gt; </w:t>
      </w:r>
    </w:p>
    <w:p w14:paraId="2D4073B1" w14:textId="77777777" w:rsidR="00F30BFB" w:rsidRPr="00FD2D1F" w:rsidRDefault="00F30BFB" w:rsidP="00F30BFB">
      <w:pPr>
        <w:spacing w:after="0" w:line="240" w:lineRule="auto"/>
        <w:rPr>
          <w:rFonts w:ascii="Arial" w:hAnsi="Arial" w:cs="Arial"/>
          <w:sz w:val="44"/>
          <w:szCs w:val="44"/>
        </w:rPr>
      </w:pPr>
    </w:p>
    <w:p w14:paraId="681A0557" w14:textId="2AEA1338" w:rsidR="008312C3" w:rsidRPr="00FD2D1F" w:rsidRDefault="008312C3" w:rsidP="00FD2D1F">
      <w:pPr>
        <w:spacing w:after="0" w:line="240" w:lineRule="auto"/>
        <w:rPr>
          <w:rFonts w:ascii="Arial" w:hAnsi="Arial" w:cs="Arial"/>
          <w:color w:val="1C438B"/>
        </w:rPr>
      </w:pPr>
      <w:r w:rsidRPr="00FD2D1F">
        <w:rPr>
          <w:rFonts w:ascii="Arial" w:hAnsi="Arial" w:cs="Arial"/>
          <w:color w:val="1C438B"/>
          <w:sz w:val="44"/>
          <w:szCs w:val="44"/>
          <w:highlight w:val="lightGray"/>
        </w:rPr>
        <w:fldChar w:fldCharType="begin">
          <w:ffData>
            <w:name w:val="Text24"/>
            <w:enabled/>
            <w:calcOnExit w:val="0"/>
            <w:textInput>
              <w:default w:val="&lt;Insert the name of early childhood service here&gt;"/>
            </w:textInput>
          </w:ffData>
        </w:fldChar>
      </w:r>
      <w:bookmarkStart w:id="2" w:name="Text24"/>
      <w:r w:rsidRPr="00FD2D1F">
        <w:rPr>
          <w:rFonts w:ascii="Arial" w:hAnsi="Arial" w:cs="Arial"/>
          <w:color w:val="1C438B"/>
          <w:sz w:val="44"/>
          <w:szCs w:val="44"/>
          <w:highlight w:val="lightGray"/>
        </w:rPr>
        <w:instrText xml:space="preserve"> FORMTEXT </w:instrText>
      </w:r>
      <w:r w:rsidRPr="00FD2D1F">
        <w:rPr>
          <w:rFonts w:ascii="Arial" w:hAnsi="Arial" w:cs="Arial"/>
          <w:color w:val="1C438B"/>
          <w:sz w:val="44"/>
          <w:szCs w:val="44"/>
          <w:highlight w:val="lightGray"/>
        </w:rPr>
      </w:r>
      <w:r w:rsidRPr="00FD2D1F">
        <w:rPr>
          <w:rFonts w:ascii="Arial" w:hAnsi="Arial" w:cs="Arial"/>
          <w:color w:val="1C438B"/>
          <w:sz w:val="44"/>
          <w:szCs w:val="44"/>
          <w:highlight w:val="lightGray"/>
        </w:rPr>
        <w:fldChar w:fldCharType="separate"/>
      </w:r>
      <w:r w:rsidRPr="00FD2D1F">
        <w:rPr>
          <w:rFonts w:ascii="Arial" w:hAnsi="Arial" w:cs="Arial"/>
          <w:noProof/>
          <w:color w:val="1C438B"/>
          <w:sz w:val="44"/>
          <w:szCs w:val="44"/>
          <w:highlight w:val="lightGray"/>
        </w:rPr>
        <w:t>&lt;Insert the name of  Service here&gt;</w:t>
      </w:r>
      <w:r w:rsidRPr="00FD2D1F">
        <w:rPr>
          <w:rFonts w:ascii="Arial" w:hAnsi="Arial" w:cs="Arial"/>
          <w:color w:val="1C438B"/>
          <w:sz w:val="44"/>
          <w:szCs w:val="44"/>
          <w:highlight w:val="lightGray"/>
        </w:rPr>
        <w:fldChar w:fldCharType="end"/>
      </w:r>
      <w:bookmarkEnd w:id="2"/>
    </w:p>
    <w:p w14:paraId="494BD1AB" w14:textId="77777777" w:rsidR="008312C3" w:rsidRPr="00FD2D1F" w:rsidRDefault="008312C3" w:rsidP="008312C3">
      <w:pPr>
        <w:spacing w:after="0" w:line="240" w:lineRule="auto"/>
        <w:rPr>
          <w:rFonts w:ascii="Arial" w:hAnsi="Arial" w:cs="Arial"/>
        </w:rPr>
      </w:pPr>
    </w:p>
    <w:p w14:paraId="7CB758A5" w14:textId="165336A1" w:rsidR="008312C3" w:rsidRDefault="008312C3" w:rsidP="008312C3">
      <w:pPr>
        <w:spacing w:after="0" w:line="240" w:lineRule="auto"/>
        <w:rPr>
          <w:rFonts w:ascii="Arial" w:hAnsi="Arial" w:cs="Arial"/>
        </w:rPr>
      </w:pPr>
    </w:p>
    <w:p w14:paraId="11637DCE" w14:textId="30DE0DF8" w:rsidR="0011442D" w:rsidRDefault="0011442D" w:rsidP="008312C3">
      <w:pPr>
        <w:spacing w:after="0" w:line="240" w:lineRule="auto"/>
        <w:rPr>
          <w:rFonts w:ascii="Arial" w:hAnsi="Arial" w:cs="Arial"/>
        </w:rPr>
      </w:pPr>
    </w:p>
    <w:p w14:paraId="51CABD88" w14:textId="210AE468" w:rsidR="0011442D" w:rsidRDefault="0011442D" w:rsidP="008312C3">
      <w:pPr>
        <w:spacing w:after="0" w:line="240" w:lineRule="auto"/>
        <w:rPr>
          <w:rFonts w:ascii="Arial" w:hAnsi="Arial" w:cs="Arial"/>
        </w:rPr>
      </w:pPr>
    </w:p>
    <w:p w14:paraId="39E92C18" w14:textId="414D650B" w:rsidR="0011442D" w:rsidRDefault="0011442D" w:rsidP="008312C3">
      <w:pPr>
        <w:spacing w:after="0" w:line="240" w:lineRule="auto"/>
        <w:rPr>
          <w:rFonts w:ascii="Arial" w:hAnsi="Arial" w:cs="Arial"/>
        </w:rPr>
      </w:pPr>
    </w:p>
    <w:p w14:paraId="512A260B" w14:textId="77777777" w:rsidR="0011442D" w:rsidRDefault="0011442D" w:rsidP="008312C3">
      <w:pPr>
        <w:spacing w:after="0" w:line="240" w:lineRule="auto"/>
        <w:rPr>
          <w:rFonts w:ascii="Arial" w:hAnsi="Arial" w:cs="Arial"/>
        </w:rPr>
      </w:pPr>
    </w:p>
    <w:p w14:paraId="4F03A6A7" w14:textId="5A1D25E4" w:rsidR="0011442D" w:rsidRDefault="0011442D" w:rsidP="008312C3">
      <w:pPr>
        <w:spacing w:after="0" w:line="240" w:lineRule="auto"/>
        <w:rPr>
          <w:rFonts w:ascii="Arial" w:hAnsi="Arial" w:cs="Arial"/>
        </w:rPr>
      </w:pPr>
    </w:p>
    <w:p w14:paraId="2B4371C6" w14:textId="55707984" w:rsidR="0011442D" w:rsidRDefault="0011442D" w:rsidP="008312C3">
      <w:pPr>
        <w:spacing w:after="0" w:line="240" w:lineRule="auto"/>
        <w:rPr>
          <w:rFonts w:ascii="Arial" w:hAnsi="Arial" w:cs="Arial"/>
        </w:rPr>
      </w:pPr>
    </w:p>
    <w:p w14:paraId="56F2ACD2" w14:textId="43AFF107" w:rsidR="0011442D" w:rsidRDefault="0011442D" w:rsidP="008312C3">
      <w:pPr>
        <w:spacing w:after="0" w:line="240" w:lineRule="auto"/>
        <w:rPr>
          <w:rFonts w:ascii="Arial" w:hAnsi="Arial" w:cs="Arial"/>
        </w:rPr>
      </w:pPr>
    </w:p>
    <w:p w14:paraId="4FBE6ED0" w14:textId="57ADF029" w:rsidR="0011442D" w:rsidRDefault="0011442D" w:rsidP="008312C3">
      <w:pPr>
        <w:spacing w:after="0" w:line="240" w:lineRule="auto"/>
        <w:rPr>
          <w:rFonts w:ascii="Arial" w:hAnsi="Arial" w:cs="Arial"/>
        </w:rPr>
      </w:pPr>
    </w:p>
    <w:p w14:paraId="46E3437D" w14:textId="17A0F026" w:rsidR="0011442D" w:rsidRDefault="0011442D" w:rsidP="008312C3">
      <w:pPr>
        <w:spacing w:after="0" w:line="240" w:lineRule="auto"/>
        <w:rPr>
          <w:rFonts w:ascii="Arial" w:hAnsi="Arial" w:cs="Arial"/>
        </w:rPr>
      </w:pPr>
    </w:p>
    <w:p w14:paraId="14299E33" w14:textId="1BA6CD71" w:rsidR="0011442D" w:rsidRDefault="0011442D" w:rsidP="008312C3">
      <w:pPr>
        <w:spacing w:after="0" w:line="240" w:lineRule="auto"/>
        <w:rPr>
          <w:rFonts w:ascii="Arial" w:hAnsi="Arial" w:cs="Arial"/>
        </w:rPr>
      </w:pPr>
    </w:p>
    <w:p w14:paraId="69242364" w14:textId="2A6EAE23" w:rsidR="0011442D" w:rsidRDefault="0011442D" w:rsidP="008312C3">
      <w:pPr>
        <w:spacing w:after="0" w:line="240" w:lineRule="auto"/>
        <w:rPr>
          <w:rFonts w:ascii="Arial" w:hAnsi="Arial" w:cs="Arial"/>
        </w:rPr>
      </w:pPr>
    </w:p>
    <w:p w14:paraId="731B4363" w14:textId="77F52286" w:rsidR="0011442D" w:rsidRDefault="0011442D" w:rsidP="008312C3">
      <w:pPr>
        <w:spacing w:after="0" w:line="240" w:lineRule="auto"/>
        <w:rPr>
          <w:rFonts w:ascii="Arial" w:hAnsi="Arial" w:cs="Arial"/>
        </w:rPr>
      </w:pPr>
    </w:p>
    <w:p w14:paraId="123A6EBC" w14:textId="3492BACD" w:rsidR="0011442D" w:rsidRDefault="0011442D" w:rsidP="008312C3">
      <w:pPr>
        <w:spacing w:after="0" w:line="240" w:lineRule="auto"/>
        <w:rPr>
          <w:rFonts w:ascii="Arial" w:hAnsi="Arial" w:cs="Arial"/>
        </w:rPr>
      </w:pPr>
    </w:p>
    <w:p w14:paraId="7C151D91" w14:textId="511C2E5F" w:rsidR="0011442D" w:rsidRDefault="0011442D" w:rsidP="008312C3">
      <w:pPr>
        <w:spacing w:after="0" w:line="240" w:lineRule="auto"/>
        <w:rPr>
          <w:rFonts w:ascii="Arial" w:hAnsi="Arial" w:cs="Arial"/>
        </w:rPr>
      </w:pPr>
    </w:p>
    <w:p w14:paraId="412BE587" w14:textId="4C113EEA" w:rsidR="0011442D" w:rsidRDefault="0011442D" w:rsidP="008312C3">
      <w:pPr>
        <w:spacing w:after="0" w:line="240" w:lineRule="auto"/>
        <w:rPr>
          <w:rFonts w:ascii="Arial" w:hAnsi="Arial" w:cs="Arial"/>
        </w:rPr>
      </w:pPr>
    </w:p>
    <w:p w14:paraId="4CA76CCD" w14:textId="77777777" w:rsidR="0011442D" w:rsidRDefault="0011442D" w:rsidP="008312C3">
      <w:pPr>
        <w:spacing w:after="0" w:line="240" w:lineRule="auto"/>
        <w:rPr>
          <w:rFonts w:ascii="Arial" w:hAnsi="Arial" w:cs="Arial"/>
        </w:rPr>
      </w:pPr>
    </w:p>
    <w:p w14:paraId="11A68269" w14:textId="77777777" w:rsidR="0011442D" w:rsidRDefault="0011442D" w:rsidP="008312C3">
      <w:pPr>
        <w:spacing w:after="0" w:line="240" w:lineRule="auto"/>
        <w:rPr>
          <w:rFonts w:ascii="Arial" w:hAnsi="Arial" w:cs="Arial"/>
        </w:rPr>
      </w:pPr>
    </w:p>
    <w:p w14:paraId="50F36D1D" w14:textId="25ADE12E" w:rsidR="0011442D" w:rsidRDefault="0011442D" w:rsidP="008312C3">
      <w:pPr>
        <w:spacing w:after="0" w:line="240" w:lineRule="auto"/>
        <w:rPr>
          <w:rFonts w:ascii="Arial" w:hAnsi="Arial" w:cs="Arial"/>
        </w:rPr>
      </w:pPr>
    </w:p>
    <w:p w14:paraId="7D07778B" w14:textId="1393C6E2" w:rsidR="008312C3" w:rsidRPr="00FD2D1F" w:rsidRDefault="008312C3" w:rsidP="008312C3">
      <w:pPr>
        <w:spacing w:after="0" w:line="240" w:lineRule="auto"/>
        <w:rPr>
          <w:rFonts w:ascii="Arial" w:hAnsi="Arial" w:cs="Arial"/>
        </w:rPr>
      </w:pPr>
    </w:p>
    <w:p w14:paraId="228211F3" w14:textId="77777777" w:rsidR="008312C3" w:rsidRPr="00FD2D1F" w:rsidRDefault="008312C3" w:rsidP="008312C3">
      <w:pPr>
        <w:spacing w:after="0" w:line="240" w:lineRule="auto"/>
        <w:rPr>
          <w:rFonts w:ascii="Arial" w:hAnsi="Arial" w:cs="Arial"/>
        </w:rPr>
      </w:pPr>
    </w:p>
    <w:p w14:paraId="74119027" w14:textId="77777777" w:rsidR="008312C3" w:rsidRPr="00FD2D1F" w:rsidRDefault="008312C3" w:rsidP="008312C3">
      <w:pPr>
        <w:spacing w:after="0" w:line="240" w:lineRule="auto"/>
        <w:rPr>
          <w:rFonts w:ascii="Arial" w:hAnsi="Arial" w:cs="Arial"/>
        </w:rPr>
      </w:pPr>
    </w:p>
    <w:p w14:paraId="60D40F31" w14:textId="77777777" w:rsidR="008312C3" w:rsidRPr="00FD2D1F" w:rsidRDefault="008312C3" w:rsidP="008312C3">
      <w:pPr>
        <w:spacing w:after="0" w:line="240" w:lineRule="auto"/>
        <w:rPr>
          <w:rFonts w:ascii="Arial" w:hAnsi="Arial" w:cs="Arial"/>
        </w:rPr>
      </w:pPr>
    </w:p>
    <w:p w14:paraId="22105311" w14:textId="59026609" w:rsidR="00FD2D1F" w:rsidRDefault="00FD2D1F" w:rsidP="008312C3">
      <w:pPr>
        <w:spacing w:after="0" w:line="240" w:lineRule="auto"/>
        <w:rPr>
          <w:rFonts w:ascii="Arial" w:hAnsi="Arial" w:cs="Arial"/>
        </w:rPr>
      </w:pPr>
    </w:p>
    <w:p w14:paraId="42ECC820" w14:textId="77777777" w:rsidR="0011442D" w:rsidRPr="00FD2D1F" w:rsidRDefault="0011442D" w:rsidP="008312C3">
      <w:pPr>
        <w:spacing w:after="0" w:line="240" w:lineRule="auto"/>
        <w:rPr>
          <w:rFonts w:ascii="Arial" w:hAnsi="Arial" w:cs="Arial"/>
        </w:rPr>
      </w:pPr>
    </w:p>
    <w:tbl>
      <w:tblPr>
        <w:tblStyle w:val="TableGrid"/>
        <w:tblW w:w="9072" w:type="dxa"/>
        <w:tblInd w:w="108"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5103"/>
        <w:gridCol w:w="3969"/>
      </w:tblGrid>
      <w:tr w:rsidR="008312C3" w:rsidRPr="00FD2D1F" w14:paraId="0D89031A" w14:textId="77777777" w:rsidTr="00FD2D1F">
        <w:tc>
          <w:tcPr>
            <w:tcW w:w="5103" w:type="dxa"/>
            <w:shd w:val="clear" w:color="auto" w:fill="auto"/>
            <w:vAlign w:val="center"/>
          </w:tcPr>
          <w:p w14:paraId="733D0D2A" w14:textId="77777777" w:rsidR="008312C3" w:rsidRPr="00FD2D1F" w:rsidRDefault="008312C3" w:rsidP="00F4282C">
            <w:pPr>
              <w:spacing w:before="60" w:after="60" w:line="240" w:lineRule="auto"/>
              <w:rPr>
                <w:rFonts w:ascii="Arial" w:hAnsi="Arial" w:cs="Arial"/>
              </w:rPr>
            </w:pPr>
            <w:r w:rsidRPr="00FD2D1F">
              <w:rPr>
                <w:rFonts w:ascii="Arial" w:hAnsi="Arial" w:cs="Arial"/>
              </w:rPr>
              <w:t>Physical Address</w:t>
            </w:r>
          </w:p>
        </w:tc>
        <w:tc>
          <w:tcPr>
            <w:tcW w:w="3969" w:type="dxa"/>
            <w:shd w:val="clear" w:color="auto" w:fill="auto"/>
          </w:tcPr>
          <w:p w14:paraId="082EFC12" w14:textId="17178A68" w:rsidR="008312C3" w:rsidRPr="00FD2D1F" w:rsidRDefault="00FD7CC4" w:rsidP="00F4282C">
            <w:pPr>
              <w:spacing w:before="60" w:after="60" w:line="240" w:lineRule="auto"/>
              <w:rPr>
                <w:rFonts w:ascii="Arial" w:hAnsi="Arial" w:cs="Arial"/>
              </w:rPr>
            </w:pPr>
            <w:r w:rsidRPr="00FD2D1F">
              <w:rPr>
                <w:rFonts w:ascii="Arial" w:hAnsi="Arial" w:cs="Arial"/>
              </w:rPr>
              <w:fldChar w:fldCharType="begin">
                <w:ffData>
                  <w:name w:val=""/>
                  <w:enabled/>
                  <w:calcOnExit w:val="0"/>
                  <w:textInput>
                    <w:default w:val="&lt;Refer to the Cover Page section of the Guide to developing your Emergency Management Plan - early childhood services and non-government schools&gt;"/>
                  </w:textInput>
                </w:ffData>
              </w:fldChar>
            </w:r>
            <w:r w:rsidRPr="00FD2D1F">
              <w:rPr>
                <w:rFonts w:ascii="Arial" w:hAnsi="Arial" w:cs="Arial"/>
              </w:rPr>
              <w:instrText xml:space="preserve"> FORMTEXT </w:instrText>
            </w:r>
            <w:r w:rsidRPr="00FD2D1F">
              <w:rPr>
                <w:rFonts w:ascii="Arial" w:hAnsi="Arial" w:cs="Arial"/>
              </w:rPr>
            </w:r>
            <w:r w:rsidRPr="00FD2D1F">
              <w:rPr>
                <w:rFonts w:ascii="Arial" w:hAnsi="Arial" w:cs="Arial"/>
              </w:rPr>
              <w:fldChar w:fldCharType="separate"/>
            </w:r>
            <w:r w:rsidRPr="00FD2D1F">
              <w:rPr>
                <w:rFonts w:ascii="Arial" w:hAnsi="Arial" w:cs="Arial"/>
                <w:noProof/>
              </w:rPr>
              <w:t>&lt;Refer to the Cover Page section of the Guide to developing your Emergency Management Plan&gt;</w:t>
            </w:r>
            <w:r w:rsidRPr="00FD2D1F">
              <w:rPr>
                <w:rFonts w:ascii="Arial" w:hAnsi="Arial" w:cs="Arial"/>
              </w:rPr>
              <w:fldChar w:fldCharType="end"/>
            </w:r>
          </w:p>
        </w:tc>
      </w:tr>
      <w:tr w:rsidR="008312C3" w:rsidRPr="00FD2D1F" w14:paraId="303083E9" w14:textId="77777777" w:rsidTr="00FD2D1F">
        <w:tc>
          <w:tcPr>
            <w:tcW w:w="5103" w:type="dxa"/>
            <w:shd w:val="clear" w:color="auto" w:fill="auto"/>
            <w:vAlign w:val="center"/>
          </w:tcPr>
          <w:p w14:paraId="5C48B7A3" w14:textId="77777777" w:rsidR="008312C3" w:rsidRPr="00FD2D1F" w:rsidRDefault="008312C3" w:rsidP="00F4282C">
            <w:pPr>
              <w:spacing w:before="60" w:after="60" w:line="240" w:lineRule="auto"/>
              <w:rPr>
                <w:rFonts w:ascii="Arial" w:hAnsi="Arial" w:cs="Arial"/>
              </w:rPr>
            </w:pPr>
            <w:r w:rsidRPr="00FD2D1F">
              <w:rPr>
                <w:rFonts w:ascii="Arial" w:hAnsi="Arial" w:cs="Arial"/>
              </w:rPr>
              <w:t>Phone Number</w:t>
            </w:r>
          </w:p>
        </w:tc>
        <w:tc>
          <w:tcPr>
            <w:tcW w:w="3969" w:type="dxa"/>
            <w:shd w:val="clear" w:color="auto" w:fill="auto"/>
          </w:tcPr>
          <w:p w14:paraId="6CB9D515" w14:textId="12E5782D" w:rsidR="008312C3" w:rsidRPr="00FD2D1F" w:rsidRDefault="008312C3" w:rsidP="00F4282C">
            <w:pPr>
              <w:spacing w:before="60" w:after="60" w:line="240" w:lineRule="auto"/>
              <w:rPr>
                <w:rFonts w:ascii="Arial" w:hAnsi="Arial" w:cs="Arial"/>
              </w:rPr>
            </w:pPr>
          </w:p>
        </w:tc>
      </w:tr>
      <w:tr w:rsidR="008312C3" w:rsidRPr="00FD2D1F" w14:paraId="4D650DDA" w14:textId="77777777" w:rsidTr="00FD2D1F">
        <w:tc>
          <w:tcPr>
            <w:tcW w:w="5103" w:type="dxa"/>
            <w:shd w:val="clear" w:color="auto" w:fill="auto"/>
            <w:vAlign w:val="center"/>
          </w:tcPr>
          <w:p w14:paraId="50415018" w14:textId="77777777" w:rsidR="008312C3" w:rsidRPr="00FD2D1F" w:rsidRDefault="008312C3" w:rsidP="00F4282C">
            <w:pPr>
              <w:spacing w:before="60" w:after="60" w:line="240" w:lineRule="auto"/>
              <w:rPr>
                <w:rFonts w:ascii="Arial" w:hAnsi="Arial" w:cs="Arial"/>
              </w:rPr>
            </w:pPr>
            <w:r w:rsidRPr="00FD2D1F">
              <w:rPr>
                <w:rFonts w:ascii="Arial" w:hAnsi="Arial" w:cs="Arial"/>
              </w:rPr>
              <w:t>Email Address</w:t>
            </w:r>
          </w:p>
        </w:tc>
        <w:tc>
          <w:tcPr>
            <w:tcW w:w="3969" w:type="dxa"/>
            <w:shd w:val="clear" w:color="auto" w:fill="auto"/>
          </w:tcPr>
          <w:p w14:paraId="74AA8960" w14:textId="083FFF1D" w:rsidR="008312C3" w:rsidRPr="00FD2D1F" w:rsidRDefault="008312C3" w:rsidP="00F4282C">
            <w:pPr>
              <w:spacing w:before="60" w:after="60" w:line="240" w:lineRule="auto"/>
              <w:rPr>
                <w:rFonts w:ascii="Arial" w:hAnsi="Arial" w:cs="Arial"/>
              </w:rPr>
            </w:pPr>
          </w:p>
        </w:tc>
      </w:tr>
      <w:tr w:rsidR="008312C3" w:rsidRPr="00FD2D1F" w14:paraId="2FAFBF0C" w14:textId="77777777" w:rsidTr="00FD2D1F">
        <w:tc>
          <w:tcPr>
            <w:tcW w:w="5103" w:type="dxa"/>
            <w:shd w:val="clear" w:color="auto" w:fill="auto"/>
            <w:vAlign w:val="center"/>
          </w:tcPr>
          <w:p w14:paraId="62EFF014" w14:textId="3BE1562D" w:rsidR="008312C3" w:rsidRPr="00FD2D1F" w:rsidRDefault="008312C3" w:rsidP="00F4282C">
            <w:pPr>
              <w:spacing w:before="60" w:after="60" w:line="240" w:lineRule="auto"/>
              <w:rPr>
                <w:rFonts w:ascii="Arial" w:hAnsi="Arial" w:cs="Arial"/>
              </w:rPr>
            </w:pPr>
            <w:r w:rsidRPr="00FD2D1F">
              <w:rPr>
                <w:rFonts w:ascii="Arial" w:hAnsi="Arial" w:cs="Arial"/>
              </w:rPr>
              <w:t>Bureau of Meteorology/</w:t>
            </w:r>
            <w:r w:rsidR="00824F5F" w:rsidRPr="00FD2D1F">
              <w:rPr>
                <w:rFonts w:ascii="Arial" w:hAnsi="Arial" w:cs="Arial"/>
              </w:rPr>
              <w:t xml:space="preserve">Regional </w:t>
            </w:r>
            <w:r w:rsidRPr="00FD2D1F">
              <w:rPr>
                <w:rFonts w:ascii="Arial" w:hAnsi="Arial" w:cs="Arial"/>
              </w:rPr>
              <w:t xml:space="preserve">Fire District </w:t>
            </w:r>
          </w:p>
        </w:tc>
        <w:tc>
          <w:tcPr>
            <w:tcW w:w="3969" w:type="dxa"/>
            <w:shd w:val="clear" w:color="auto" w:fill="auto"/>
          </w:tcPr>
          <w:p w14:paraId="29DA1DA3" w14:textId="1A2AA7D2" w:rsidR="008312C3" w:rsidRPr="00FD2D1F" w:rsidRDefault="008312C3" w:rsidP="00F4282C">
            <w:pPr>
              <w:spacing w:before="60" w:after="60" w:line="240" w:lineRule="auto"/>
              <w:rPr>
                <w:rFonts w:ascii="Arial" w:hAnsi="Arial" w:cs="Arial"/>
              </w:rPr>
            </w:pPr>
          </w:p>
        </w:tc>
      </w:tr>
      <w:tr w:rsidR="008312C3" w:rsidRPr="00FD2D1F" w14:paraId="48E9568D" w14:textId="77777777" w:rsidTr="00FD2D1F">
        <w:tc>
          <w:tcPr>
            <w:tcW w:w="5103" w:type="dxa"/>
            <w:shd w:val="clear" w:color="auto" w:fill="auto"/>
            <w:vAlign w:val="center"/>
          </w:tcPr>
          <w:p w14:paraId="43B3D35E" w14:textId="77777777" w:rsidR="008312C3" w:rsidRPr="00FD2D1F" w:rsidRDefault="008312C3" w:rsidP="00F4282C">
            <w:pPr>
              <w:spacing w:before="60" w:after="60" w:line="240" w:lineRule="auto"/>
              <w:rPr>
                <w:rFonts w:ascii="Arial" w:hAnsi="Arial" w:cs="Arial"/>
              </w:rPr>
            </w:pPr>
            <w:r w:rsidRPr="00FD2D1F">
              <w:rPr>
                <w:rFonts w:ascii="Arial" w:hAnsi="Arial" w:cs="Arial"/>
              </w:rPr>
              <w:t>Service SE Number</w:t>
            </w:r>
          </w:p>
        </w:tc>
        <w:tc>
          <w:tcPr>
            <w:tcW w:w="3969" w:type="dxa"/>
            <w:shd w:val="clear" w:color="auto" w:fill="auto"/>
          </w:tcPr>
          <w:p w14:paraId="64C08634" w14:textId="2C6277BA" w:rsidR="008312C3" w:rsidRPr="00FD2D1F" w:rsidRDefault="008312C3" w:rsidP="00F4282C">
            <w:pPr>
              <w:spacing w:before="60" w:after="60" w:line="240" w:lineRule="auto"/>
              <w:rPr>
                <w:rFonts w:ascii="Arial" w:hAnsi="Arial" w:cs="Arial"/>
              </w:rPr>
            </w:pPr>
          </w:p>
        </w:tc>
      </w:tr>
      <w:tr w:rsidR="008312C3" w:rsidRPr="00FD2D1F" w14:paraId="27B2EB98" w14:textId="77777777" w:rsidTr="00FD2D1F">
        <w:tc>
          <w:tcPr>
            <w:tcW w:w="5103" w:type="dxa"/>
            <w:shd w:val="clear" w:color="auto" w:fill="auto"/>
            <w:vAlign w:val="center"/>
          </w:tcPr>
          <w:p w14:paraId="3AAA3B03" w14:textId="77777777" w:rsidR="008312C3" w:rsidRPr="00FD2D1F" w:rsidRDefault="008312C3" w:rsidP="00F4282C">
            <w:pPr>
              <w:spacing w:before="60" w:after="60" w:line="240" w:lineRule="auto"/>
              <w:rPr>
                <w:rFonts w:ascii="Arial" w:hAnsi="Arial" w:cs="Arial"/>
              </w:rPr>
            </w:pPr>
            <w:r w:rsidRPr="00FD2D1F">
              <w:rPr>
                <w:rFonts w:ascii="Arial" w:hAnsi="Arial" w:cs="Arial"/>
              </w:rPr>
              <w:t>Provider Number</w:t>
            </w:r>
          </w:p>
        </w:tc>
        <w:tc>
          <w:tcPr>
            <w:tcW w:w="3969" w:type="dxa"/>
            <w:shd w:val="clear" w:color="auto" w:fill="auto"/>
          </w:tcPr>
          <w:p w14:paraId="2FA6A920" w14:textId="5897EB44" w:rsidR="008312C3" w:rsidRPr="00FD2D1F" w:rsidRDefault="008312C3" w:rsidP="00F4282C">
            <w:pPr>
              <w:spacing w:before="60" w:after="60" w:line="240" w:lineRule="auto"/>
              <w:rPr>
                <w:rFonts w:ascii="Arial" w:hAnsi="Arial" w:cs="Arial"/>
              </w:rPr>
            </w:pPr>
          </w:p>
        </w:tc>
      </w:tr>
      <w:tr w:rsidR="000B74AE" w:rsidRPr="00FD2D1F" w14:paraId="077A79B2" w14:textId="77777777" w:rsidTr="00FD2D1F">
        <w:tc>
          <w:tcPr>
            <w:tcW w:w="5103" w:type="dxa"/>
            <w:shd w:val="clear" w:color="auto" w:fill="auto"/>
            <w:vAlign w:val="center"/>
          </w:tcPr>
          <w:p w14:paraId="6605BC1A" w14:textId="1966B89E" w:rsidR="000B74AE" w:rsidRPr="00FD2D1F" w:rsidRDefault="000B74AE" w:rsidP="00F4282C">
            <w:pPr>
              <w:spacing w:before="60" w:after="60" w:line="240" w:lineRule="auto"/>
              <w:rPr>
                <w:rFonts w:ascii="Arial" w:hAnsi="Arial" w:cs="Arial"/>
              </w:rPr>
            </w:pPr>
            <w:r w:rsidRPr="00FD2D1F">
              <w:rPr>
                <w:rFonts w:ascii="Arial" w:hAnsi="Arial" w:cs="Arial"/>
              </w:rPr>
              <w:t>Name of Person</w:t>
            </w:r>
            <w:r w:rsidR="004F2F9A">
              <w:rPr>
                <w:rFonts w:ascii="Arial" w:hAnsi="Arial" w:cs="Arial"/>
              </w:rPr>
              <w:t>/s</w:t>
            </w:r>
            <w:r w:rsidRPr="00FD2D1F">
              <w:rPr>
                <w:rFonts w:ascii="Arial" w:hAnsi="Arial" w:cs="Arial"/>
              </w:rPr>
              <w:t xml:space="preserve"> Preparing Plan</w:t>
            </w:r>
          </w:p>
        </w:tc>
        <w:tc>
          <w:tcPr>
            <w:tcW w:w="3969" w:type="dxa"/>
            <w:shd w:val="clear" w:color="auto" w:fill="auto"/>
          </w:tcPr>
          <w:p w14:paraId="050E0FA2" w14:textId="77777777" w:rsidR="000B74AE" w:rsidRPr="00FD2D1F" w:rsidRDefault="000B74AE" w:rsidP="00F4282C">
            <w:pPr>
              <w:spacing w:before="60" w:after="60" w:line="240" w:lineRule="auto"/>
              <w:rPr>
                <w:rFonts w:ascii="Arial" w:hAnsi="Arial" w:cs="Arial"/>
              </w:rPr>
            </w:pPr>
          </w:p>
        </w:tc>
      </w:tr>
      <w:tr w:rsidR="008312C3" w:rsidRPr="00FD2D1F" w14:paraId="621D5462" w14:textId="77777777" w:rsidTr="00FD2D1F">
        <w:tc>
          <w:tcPr>
            <w:tcW w:w="5103" w:type="dxa"/>
            <w:shd w:val="clear" w:color="auto" w:fill="auto"/>
            <w:vAlign w:val="center"/>
          </w:tcPr>
          <w:p w14:paraId="1604FE30" w14:textId="494427EE" w:rsidR="008312C3" w:rsidRPr="00FD2D1F" w:rsidRDefault="008312C3" w:rsidP="00F4282C">
            <w:pPr>
              <w:spacing w:before="60" w:after="60" w:line="240" w:lineRule="auto"/>
              <w:rPr>
                <w:rFonts w:ascii="Arial" w:hAnsi="Arial" w:cs="Arial"/>
              </w:rPr>
            </w:pPr>
            <w:r w:rsidRPr="00FD2D1F">
              <w:rPr>
                <w:rFonts w:ascii="Arial" w:hAnsi="Arial" w:cs="Arial"/>
              </w:rPr>
              <w:t>Approved Provider Approving Plan</w:t>
            </w:r>
          </w:p>
        </w:tc>
        <w:tc>
          <w:tcPr>
            <w:tcW w:w="3969" w:type="dxa"/>
            <w:shd w:val="clear" w:color="auto" w:fill="auto"/>
          </w:tcPr>
          <w:p w14:paraId="5898345A" w14:textId="57298198" w:rsidR="008312C3" w:rsidRPr="00FD2D1F" w:rsidRDefault="008312C3" w:rsidP="00F4282C">
            <w:pPr>
              <w:spacing w:before="60" w:after="60" w:line="240" w:lineRule="auto"/>
              <w:rPr>
                <w:rFonts w:ascii="Arial" w:hAnsi="Arial" w:cs="Arial"/>
              </w:rPr>
            </w:pPr>
          </w:p>
        </w:tc>
      </w:tr>
      <w:tr w:rsidR="008312C3" w:rsidRPr="00FD2D1F" w14:paraId="333D7E3B" w14:textId="77777777" w:rsidTr="00FD2D1F">
        <w:tc>
          <w:tcPr>
            <w:tcW w:w="5103" w:type="dxa"/>
            <w:shd w:val="clear" w:color="auto" w:fill="auto"/>
            <w:vAlign w:val="center"/>
          </w:tcPr>
          <w:p w14:paraId="1A3B1ED4" w14:textId="77777777" w:rsidR="008312C3" w:rsidRPr="00FD2D1F" w:rsidRDefault="008312C3" w:rsidP="00F4282C">
            <w:pPr>
              <w:spacing w:before="60" w:after="60" w:line="240" w:lineRule="auto"/>
              <w:rPr>
                <w:rFonts w:ascii="Arial" w:hAnsi="Arial" w:cs="Arial"/>
              </w:rPr>
            </w:pPr>
            <w:r w:rsidRPr="00FD2D1F">
              <w:rPr>
                <w:rFonts w:ascii="Arial" w:hAnsi="Arial" w:cs="Arial"/>
              </w:rPr>
              <w:t xml:space="preserve">Date Plan Approved </w:t>
            </w:r>
          </w:p>
        </w:tc>
        <w:tc>
          <w:tcPr>
            <w:tcW w:w="3969" w:type="dxa"/>
            <w:shd w:val="clear" w:color="auto" w:fill="auto"/>
          </w:tcPr>
          <w:p w14:paraId="691A5BB8" w14:textId="6E5D81A7" w:rsidR="008312C3" w:rsidRPr="00FD2D1F" w:rsidRDefault="008312C3" w:rsidP="00F4282C">
            <w:pPr>
              <w:spacing w:before="60" w:after="60" w:line="240" w:lineRule="auto"/>
              <w:rPr>
                <w:rFonts w:ascii="Arial" w:hAnsi="Arial" w:cs="Arial"/>
              </w:rPr>
            </w:pPr>
          </w:p>
        </w:tc>
      </w:tr>
      <w:tr w:rsidR="008312C3" w:rsidRPr="00FD2D1F" w14:paraId="746104E9" w14:textId="77777777" w:rsidTr="00FD2D1F">
        <w:tc>
          <w:tcPr>
            <w:tcW w:w="5103" w:type="dxa"/>
            <w:shd w:val="clear" w:color="auto" w:fill="auto"/>
            <w:vAlign w:val="center"/>
          </w:tcPr>
          <w:p w14:paraId="592075D9" w14:textId="77777777" w:rsidR="008312C3" w:rsidRPr="00FD2D1F" w:rsidRDefault="008312C3" w:rsidP="00F4282C">
            <w:pPr>
              <w:spacing w:before="60" w:after="60" w:line="240" w:lineRule="auto"/>
              <w:rPr>
                <w:rFonts w:ascii="Arial" w:hAnsi="Arial" w:cs="Arial"/>
              </w:rPr>
            </w:pPr>
            <w:r w:rsidRPr="00FD2D1F">
              <w:rPr>
                <w:rFonts w:ascii="Arial" w:hAnsi="Arial" w:cs="Arial"/>
              </w:rPr>
              <w:t>Next Plan Review Date</w:t>
            </w:r>
          </w:p>
        </w:tc>
        <w:tc>
          <w:tcPr>
            <w:tcW w:w="3969" w:type="dxa"/>
            <w:shd w:val="clear" w:color="auto" w:fill="auto"/>
          </w:tcPr>
          <w:p w14:paraId="4D55EC8F" w14:textId="1443D0EB" w:rsidR="008312C3" w:rsidRPr="00FD2D1F" w:rsidRDefault="008312C3" w:rsidP="00F4282C">
            <w:pPr>
              <w:spacing w:before="60" w:after="60" w:line="240" w:lineRule="auto"/>
              <w:rPr>
                <w:rFonts w:ascii="Arial" w:hAnsi="Arial" w:cs="Arial"/>
              </w:rPr>
            </w:pPr>
          </w:p>
        </w:tc>
      </w:tr>
    </w:tbl>
    <w:sdt>
      <w:sdtPr>
        <w:rPr>
          <w:rFonts w:ascii="Arial" w:hAnsi="Arial" w:cs="Arial"/>
        </w:rPr>
        <w:id w:val="1622727477"/>
        <w:docPartObj>
          <w:docPartGallery w:val="Table of Contents"/>
          <w:docPartUnique/>
        </w:docPartObj>
      </w:sdtPr>
      <w:sdtEndPr>
        <w:rPr>
          <w:noProof/>
        </w:rPr>
      </w:sdtEndPr>
      <w:sdtContent>
        <w:p w14:paraId="241FD34C" w14:textId="3F1460A0" w:rsidR="006766F2" w:rsidRPr="00FD2D1F" w:rsidRDefault="006766F2">
          <w:pPr>
            <w:rPr>
              <w:rFonts w:ascii="Arial" w:hAnsi="Arial" w:cs="Arial"/>
            </w:rPr>
          </w:pPr>
        </w:p>
        <w:p w14:paraId="5293AB65" w14:textId="77777777" w:rsidR="001A7EAD" w:rsidRDefault="001A7EAD">
          <w:pPr>
            <w:pStyle w:val="TOCHeading"/>
            <w:rPr>
              <w:rFonts w:ascii="Arial" w:hAnsi="Arial" w:cs="Arial"/>
            </w:rPr>
          </w:pPr>
        </w:p>
        <w:p w14:paraId="464EB1FD" w14:textId="0D1AA75F" w:rsidR="005607DD" w:rsidRPr="00FD2D1F" w:rsidRDefault="005607DD">
          <w:pPr>
            <w:pStyle w:val="TOCHeading"/>
            <w:rPr>
              <w:rFonts w:ascii="Arial" w:hAnsi="Arial" w:cs="Arial"/>
            </w:rPr>
          </w:pPr>
          <w:r w:rsidRPr="00FD2D1F">
            <w:rPr>
              <w:rFonts w:ascii="Arial" w:hAnsi="Arial" w:cs="Arial"/>
            </w:rPr>
            <w:t>Table of Contents</w:t>
          </w:r>
        </w:p>
        <w:p w14:paraId="577295E7" w14:textId="77777777" w:rsidR="000E7208" w:rsidRPr="00FD2D1F" w:rsidRDefault="000E7208" w:rsidP="000E7208">
          <w:pPr>
            <w:spacing w:after="100" w:line="240" w:lineRule="auto"/>
            <w:rPr>
              <w:rFonts w:ascii="Arial" w:hAnsi="Arial" w:cs="Arial"/>
              <w:sz w:val="10"/>
              <w:szCs w:val="10"/>
              <w:lang w:bidi="en-US"/>
            </w:rPr>
          </w:pPr>
        </w:p>
        <w:p w14:paraId="6CC6C5C3" w14:textId="4113B142" w:rsidR="00651123" w:rsidRDefault="00492869" w:rsidP="00D23752">
          <w:pPr>
            <w:pStyle w:val="TOC1"/>
            <w:rPr>
              <w:noProof/>
            </w:rPr>
          </w:pPr>
          <w:r w:rsidRPr="00FD2D1F">
            <w:rPr>
              <w:rFonts w:ascii="Arial" w:hAnsi="Arial" w:cs="Arial"/>
            </w:rPr>
            <w:fldChar w:fldCharType="begin"/>
          </w:r>
          <w:r w:rsidRPr="00FD2D1F">
            <w:rPr>
              <w:rFonts w:ascii="Arial" w:hAnsi="Arial" w:cs="Arial"/>
            </w:rPr>
            <w:instrText xml:space="preserve"> TOC \o "1-3" \h \z \u </w:instrText>
          </w:r>
          <w:r w:rsidRPr="00FD2D1F">
            <w:rPr>
              <w:rFonts w:ascii="Arial" w:hAnsi="Arial" w:cs="Arial"/>
            </w:rPr>
            <w:fldChar w:fldCharType="separate"/>
          </w:r>
          <w:hyperlink w:anchor="_Toc59027405" w:history="1">
            <w:r w:rsidR="00651123" w:rsidRPr="00D74853">
              <w:rPr>
                <w:rStyle w:val="Hyperlink"/>
                <w:noProof/>
              </w:rPr>
              <w:t>1.</w:t>
            </w:r>
            <w:r w:rsidR="00651123">
              <w:rPr>
                <w:noProof/>
              </w:rPr>
              <w:tab/>
            </w:r>
            <w:r w:rsidR="00651123" w:rsidRPr="00D74853">
              <w:rPr>
                <w:rStyle w:val="Hyperlink"/>
                <w:noProof/>
              </w:rPr>
              <w:t>Purpose</w:t>
            </w:r>
            <w:r w:rsidR="00651123">
              <w:rPr>
                <w:noProof/>
                <w:webHidden/>
              </w:rPr>
              <w:tab/>
            </w:r>
            <w:r w:rsidR="00651123">
              <w:rPr>
                <w:noProof/>
                <w:webHidden/>
              </w:rPr>
              <w:fldChar w:fldCharType="begin"/>
            </w:r>
            <w:r w:rsidR="00651123">
              <w:rPr>
                <w:noProof/>
                <w:webHidden/>
              </w:rPr>
              <w:instrText xml:space="preserve"> PAGEREF _Toc59027405 \h </w:instrText>
            </w:r>
            <w:r w:rsidR="00651123">
              <w:rPr>
                <w:noProof/>
                <w:webHidden/>
              </w:rPr>
            </w:r>
            <w:r w:rsidR="00651123">
              <w:rPr>
                <w:noProof/>
                <w:webHidden/>
              </w:rPr>
              <w:fldChar w:fldCharType="separate"/>
            </w:r>
            <w:r w:rsidR="0011442D">
              <w:rPr>
                <w:noProof/>
                <w:webHidden/>
              </w:rPr>
              <w:t>4</w:t>
            </w:r>
            <w:r w:rsidR="00651123">
              <w:rPr>
                <w:noProof/>
                <w:webHidden/>
              </w:rPr>
              <w:fldChar w:fldCharType="end"/>
            </w:r>
          </w:hyperlink>
        </w:p>
        <w:p w14:paraId="209DB91C" w14:textId="2F5224C9" w:rsidR="00651123" w:rsidRDefault="00F30BFB" w:rsidP="00D23752">
          <w:pPr>
            <w:pStyle w:val="TOC1"/>
            <w:rPr>
              <w:noProof/>
            </w:rPr>
          </w:pPr>
          <w:hyperlink w:anchor="_Toc59027406" w:history="1">
            <w:r w:rsidR="00651123" w:rsidRPr="00D74853">
              <w:rPr>
                <w:rStyle w:val="Hyperlink"/>
                <w:noProof/>
              </w:rPr>
              <w:t>2.</w:t>
            </w:r>
            <w:r w:rsidR="00651123">
              <w:rPr>
                <w:noProof/>
              </w:rPr>
              <w:tab/>
            </w:r>
            <w:r w:rsidR="00651123" w:rsidRPr="00D74853">
              <w:rPr>
                <w:rStyle w:val="Hyperlink"/>
                <w:noProof/>
              </w:rPr>
              <w:t>Scope</w:t>
            </w:r>
            <w:r w:rsidR="00651123">
              <w:rPr>
                <w:noProof/>
                <w:webHidden/>
              </w:rPr>
              <w:tab/>
            </w:r>
            <w:r w:rsidR="00651123">
              <w:rPr>
                <w:noProof/>
                <w:webHidden/>
              </w:rPr>
              <w:fldChar w:fldCharType="begin"/>
            </w:r>
            <w:r w:rsidR="00651123">
              <w:rPr>
                <w:noProof/>
                <w:webHidden/>
              </w:rPr>
              <w:instrText xml:space="preserve"> PAGEREF _Toc59027406 \h </w:instrText>
            </w:r>
            <w:r w:rsidR="00651123">
              <w:rPr>
                <w:noProof/>
                <w:webHidden/>
              </w:rPr>
            </w:r>
            <w:r w:rsidR="00651123">
              <w:rPr>
                <w:noProof/>
                <w:webHidden/>
              </w:rPr>
              <w:fldChar w:fldCharType="separate"/>
            </w:r>
            <w:r w:rsidR="0011442D">
              <w:rPr>
                <w:noProof/>
                <w:webHidden/>
              </w:rPr>
              <w:t>4</w:t>
            </w:r>
            <w:r w:rsidR="00651123">
              <w:rPr>
                <w:noProof/>
                <w:webHidden/>
              </w:rPr>
              <w:fldChar w:fldCharType="end"/>
            </w:r>
          </w:hyperlink>
        </w:p>
        <w:p w14:paraId="5DD336F8" w14:textId="1B786D0F" w:rsidR="00651123" w:rsidRDefault="00F30BFB" w:rsidP="00D23752">
          <w:pPr>
            <w:pStyle w:val="TOC1"/>
            <w:rPr>
              <w:noProof/>
            </w:rPr>
          </w:pPr>
          <w:hyperlink w:anchor="_Toc59027407" w:history="1">
            <w:r w:rsidR="00651123" w:rsidRPr="00D74853">
              <w:rPr>
                <w:rStyle w:val="Hyperlink"/>
                <w:noProof/>
              </w:rPr>
              <w:t>3.</w:t>
            </w:r>
            <w:r w:rsidR="00651123">
              <w:rPr>
                <w:noProof/>
              </w:rPr>
              <w:tab/>
            </w:r>
            <w:r w:rsidR="00651123" w:rsidRPr="00D74853">
              <w:rPr>
                <w:rStyle w:val="Hyperlink"/>
                <w:noProof/>
              </w:rPr>
              <w:t>Distribution</w:t>
            </w:r>
            <w:r w:rsidR="00651123">
              <w:rPr>
                <w:noProof/>
                <w:webHidden/>
              </w:rPr>
              <w:tab/>
            </w:r>
            <w:r w:rsidR="00651123">
              <w:rPr>
                <w:noProof/>
                <w:webHidden/>
              </w:rPr>
              <w:fldChar w:fldCharType="begin"/>
            </w:r>
            <w:r w:rsidR="00651123">
              <w:rPr>
                <w:noProof/>
                <w:webHidden/>
              </w:rPr>
              <w:instrText xml:space="preserve"> PAGEREF _Toc59027407 \h </w:instrText>
            </w:r>
            <w:r w:rsidR="00651123">
              <w:rPr>
                <w:noProof/>
                <w:webHidden/>
              </w:rPr>
            </w:r>
            <w:r w:rsidR="00651123">
              <w:rPr>
                <w:noProof/>
                <w:webHidden/>
              </w:rPr>
              <w:fldChar w:fldCharType="separate"/>
            </w:r>
            <w:r w:rsidR="0011442D">
              <w:rPr>
                <w:noProof/>
                <w:webHidden/>
              </w:rPr>
              <w:t>4</w:t>
            </w:r>
            <w:r w:rsidR="00651123">
              <w:rPr>
                <w:noProof/>
                <w:webHidden/>
              </w:rPr>
              <w:fldChar w:fldCharType="end"/>
            </w:r>
          </w:hyperlink>
        </w:p>
        <w:p w14:paraId="0AF0B318" w14:textId="7EA8BB7C" w:rsidR="00651123" w:rsidRDefault="00F30BFB" w:rsidP="00D23752">
          <w:pPr>
            <w:pStyle w:val="TOC1"/>
            <w:rPr>
              <w:noProof/>
            </w:rPr>
          </w:pPr>
          <w:hyperlink w:anchor="_Toc59027408" w:history="1">
            <w:r w:rsidR="00651123" w:rsidRPr="00D74853">
              <w:rPr>
                <w:rStyle w:val="Hyperlink"/>
                <w:rFonts w:ascii="Arial" w:hAnsi="Arial" w:cs="Arial"/>
                <w:noProof/>
              </w:rPr>
              <w:t>PART 1– EMERGENCY RESPONSE</w:t>
            </w:r>
            <w:r w:rsidR="00651123">
              <w:rPr>
                <w:noProof/>
                <w:webHidden/>
              </w:rPr>
              <w:tab/>
            </w:r>
            <w:r w:rsidR="00651123">
              <w:rPr>
                <w:noProof/>
                <w:webHidden/>
              </w:rPr>
              <w:fldChar w:fldCharType="begin"/>
            </w:r>
            <w:r w:rsidR="00651123">
              <w:rPr>
                <w:noProof/>
                <w:webHidden/>
              </w:rPr>
              <w:instrText xml:space="preserve"> PAGEREF _Toc59027408 \h </w:instrText>
            </w:r>
            <w:r w:rsidR="00651123">
              <w:rPr>
                <w:noProof/>
                <w:webHidden/>
              </w:rPr>
            </w:r>
            <w:r w:rsidR="00651123">
              <w:rPr>
                <w:noProof/>
                <w:webHidden/>
              </w:rPr>
              <w:fldChar w:fldCharType="separate"/>
            </w:r>
            <w:r w:rsidR="0011442D">
              <w:rPr>
                <w:noProof/>
                <w:webHidden/>
              </w:rPr>
              <w:t>5</w:t>
            </w:r>
            <w:r w:rsidR="00651123">
              <w:rPr>
                <w:noProof/>
                <w:webHidden/>
              </w:rPr>
              <w:fldChar w:fldCharType="end"/>
            </w:r>
          </w:hyperlink>
        </w:p>
        <w:p w14:paraId="4F1361E1" w14:textId="622BE95F" w:rsidR="00651123" w:rsidRDefault="00F30BFB" w:rsidP="00D23752">
          <w:pPr>
            <w:pStyle w:val="TOC1"/>
            <w:rPr>
              <w:noProof/>
            </w:rPr>
          </w:pPr>
          <w:hyperlink w:anchor="_Toc59027409" w:history="1">
            <w:r w:rsidR="00651123" w:rsidRPr="00D74853">
              <w:rPr>
                <w:rStyle w:val="Hyperlink"/>
                <w:rFonts w:ascii="Arial" w:hAnsi="Arial" w:cs="Arial"/>
                <w:noProof/>
              </w:rPr>
              <w:t>4.</w:t>
            </w:r>
            <w:r w:rsidR="00651123">
              <w:rPr>
                <w:noProof/>
              </w:rPr>
              <w:tab/>
            </w:r>
            <w:r w:rsidR="00651123" w:rsidRPr="00D74853">
              <w:rPr>
                <w:rStyle w:val="Hyperlink"/>
                <w:rFonts w:ascii="Arial" w:hAnsi="Arial" w:cs="Arial"/>
                <w:noProof/>
              </w:rPr>
              <w:t>In case of emergency</w:t>
            </w:r>
            <w:r w:rsidR="00651123">
              <w:rPr>
                <w:noProof/>
                <w:webHidden/>
              </w:rPr>
              <w:tab/>
            </w:r>
            <w:r w:rsidR="00651123">
              <w:rPr>
                <w:noProof/>
                <w:webHidden/>
              </w:rPr>
              <w:fldChar w:fldCharType="begin"/>
            </w:r>
            <w:r w:rsidR="00651123">
              <w:rPr>
                <w:noProof/>
                <w:webHidden/>
              </w:rPr>
              <w:instrText xml:space="preserve"> PAGEREF _Toc59027409 \h </w:instrText>
            </w:r>
            <w:r w:rsidR="00651123">
              <w:rPr>
                <w:noProof/>
                <w:webHidden/>
              </w:rPr>
            </w:r>
            <w:r w:rsidR="00651123">
              <w:rPr>
                <w:noProof/>
                <w:webHidden/>
              </w:rPr>
              <w:fldChar w:fldCharType="separate"/>
            </w:r>
            <w:r w:rsidR="0011442D">
              <w:rPr>
                <w:noProof/>
                <w:webHidden/>
              </w:rPr>
              <w:t>6</w:t>
            </w:r>
            <w:r w:rsidR="00651123">
              <w:rPr>
                <w:noProof/>
                <w:webHidden/>
              </w:rPr>
              <w:fldChar w:fldCharType="end"/>
            </w:r>
          </w:hyperlink>
        </w:p>
        <w:p w14:paraId="359EDD7D" w14:textId="63E63B63" w:rsidR="00651123" w:rsidRDefault="00F30BFB" w:rsidP="00D23752">
          <w:pPr>
            <w:pStyle w:val="TOC1"/>
            <w:rPr>
              <w:noProof/>
            </w:rPr>
          </w:pPr>
          <w:hyperlink w:anchor="_Toc59027410" w:history="1">
            <w:r w:rsidR="00651123" w:rsidRPr="00D74853">
              <w:rPr>
                <w:rStyle w:val="Hyperlink"/>
                <w:rFonts w:ascii="Arial" w:hAnsi="Arial" w:cs="Arial"/>
                <w:noProof/>
              </w:rPr>
              <w:t>5.</w:t>
            </w:r>
            <w:r w:rsidR="00651123">
              <w:rPr>
                <w:noProof/>
              </w:rPr>
              <w:tab/>
            </w:r>
            <w:r w:rsidR="00651123" w:rsidRPr="00D74853">
              <w:rPr>
                <w:rStyle w:val="Hyperlink"/>
                <w:rFonts w:ascii="Arial" w:hAnsi="Arial" w:cs="Arial"/>
                <w:noProof/>
              </w:rPr>
              <w:t>Emergency contacts</w:t>
            </w:r>
            <w:r w:rsidR="00651123">
              <w:rPr>
                <w:noProof/>
                <w:webHidden/>
              </w:rPr>
              <w:tab/>
            </w:r>
            <w:r w:rsidR="00651123">
              <w:rPr>
                <w:noProof/>
                <w:webHidden/>
              </w:rPr>
              <w:fldChar w:fldCharType="begin"/>
            </w:r>
            <w:r w:rsidR="00651123">
              <w:rPr>
                <w:noProof/>
                <w:webHidden/>
              </w:rPr>
              <w:instrText xml:space="preserve"> PAGEREF _Toc59027410 \h </w:instrText>
            </w:r>
            <w:r w:rsidR="00651123">
              <w:rPr>
                <w:noProof/>
                <w:webHidden/>
              </w:rPr>
            </w:r>
            <w:r w:rsidR="00651123">
              <w:rPr>
                <w:noProof/>
                <w:webHidden/>
              </w:rPr>
              <w:fldChar w:fldCharType="separate"/>
            </w:r>
            <w:r w:rsidR="0011442D">
              <w:rPr>
                <w:noProof/>
                <w:webHidden/>
              </w:rPr>
              <w:t>7</w:t>
            </w:r>
            <w:r w:rsidR="00651123">
              <w:rPr>
                <w:noProof/>
                <w:webHidden/>
              </w:rPr>
              <w:fldChar w:fldCharType="end"/>
            </w:r>
          </w:hyperlink>
        </w:p>
        <w:p w14:paraId="2AA3DBB4" w14:textId="417F9BCE" w:rsidR="00651123" w:rsidRDefault="00F30BFB">
          <w:pPr>
            <w:pStyle w:val="TOC2"/>
            <w:rPr>
              <w:noProof/>
            </w:rPr>
          </w:pPr>
          <w:hyperlink w:anchor="_Toc59027411" w:history="1">
            <w:r w:rsidR="00651123" w:rsidRPr="00D74853">
              <w:rPr>
                <w:rStyle w:val="Hyperlink"/>
                <w:rFonts w:ascii="Arial" w:hAnsi="Arial" w:cs="Arial"/>
                <w:noProof/>
              </w:rPr>
              <w:t>5.1 Emergency services</w:t>
            </w:r>
            <w:r w:rsidR="00651123">
              <w:rPr>
                <w:noProof/>
                <w:webHidden/>
              </w:rPr>
              <w:tab/>
            </w:r>
            <w:r w:rsidR="00651123">
              <w:rPr>
                <w:noProof/>
                <w:webHidden/>
              </w:rPr>
              <w:fldChar w:fldCharType="begin"/>
            </w:r>
            <w:r w:rsidR="00651123">
              <w:rPr>
                <w:noProof/>
                <w:webHidden/>
              </w:rPr>
              <w:instrText xml:space="preserve"> PAGEREF _Toc59027411 \h </w:instrText>
            </w:r>
            <w:r w:rsidR="00651123">
              <w:rPr>
                <w:noProof/>
                <w:webHidden/>
              </w:rPr>
            </w:r>
            <w:r w:rsidR="00651123">
              <w:rPr>
                <w:noProof/>
                <w:webHidden/>
              </w:rPr>
              <w:fldChar w:fldCharType="separate"/>
            </w:r>
            <w:r w:rsidR="0011442D">
              <w:rPr>
                <w:noProof/>
                <w:webHidden/>
              </w:rPr>
              <w:t>7</w:t>
            </w:r>
            <w:r w:rsidR="00651123">
              <w:rPr>
                <w:noProof/>
                <w:webHidden/>
              </w:rPr>
              <w:fldChar w:fldCharType="end"/>
            </w:r>
          </w:hyperlink>
        </w:p>
        <w:p w14:paraId="6B305351" w14:textId="2878FD87" w:rsidR="00651123" w:rsidRDefault="00F30BFB">
          <w:pPr>
            <w:pStyle w:val="TOC2"/>
            <w:rPr>
              <w:noProof/>
            </w:rPr>
          </w:pPr>
          <w:hyperlink w:anchor="_Toc59027412" w:history="1">
            <w:r w:rsidR="00651123" w:rsidRPr="00D74853">
              <w:rPr>
                <w:rStyle w:val="Hyperlink"/>
                <w:rFonts w:ascii="Arial" w:hAnsi="Arial" w:cs="Arial"/>
                <w:noProof/>
              </w:rPr>
              <w:t>5.2 Our education and care service contacts</w:t>
            </w:r>
            <w:r w:rsidR="00651123">
              <w:rPr>
                <w:noProof/>
                <w:webHidden/>
              </w:rPr>
              <w:tab/>
            </w:r>
            <w:r w:rsidR="00651123">
              <w:rPr>
                <w:noProof/>
                <w:webHidden/>
              </w:rPr>
              <w:fldChar w:fldCharType="begin"/>
            </w:r>
            <w:r w:rsidR="00651123">
              <w:rPr>
                <w:noProof/>
                <w:webHidden/>
              </w:rPr>
              <w:instrText xml:space="preserve"> PAGEREF _Toc59027412 \h </w:instrText>
            </w:r>
            <w:r w:rsidR="00651123">
              <w:rPr>
                <w:noProof/>
                <w:webHidden/>
              </w:rPr>
            </w:r>
            <w:r w:rsidR="00651123">
              <w:rPr>
                <w:noProof/>
                <w:webHidden/>
              </w:rPr>
              <w:fldChar w:fldCharType="separate"/>
            </w:r>
            <w:r w:rsidR="0011442D">
              <w:rPr>
                <w:noProof/>
                <w:webHidden/>
              </w:rPr>
              <w:t>7</w:t>
            </w:r>
            <w:r w:rsidR="00651123">
              <w:rPr>
                <w:noProof/>
                <w:webHidden/>
              </w:rPr>
              <w:fldChar w:fldCharType="end"/>
            </w:r>
          </w:hyperlink>
        </w:p>
        <w:p w14:paraId="37F93CD8" w14:textId="22208455" w:rsidR="00651123" w:rsidRDefault="00F30BFB">
          <w:pPr>
            <w:pStyle w:val="TOC2"/>
            <w:rPr>
              <w:noProof/>
            </w:rPr>
          </w:pPr>
          <w:hyperlink w:anchor="_Toc59027413" w:history="1">
            <w:r w:rsidR="00651123" w:rsidRPr="00D74853">
              <w:rPr>
                <w:rStyle w:val="Hyperlink"/>
                <w:rFonts w:ascii="Arial" w:hAnsi="Arial" w:cs="Arial"/>
                <w:noProof/>
              </w:rPr>
              <w:t>5.3 Key organisational and Department contacts</w:t>
            </w:r>
            <w:r w:rsidR="00651123">
              <w:rPr>
                <w:noProof/>
                <w:webHidden/>
              </w:rPr>
              <w:tab/>
            </w:r>
            <w:r w:rsidR="00651123">
              <w:rPr>
                <w:noProof/>
                <w:webHidden/>
              </w:rPr>
              <w:fldChar w:fldCharType="begin"/>
            </w:r>
            <w:r w:rsidR="00651123">
              <w:rPr>
                <w:noProof/>
                <w:webHidden/>
              </w:rPr>
              <w:instrText xml:space="preserve"> PAGEREF _Toc59027413 \h </w:instrText>
            </w:r>
            <w:r w:rsidR="00651123">
              <w:rPr>
                <w:noProof/>
                <w:webHidden/>
              </w:rPr>
            </w:r>
            <w:r w:rsidR="00651123">
              <w:rPr>
                <w:noProof/>
                <w:webHidden/>
              </w:rPr>
              <w:fldChar w:fldCharType="separate"/>
            </w:r>
            <w:r w:rsidR="0011442D">
              <w:rPr>
                <w:noProof/>
                <w:webHidden/>
              </w:rPr>
              <w:t>7</w:t>
            </w:r>
            <w:r w:rsidR="00651123">
              <w:rPr>
                <w:noProof/>
                <w:webHidden/>
              </w:rPr>
              <w:fldChar w:fldCharType="end"/>
            </w:r>
          </w:hyperlink>
        </w:p>
        <w:p w14:paraId="6F9FEC07" w14:textId="64C5DD5D" w:rsidR="00651123" w:rsidRDefault="00F30BFB">
          <w:pPr>
            <w:pStyle w:val="TOC2"/>
            <w:rPr>
              <w:noProof/>
            </w:rPr>
          </w:pPr>
          <w:hyperlink w:anchor="_Toc59027414" w:history="1">
            <w:r w:rsidR="00651123" w:rsidRPr="00D74853">
              <w:rPr>
                <w:rStyle w:val="Hyperlink"/>
                <w:rFonts w:ascii="Arial" w:hAnsi="Arial" w:cs="Arial"/>
                <w:noProof/>
              </w:rPr>
              <w:t>5.4 Local/other organisations contacts</w:t>
            </w:r>
            <w:r w:rsidR="00651123">
              <w:rPr>
                <w:noProof/>
                <w:webHidden/>
              </w:rPr>
              <w:tab/>
            </w:r>
            <w:r w:rsidR="00651123">
              <w:rPr>
                <w:noProof/>
                <w:webHidden/>
              </w:rPr>
              <w:fldChar w:fldCharType="begin"/>
            </w:r>
            <w:r w:rsidR="00651123">
              <w:rPr>
                <w:noProof/>
                <w:webHidden/>
              </w:rPr>
              <w:instrText xml:space="preserve"> PAGEREF _Toc59027414 \h </w:instrText>
            </w:r>
            <w:r w:rsidR="00651123">
              <w:rPr>
                <w:noProof/>
                <w:webHidden/>
              </w:rPr>
            </w:r>
            <w:r w:rsidR="00651123">
              <w:rPr>
                <w:noProof/>
                <w:webHidden/>
              </w:rPr>
              <w:fldChar w:fldCharType="separate"/>
            </w:r>
            <w:r w:rsidR="0011442D">
              <w:rPr>
                <w:noProof/>
                <w:webHidden/>
              </w:rPr>
              <w:t>8</w:t>
            </w:r>
            <w:r w:rsidR="00651123">
              <w:rPr>
                <w:noProof/>
                <w:webHidden/>
              </w:rPr>
              <w:fldChar w:fldCharType="end"/>
            </w:r>
          </w:hyperlink>
        </w:p>
        <w:p w14:paraId="652EC645" w14:textId="6D264D9D" w:rsidR="00651123" w:rsidRDefault="00F30BFB">
          <w:pPr>
            <w:pStyle w:val="TOC2"/>
            <w:rPr>
              <w:noProof/>
            </w:rPr>
          </w:pPr>
          <w:hyperlink w:anchor="_Toc59027415" w:history="1">
            <w:r w:rsidR="00651123" w:rsidRPr="00D74853">
              <w:rPr>
                <w:rStyle w:val="Hyperlink"/>
                <w:rFonts w:ascii="Arial" w:hAnsi="Arial" w:cs="Arial"/>
                <w:noProof/>
              </w:rPr>
              <w:t>5.5</w:t>
            </w:r>
            <w:r w:rsidR="00651123">
              <w:rPr>
                <w:noProof/>
              </w:rPr>
              <w:tab/>
            </w:r>
            <w:r w:rsidR="00651123" w:rsidRPr="00D74853">
              <w:rPr>
                <w:rStyle w:val="Hyperlink"/>
                <w:rFonts w:ascii="Arial" w:hAnsi="Arial" w:cs="Arial"/>
                <w:noProof/>
              </w:rPr>
              <w:t>Transport service emergency contacts</w:t>
            </w:r>
            <w:r w:rsidR="00651123">
              <w:rPr>
                <w:noProof/>
                <w:webHidden/>
              </w:rPr>
              <w:tab/>
            </w:r>
            <w:r w:rsidR="00651123">
              <w:rPr>
                <w:noProof/>
                <w:webHidden/>
              </w:rPr>
              <w:fldChar w:fldCharType="begin"/>
            </w:r>
            <w:r w:rsidR="00651123">
              <w:rPr>
                <w:noProof/>
                <w:webHidden/>
              </w:rPr>
              <w:instrText xml:space="preserve"> PAGEREF _Toc59027415 \h </w:instrText>
            </w:r>
            <w:r w:rsidR="00651123">
              <w:rPr>
                <w:noProof/>
                <w:webHidden/>
              </w:rPr>
            </w:r>
            <w:r w:rsidR="00651123">
              <w:rPr>
                <w:noProof/>
                <w:webHidden/>
              </w:rPr>
              <w:fldChar w:fldCharType="separate"/>
            </w:r>
            <w:r w:rsidR="0011442D">
              <w:rPr>
                <w:noProof/>
                <w:webHidden/>
              </w:rPr>
              <w:t>8</w:t>
            </w:r>
            <w:r w:rsidR="00651123">
              <w:rPr>
                <w:noProof/>
                <w:webHidden/>
              </w:rPr>
              <w:fldChar w:fldCharType="end"/>
            </w:r>
          </w:hyperlink>
        </w:p>
        <w:p w14:paraId="4E793D7A" w14:textId="3C2B7E35" w:rsidR="00651123" w:rsidRDefault="00F30BFB" w:rsidP="00D23752">
          <w:pPr>
            <w:pStyle w:val="TOC1"/>
            <w:rPr>
              <w:noProof/>
            </w:rPr>
          </w:pPr>
          <w:hyperlink w:anchor="_Toc59027416" w:history="1">
            <w:r w:rsidR="00651123" w:rsidRPr="00D74853">
              <w:rPr>
                <w:rStyle w:val="Hyperlink"/>
                <w:rFonts w:ascii="Arial" w:hAnsi="Arial" w:cs="Arial"/>
                <w:noProof/>
              </w:rPr>
              <w:t>6.</w:t>
            </w:r>
            <w:r w:rsidR="00651123">
              <w:rPr>
                <w:noProof/>
              </w:rPr>
              <w:tab/>
            </w:r>
            <w:r w:rsidR="00651123" w:rsidRPr="00D74853">
              <w:rPr>
                <w:rStyle w:val="Hyperlink"/>
                <w:rFonts w:ascii="Arial" w:hAnsi="Arial" w:cs="Arial"/>
                <w:noProof/>
              </w:rPr>
              <w:t>Emergency Control Organisation ( Staff responsible for evacuation and emergency response)</w:t>
            </w:r>
            <w:r w:rsidR="00651123">
              <w:rPr>
                <w:noProof/>
                <w:webHidden/>
              </w:rPr>
              <w:tab/>
            </w:r>
            <w:r w:rsidR="00651123">
              <w:rPr>
                <w:noProof/>
                <w:webHidden/>
              </w:rPr>
              <w:fldChar w:fldCharType="begin"/>
            </w:r>
            <w:r w:rsidR="00651123">
              <w:rPr>
                <w:noProof/>
                <w:webHidden/>
              </w:rPr>
              <w:instrText xml:space="preserve"> PAGEREF _Toc59027416 \h </w:instrText>
            </w:r>
            <w:r w:rsidR="00651123">
              <w:rPr>
                <w:noProof/>
                <w:webHidden/>
              </w:rPr>
            </w:r>
            <w:r w:rsidR="00651123">
              <w:rPr>
                <w:noProof/>
                <w:webHidden/>
              </w:rPr>
              <w:fldChar w:fldCharType="separate"/>
            </w:r>
            <w:r w:rsidR="0011442D">
              <w:rPr>
                <w:noProof/>
                <w:webHidden/>
              </w:rPr>
              <w:t>9</w:t>
            </w:r>
            <w:r w:rsidR="00651123">
              <w:rPr>
                <w:noProof/>
                <w:webHidden/>
              </w:rPr>
              <w:fldChar w:fldCharType="end"/>
            </w:r>
          </w:hyperlink>
        </w:p>
        <w:p w14:paraId="1C384731" w14:textId="32B41615" w:rsidR="00651123" w:rsidRDefault="00F30BFB">
          <w:pPr>
            <w:pStyle w:val="TOC2"/>
            <w:rPr>
              <w:noProof/>
            </w:rPr>
          </w:pPr>
          <w:hyperlink w:anchor="_Toc59027417" w:history="1">
            <w:r w:rsidR="00651123" w:rsidRPr="00D74853">
              <w:rPr>
                <w:rStyle w:val="Hyperlink"/>
                <w:rFonts w:ascii="Arial" w:hAnsi="Arial" w:cs="Arial"/>
                <w:noProof/>
              </w:rPr>
              <w:t>6.1 Emergency Control Organisation (ECO) structure</w:t>
            </w:r>
            <w:r w:rsidR="00651123">
              <w:rPr>
                <w:noProof/>
                <w:webHidden/>
              </w:rPr>
              <w:tab/>
            </w:r>
            <w:r w:rsidR="00651123">
              <w:rPr>
                <w:noProof/>
                <w:webHidden/>
              </w:rPr>
              <w:fldChar w:fldCharType="begin"/>
            </w:r>
            <w:r w:rsidR="00651123">
              <w:rPr>
                <w:noProof/>
                <w:webHidden/>
              </w:rPr>
              <w:instrText xml:space="preserve"> PAGEREF _Toc59027417 \h </w:instrText>
            </w:r>
            <w:r w:rsidR="00651123">
              <w:rPr>
                <w:noProof/>
                <w:webHidden/>
              </w:rPr>
            </w:r>
            <w:r w:rsidR="00651123">
              <w:rPr>
                <w:noProof/>
                <w:webHidden/>
              </w:rPr>
              <w:fldChar w:fldCharType="separate"/>
            </w:r>
            <w:r w:rsidR="0011442D">
              <w:rPr>
                <w:noProof/>
                <w:webHidden/>
              </w:rPr>
              <w:t>9</w:t>
            </w:r>
            <w:r w:rsidR="00651123">
              <w:rPr>
                <w:noProof/>
                <w:webHidden/>
              </w:rPr>
              <w:fldChar w:fldCharType="end"/>
            </w:r>
          </w:hyperlink>
        </w:p>
        <w:p w14:paraId="360FDC6C" w14:textId="49E78D5B" w:rsidR="00651123" w:rsidRDefault="00F30BFB">
          <w:pPr>
            <w:pStyle w:val="TOC2"/>
            <w:rPr>
              <w:noProof/>
            </w:rPr>
          </w:pPr>
          <w:hyperlink w:anchor="_Toc59027418" w:history="1">
            <w:r w:rsidR="00651123" w:rsidRPr="00D74853">
              <w:rPr>
                <w:rStyle w:val="Hyperlink"/>
                <w:rFonts w:ascii="Arial" w:hAnsi="Arial" w:cs="Arial"/>
                <w:noProof/>
              </w:rPr>
              <w:t>6.2 Emergency Control Organisation (ECO) contact details</w:t>
            </w:r>
            <w:r w:rsidR="00651123">
              <w:rPr>
                <w:noProof/>
                <w:webHidden/>
              </w:rPr>
              <w:tab/>
            </w:r>
            <w:r w:rsidR="00651123">
              <w:rPr>
                <w:noProof/>
                <w:webHidden/>
              </w:rPr>
              <w:fldChar w:fldCharType="begin"/>
            </w:r>
            <w:r w:rsidR="00651123">
              <w:rPr>
                <w:noProof/>
                <w:webHidden/>
              </w:rPr>
              <w:instrText xml:space="preserve"> PAGEREF _Toc59027418 \h </w:instrText>
            </w:r>
            <w:r w:rsidR="00651123">
              <w:rPr>
                <w:noProof/>
                <w:webHidden/>
              </w:rPr>
            </w:r>
            <w:r w:rsidR="00651123">
              <w:rPr>
                <w:noProof/>
                <w:webHidden/>
              </w:rPr>
              <w:fldChar w:fldCharType="separate"/>
            </w:r>
            <w:r w:rsidR="0011442D">
              <w:rPr>
                <w:noProof/>
                <w:webHidden/>
              </w:rPr>
              <w:t>9</w:t>
            </w:r>
            <w:r w:rsidR="00651123">
              <w:rPr>
                <w:noProof/>
                <w:webHidden/>
              </w:rPr>
              <w:fldChar w:fldCharType="end"/>
            </w:r>
          </w:hyperlink>
        </w:p>
        <w:p w14:paraId="1987E8DD" w14:textId="3535A584" w:rsidR="00651123" w:rsidRDefault="00F30BFB" w:rsidP="00D23752">
          <w:pPr>
            <w:pStyle w:val="TOC1"/>
            <w:rPr>
              <w:noProof/>
            </w:rPr>
          </w:pPr>
          <w:hyperlink w:anchor="_Toc59027419" w:history="1">
            <w:r w:rsidR="00651123" w:rsidRPr="00D74853">
              <w:rPr>
                <w:rStyle w:val="Hyperlink"/>
                <w:rFonts w:ascii="Arial" w:hAnsi="Arial" w:cs="Arial"/>
                <w:noProof/>
              </w:rPr>
              <w:t>7.</w:t>
            </w:r>
            <w:r w:rsidR="00651123">
              <w:rPr>
                <w:noProof/>
              </w:rPr>
              <w:tab/>
            </w:r>
            <w:r w:rsidR="00651123" w:rsidRPr="00D74853">
              <w:rPr>
                <w:rStyle w:val="Hyperlink"/>
                <w:rFonts w:ascii="Arial" w:hAnsi="Arial" w:cs="Arial"/>
                <w:noProof/>
              </w:rPr>
              <w:t>Emergency Control Organisation (ECO) roles responsibilities</w:t>
            </w:r>
            <w:r w:rsidR="00651123">
              <w:rPr>
                <w:noProof/>
                <w:webHidden/>
              </w:rPr>
              <w:tab/>
            </w:r>
            <w:r w:rsidR="00651123">
              <w:rPr>
                <w:noProof/>
                <w:webHidden/>
              </w:rPr>
              <w:fldChar w:fldCharType="begin"/>
            </w:r>
            <w:r w:rsidR="00651123">
              <w:rPr>
                <w:noProof/>
                <w:webHidden/>
              </w:rPr>
              <w:instrText xml:space="preserve"> PAGEREF _Toc59027419 \h </w:instrText>
            </w:r>
            <w:r w:rsidR="00651123">
              <w:rPr>
                <w:noProof/>
                <w:webHidden/>
              </w:rPr>
            </w:r>
            <w:r w:rsidR="00651123">
              <w:rPr>
                <w:noProof/>
                <w:webHidden/>
              </w:rPr>
              <w:fldChar w:fldCharType="separate"/>
            </w:r>
            <w:r w:rsidR="0011442D">
              <w:rPr>
                <w:noProof/>
                <w:webHidden/>
              </w:rPr>
              <w:t>10</w:t>
            </w:r>
            <w:r w:rsidR="00651123">
              <w:rPr>
                <w:noProof/>
                <w:webHidden/>
              </w:rPr>
              <w:fldChar w:fldCharType="end"/>
            </w:r>
          </w:hyperlink>
        </w:p>
        <w:p w14:paraId="0DFD20A8" w14:textId="2FCA7D88" w:rsidR="00651123" w:rsidRDefault="00F30BFB" w:rsidP="00D23752">
          <w:pPr>
            <w:pStyle w:val="TOC1"/>
            <w:rPr>
              <w:noProof/>
            </w:rPr>
          </w:pPr>
          <w:hyperlink w:anchor="_Toc59027420" w:history="1">
            <w:r w:rsidR="00651123" w:rsidRPr="00D74853">
              <w:rPr>
                <w:rStyle w:val="Hyperlink"/>
                <w:rFonts w:ascii="Arial" w:hAnsi="Arial" w:cs="Arial"/>
                <w:noProof/>
              </w:rPr>
              <w:t>8.</w:t>
            </w:r>
            <w:r w:rsidR="00651123">
              <w:rPr>
                <w:noProof/>
              </w:rPr>
              <w:tab/>
            </w:r>
            <w:r w:rsidR="00651123" w:rsidRPr="00D74853">
              <w:rPr>
                <w:rStyle w:val="Hyperlink"/>
                <w:rFonts w:ascii="Arial" w:hAnsi="Arial" w:cs="Arial"/>
                <w:noProof/>
              </w:rPr>
              <w:t>Communication tree</w:t>
            </w:r>
            <w:r w:rsidR="00651123">
              <w:rPr>
                <w:noProof/>
                <w:webHidden/>
              </w:rPr>
              <w:tab/>
            </w:r>
            <w:r w:rsidR="00651123">
              <w:rPr>
                <w:noProof/>
                <w:webHidden/>
              </w:rPr>
              <w:fldChar w:fldCharType="begin"/>
            </w:r>
            <w:r w:rsidR="00651123">
              <w:rPr>
                <w:noProof/>
                <w:webHidden/>
              </w:rPr>
              <w:instrText xml:space="preserve"> PAGEREF _Toc59027420 \h </w:instrText>
            </w:r>
            <w:r w:rsidR="00651123">
              <w:rPr>
                <w:noProof/>
                <w:webHidden/>
              </w:rPr>
            </w:r>
            <w:r w:rsidR="00651123">
              <w:rPr>
                <w:noProof/>
                <w:webHidden/>
              </w:rPr>
              <w:fldChar w:fldCharType="separate"/>
            </w:r>
            <w:r w:rsidR="0011442D">
              <w:rPr>
                <w:noProof/>
                <w:webHidden/>
              </w:rPr>
              <w:t>13</w:t>
            </w:r>
            <w:r w:rsidR="00651123">
              <w:rPr>
                <w:noProof/>
                <w:webHidden/>
              </w:rPr>
              <w:fldChar w:fldCharType="end"/>
            </w:r>
          </w:hyperlink>
        </w:p>
        <w:p w14:paraId="42DA939D" w14:textId="2137319D" w:rsidR="00651123" w:rsidRDefault="00F30BFB" w:rsidP="00D23752">
          <w:pPr>
            <w:pStyle w:val="TOC1"/>
            <w:rPr>
              <w:noProof/>
            </w:rPr>
          </w:pPr>
          <w:hyperlink w:anchor="_Toc59027421" w:history="1">
            <w:r w:rsidR="00651123" w:rsidRPr="00D74853">
              <w:rPr>
                <w:rStyle w:val="Hyperlink"/>
                <w:rFonts w:ascii="Arial" w:hAnsi="Arial" w:cs="Arial"/>
                <w:noProof/>
              </w:rPr>
              <w:t>9.</w:t>
            </w:r>
            <w:r w:rsidR="00651123">
              <w:rPr>
                <w:noProof/>
              </w:rPr>
              <w:tab/>
            </w:r>
            <w:r w:rsidR="00651123" w:rsidRPr="00D74853">
              <w:rPr>
                <w:rStyle w:val="Hyperlink"/>
                <w:rFonts w:ascii="Arial" w:hAnsi="Arial" w:cs="Arial"/>
                <w:noProof/>
              </w:rPr>
              <w:t>Staff trained in first aid, anaphylaxis management and asthma management</w:t>
            </w:r>
            <w:r w:rsidR="00651123">
              <w:rPr>
                <w:noProof/>
                <w:webHidden/>
              </w:rPr>
              <w:tab/>
            </w:r>
            <w:r w:rsidR="00651123">
              <w:rPr>
                <w:noProof/>
                <w:webHidden/>
              </w:rPr>
              <w:fldChar w:fldCharType="begin"/>
            </w:r>
            <w:r w:rsidR="00651123">
              <w:rPr>
                <w:noProof/>
                <w:webHidden/>
              </w:rPr>
              <w:instrText xml:space="preserve"> PAGEREF _Toc59027421 \h </w:instrText>
            </w:r>
            <w:r w:rsidR="00651123">
              <w:rPr>
                <w:noProof/>
                <w:webHidden/>
              </w:rPr>
            </w:r>
            <w:r w:rsidR="00651123">
              <w:rPr>
                <w:noProof/>
                <w:webHidden/>
              </w:rPr>
              <w:fldChar w:fldCharType="separate"/>
            </w:r>
            <w:r w:rsidR="0011442D">
              <w:rPr>
                <w:noProof/>
                <w:webHidden/>
              </w:rPr>
              <w:t>13</w:t>
            </w:r>
            <w:r w:rsidR="00651123">
              <w:rPr>
                <w:noProof/>
                <w:webHidden/>
              </w:rPr>
              <w:fldChar w:fldCharType="end"/>
            </w:r>
          </w:hyperlink>
        </w:p>
        <w:p w14:paraId="565DCBEB" w14:textId="7F1C4218" w:rsidR="00651123" w:rsidRDefault="00F30BFB" w:rsidP="00D23752">
          <w:pPr>
            <w:pStyle w:val="TOC1"/>
            <w:rPr>
              <w:noProof/>
            </w:rPr>
          </w:pPr>
          <w:hyperlink w:anchor="_Toc59027422" w:history="1">
            <w:r w:rsidR="00651123" w:rsidRPr="00D74853">
              <w:rPr>
                <w:rStyle w:val="Hyperlink"/>
                <w:rFonts w:ascii="Arial" w:hAnsi="Arial" w:cs="Arial"/>
                <w:noProof/>
              </w:rPr>
              <w:t>10.</w:t>
            </w:r>
            <w:r w:rsidR="00651123">
              <w:rPr>
                <w:noProof/>
              </w:rPr>
              <w:tab/>
            </w:r>
            <w:r w:rsidR="00651123" w:rsidRPr="00D74853">
              <w:rPr>
                <w:rStyle w:val="Hyperlink"/>
                <w:rFonts w:ascii="Arial" w:hAnsi="Arial" w:cs="Arial"/>
                <w:noProof/>
              </w:rPr>
              <w:t>Emergency response procedures</w:t>
            </w:r>
            <w:r w:rsidR="00651123">
              <w:rPr>
                <w:noProof/>
                <w:webHidden/>
              </w:rPr>
              <w:tab/>
            </w:r>
            <w:r w:rsidR="00651123">
              <w:rPr>
                <w:noProof/>
                <w:webHidden/>
              </w:rPr>
              <w:fldChar w:fldCharType="begin"/>
            </w:r>
            <w:r w:rsidR="00651123">
              <w:rPr>
                <w:noProof/>
                <w:webHidden/>
              </w:rPr>
              <w:instrText xml:space="preserve"> PAGEREF _Toc59027422 \h </w:instrText>
            </w:r>
            <w:r w:rsidR="00651123">
              <w:rPr>
                <w:noProof/>
                <w:webHidden/>
              </w:rPr>
            </w:r>
            <w:r w:rsidR="00651123">
              <w:rPr>
                <w:noProof/>
                <w:webHidden/>
              </w:rPr>
              <w:fldChar w:fldCharType="separate"/>
            </w:r>
            <w:r w:rsidR="0011442D">
              <w:rPr>
                <w:noProof/>
                <w:webHidden/>
              </w:rPr>
              <w:t>14</w:t>
            </w:r>
            <w:r w:rsidR="00651123">
              <w:rPr>
                <w:noProof/>
                <w:webHidden/>
              </w:rPr>
              <w:fldChar w:fldCharType="end"/>
            </w:r>
          </w:hyperlink>
        </w:p>
        <w:p w14:paraId="6764E710" w14:textId="505FD0DF" w:rsidR="00651123" w:rsidRDefault="00F30BFB">
          <w:pPr>
            <w:pStyle w:val="TOC2"/>
            <w:rPr>
              <w:noProof/>
            </w:rPr>
          </w:pPr>
          <w:hyperlink w:anchor="_Toc59027423" w:history="1">
            <w:r w:rsidR="00651123" w:rsidRPr="00D74853">
              <w:rPr>
                <w:rStyle w:val="Hyperlink"/>
                <w:rFonts w:ascii="Arial" w:hAnsi="Arial" w:cs="Arial"/>
                <w:noProof/>
              </w:rPr>
              <w:t>10.1 On-site evacuation/relocation procedure</w:t>
            </w:r>
            <w:r w:rsidR="00651123">
              <w:rPr>
                <w:noProof/>
                <w:webHidden/>
              </w:rPr>
              <w:tab/>
            </w:r>
            <w:r w:rsidR="00651123">
              <w:rPr>
                <w:noProof/>
                <w:webHidden/>
              </w:rPr>
              <w:fldChar w:fldCharType="begin"/>
            </w:r>
            <w:r w:rsidR="00651123">
              <w:rPr>
                <w:noProof/>
                <w:webHidden/>
              </w:rPr>
              <w:instrText xml:space="preserve"> PAGEREF _Toc59027423 \h </w:instrText>
            </w:r>
            <w:r w:rsidR="00651123">
              <w:rPr>
                <w:noProof/>
                <w:webHidden/>
              </w:rPr>
            </w:r>
            <w:r w:rsidR="00651123">
              <w:rPr>
                <w:noProof/>
                <w:webHidden/>
              </w:rPr>
              <w:fldChar w:fldCharType="separate"/>
            </w:r>
            <w:r w:rsidR="0011442D">
              <w:rPr>
                <w:noProof/>
                <w:webHidden/>
              </w:rPr>
              <w:t>14</w:t>
            </w:r>
            <w:r w:rsidR="00651123">
              <w:rPr>
                <w:noProof/>
                <w:webHidden/>
              </w:rPr>
              <w:fldChar w:fldCharType="end"/>
            </w:r>
          </w:hyperlink>
        </w:p>
        <w:p w14:paraId="250131D9" w14:textId="720C7097" w:rsidR="00651123" w:rsidRDefault="00F30BFB">
          <w:pPr>
            <w:pStyle w:val="TOC2"/>
            <w:rPr>
              <w:noProof/>
            </w:rPr>
          </w:pPr>
          <w:hyperlink w:anchor="_Toc59027424" w:history="1">
            <w:r w:rsidR="00651123" w:rsidRPr="00D74853">
              <w:rPr>
                <w:rStyle w:val="Hyperlink"/>
                <w:rFonts w:ascii="Arial" w:hAnsi="Arial" w:cs="Arial"/>
                <w:noProof/>
              </w:rPr>
              <w:t>10.2 Off-site evacuation procedure</w:t>
            </w:r>
            <w:r w:rsidR="00651123">
              <w:rPr>
                <w:noProof/>
                <w:webHidden/>
              </w:rPr>
              <w:tab/>
            </w:r>
            <w:r w:rsidR="00651123">
              <w:rPr>
                <w:noProof/>
                <w:webHidden/>
              </w:rPr>
              <w:fldChar w:fldCharType="begin"/>
            </w:r>
            <w:r w:rsidR="00651123">
              <w:rPr>
                <w:noProof/>
                <w:webHidden/>
              </w:rPr>
              <w:instrText xml:space="preserve"> PAGEREF _Toc59027424 \h </w:instrText>
            </w:r>
            <w:r w:rsidR="00651123">
              <w:rPr>
                <w:noProof/>
                <w:webHidden/>
              </w:rPr>
            </w:r>
            <w:r w:rsidR="00651123">
              <w:rPr>
                <w:noProof/>
                <w:webHidden/>
              </w:rPr>
              <w:fldChar w:fldCharType="separate"/>
            </w:r>
            <w:r w:rsidR="0011442D">
              <w:rPr>
                <w:noProof/>
                <w:webHidden/>
              </w:rPr>
              <w:t>15</w:t>
            </w:r>
            <w:r w:rsidR="00651123">
              <w:rPr>
                <w:noProof/>
                <w:webHidden/>
              </w:rPr>
              <w:fldChar w:fldCharType="end"/>
            </w:r>
          </w:hyperlink>
        </w:p>
        <w:p w14:paraId="39E20DED" w14:textId="668F9436" w:rsidR="00651123" w:rsidRDefault="00F30BFB">
          <w:pPr>
            <w:pStyle w:val="TOC2"/>
            <w:rPr>
              <w:noProof/>
            </w:rPr>
          </w:pPr>
          <w:hyperlink w:anchor="_Toc59027425" w:history="1">
            <w:r w:rsidR="00651123" w:rsidRPr="00D74853">
              <w:rPr>
                <w:rStyle w:val="Hyperlink"/>
                <w:rFonts w:ascii="Arial" w:hAnsi="Arial" w:cs="Arial"/>
                <w:noProof/>
              </w:rPr>
              <w:t>10.3 Lock-down procedure</w:t>
            </w:r>
            <w:r w:rsidR="00651123">
              <w:rPr>
                <w:noProof/>
                <w:webHidden/>
              </w:rPr>
              <w:tab/>
            </w:r>
            <w:r w:rsidR="00651123">
              <w:rPr>
                <w:noProof/>
                <w:webHidden/>
              </w:rPr>
              <w:fldChar w:fldCharType="begin"/>
            </w:r>
            <w:r w:rsidR="00651123">
              <w:rPr>
                <w:noProof/>
                <w:webHidden/>
              </w:rPr>
              <w:instrText xml:space="preserve"> PAGEREF _Toc59027425 \h </w:instrText>
            </w:r>
            <w:r w:rsidR="00651123">
              <w:rPr>
                <w:noProof/>
                <w:webHidden/>
              </w:rPr>
            </w:r>
            <w:r w:rsidR="00651123">
              <w:rPr>
                <w:noProof/>
                <w:webHidden/>
              </w:rPr>
              <w:fldChar w:fldCharType="separate"/>
            </w:r>
            <w:r w:rsidR="0011442D">
              <w:rPr>
                <w:noProof/>
                <w:webHidden/>
              </w:rPr>
              <w:t>15</w:t>
            </w:r>
            <w:r w:rsidR="00651123">
              <w:rPr>
                <w:noProof/>
                <w:webHidden/>
              </w:rPr>
              <w:fldChar w:fldCharType="end"/>
            </w:r>
          </w:hyperlink>
        </w:p>
        <w:p w14:paraId="303D0A80" w14:textId="6204B826" w:rsidR="00651123" w:rsidRDefault="00F30BFB">
          <w:pPr>
            <w:pStyle w:val="TOC2"/>
            <w:rPr>
              <w:noProof/>
            </w:rPr>
          </w:pPr>
          <w:hyperlink w:anchor="_Toc59027426" w:history="1">
            <w:r w:rsidR="00651123" w:rsidRPr="00D74853">
              <w:rPr>
                <w:rStyle w:val="Hyperlink"/>
                <w:rFonts w:ascii="Arial" w:hAnsi="Arial" w:cs="Arial"/>
                <w:noProof/>
              </w:rPr>
              <w:t>10.4 Lock-out procedure</w:t>
            </w:r>
            <w:r w:rsidR="00651123">
              <w:rPr>
                <w:noProof/>
                <w:webHidden/>
              </w:rPr>
              <w:tab/>
            </w:r>
            <w:r w:rsidR="00651123">
              <w:rPr>
                <w:noProof/>
                <w:webHidden/>
              </w:rPr>
              <w:fldChar w:fldCharType="begin"/>
            </w:r>
            <w:r w:rsidR="00651123">
              <w:rPr>
                <w:noProof/>
                <w:webHidden/>
              </w:rPr>
              <w:instrText xml:space="preserve"> PAGEREF _Toc59027426 \h </w:instrText>
            </w:r>
            <w:r w:rsidR="00651123">
              <w:rPr>
                <w:noProof/>
                <w:webHidden/>
              </w:rPr>
            </w:r>
            <w:r w:rsidR="00651123">
              <w:rPr>
                <w:noProof/>
                <w:webHidden/>
              </w:rPr>
              <w:fldChar w:fldCharType="separate"/>
            </w:r>
            <w:r w:rsidR="0011442D">
              <w:rPr>
                <w:noProof/>
                <w:webHidden/>
              </w:rPr>
              <w:t>16</w:t>
            </w:r>
            <w:r w:rsidR="00651123">
              <w:rPr>
                <w:noProof/>
                <w:webHidden/>
              </w:rPr>
              <w:fldChar w:fldCharType="end"/>
            </w:r>
          </w:hyperlink>
        </w:p>
        <w:p w14:paraId="30C89C54" w14:textId="4B37C4B6" w:rsidR="00651123" w:rsidRDefault="00F30BFB">
          <w:pPr>
            <w:pStyle w:val="TOC2"/>
            <w:rPr>
              <w:noProof/>
            </w:rPr>
          </w:pPr>
          <w:hyperlink w:anchor="_Toc59027427" w:history="1">
            <w:r w:rsidR="00651123" w:rsidRPr="00D74853">
              <w:rPr>
                <w:rStyle w:val="Hyperlink"/>
                <w:rFonts w:ascii="Arial" w:hAnsi="Arial" w:cs="Arial"/>
                <w:noProof/>
              </w:rPr>
              <w:t>10.5 Shelter-in-place procedure</w:t>
            </w:r>
            <w:r w:rsidR="00651123">
              <w:rPr>
                <w:noProof/>
                <w:webHidden/>
              </w:rPr>
              <w:tab/>
            </w:r>
            <w:r w:rsidR="00651123">
              <w:rPr>
                <w:noProof/>
                <w:webHidden/>
              </w:rPr>
              <w:fldChar w:fldCharType="begin"/>
            </w:r>
            <w:r w:rsidR="00651123">
              <w:rPr>
                <w:noProof/>
                <w:webHidden/>
              </w:rPr>
              <w:instrText xml:space="preserve"> PAGEREF _Toc59027427 \h </w:instrText>
            </w:r>
            <w:r w:rsidR="00651123">
              <w:rPr>
                <w:noProof/>
                <w:webHidden/>
              </w:rPr>
            </w:r>
            <w:r w:rsidR="00651123">
              <w:rPr>
                <w:noProof/>
                <w:webHidden/>
              </w:rPr>
              <w:fldChar w:fldCharType="separate"/>
            </w:r>
            <w:r w:rsidR="0011442D">
              <w:rPr>
                <w:noProof/>
                <w:webHidden/>
              </w:rPr>
              <w:t>17</w:t>
            </w:r>
            <w:r w:rsidR="00651123">
              <w:rPr>
                <w:noProof/>
                <w:webHidden/>
              </w:rPr>
              <w:fldChar w:fldCharType="end"/>
            </w:r>
          </w:hyperlink>
        </w:p>
        <w:p w14:paraId="1B221577" w14:textId="7D72E4CE" w:rsidR="00651123" w:rsidRDefault="00F30BFB" w:rsidP="00D23752">
          <w:pPr>
            <w:pStyle w:val="TOC1"/>
            <w:rPr>
              <w:noProof/>
            </w:rPr>
          </w:pPr>
          <w:hyperlink w:anchor="_Toc59027428" w:history="1">
            <w:r w:rsidR="00651123" w:rsidRPr="00D74853">
              <w:rPr>
                <w:rStyle w:val="Hyperlink"/>
                <w:rFonts w:ascii="Arial" w:hAnsi="Arial" w:cs="Arial"/>
                <w:noProof/>
              </w:rPr>
              <w:t>11.</w:t>
            </w:r>
            <w:r w:rsidR="00651123">
              <w:rPr>
                <w:noProof/>
              </w:rPr>
              <w:tab/>
            </w:r>
            <w:r w:rsidR="00651123" w:rsidRPr="00D74853">
              <w:rPr>
                <w:rStyle w:val="Hyperlink"/>
                <w:rFonts w:ascii="Arial" w:hAnsi="Arial" w:cs="Arial"/>
                <w:noProof/>
              </w:rPr>
              <w:t>Response procedures for specific emergencies</w:t>
            </w:r>
            <w:r w:rsidR="00651123">
              <w:rPr>
                <w:noProof/>
                <w:webHidden/>
              </w:rPr>
              <w:tab/>
            </w:r>
            <w:r w:rsidR="00651123">
              <w:rPr>
                <w:noProof/>
                <w:webHidden/>
              </w:rPr>
              <w:fldChar w:fldCharType="begin"/>
            </w:r>
            <w:r w:rsidR="00651123">
              <w:rPr>
                <w:noProof/>
                <w:webHidden/>
              </w:rPr>
              <w:instrText xml:space="preserve"> PAGEREF _Toc59027428 \h </w:instrText>
            </w:r>
            <w:r w:rsidR="00651123">
              <w:rPr>
                <w:noProof/>
                <w:webHidden/>
              </w:rPr>
            </w:r>
            <w:r w:rsidR="00651123">
              <w:rPr>
                <w:noProof/>
                <w:webHidden/>
              </w:rPr>
              <w:fldChar w:fldCharType="separate"/>
            </w:r>
            <w:r w:rsidR="0011442D">
              <w:rPr>
                <w:noProof/>
                <w:webHidden/>
              </w:rPr>
              <w:t>19</w:t>
            </w:r>
            <w:r w:rsidR="00651123">
              <w:rPr>
                <w:noProof/>
                <w:webHidden/>
              </w:rPr>
              <w:fldChar w:fldCharType="end"/>
            </w:r>
          </w:hyperlink>
        </w:p>
        <w:p w14:paraId="059E2CA2" w14:textId="6A0D8E7E" w:rsidR="00651123" w:rsidRDefault="00F30BFB">
          <w:pPr>
            <w:pStyle w:val="TOC2"/>
            <w:rPr>
              <w:noProof/>
            </w:rPr>
          </w:pPr>
          <w:hyperlink w:anchor="_Toc59027429" w:history="1">
            <w:r w:rsidR="00651123" w:rsidRPr="00D74853">
              <w:rPr>
                <w:rStyle w:val="Hyperlink"/>
                <w:rFonts w:ascii="Arial" w:hAnsi="Arial" w:cs="Arial"/>
                <w:noProof/>
              </w:rPr>
              <w:t>Please use this section to address any specific emergencies identified in your risk assessment. If the pre-populated emergencies below do not apply to your service, please remove and replace with emergencies identified in your risk assessment.</w:t>
            </w:r>
            <w:r w:rsidR="00651123">
              <w:rPr>
                <w:noProof/>
                <w:webHidden/>
              </w:rPr>
              <w:tab/>
            </w:r>
            <w:r w:rsidR="00651123">
              <w:rPr>
                <w:noProof/>
                <w:webHidden/>
              </w:rPr>
              <w:fldChar w:fldCharType="begin"/>
            </w:r>
            <w:r w:rsidR="00651123">
              <w:rPr>
                <w:noProof/>
                <w:webHidden/>
              </w:rPr>
              <w:instrText xml:space="preserve"> PAGEREF _Toc59027429 \h </w:instrText>
            </w:r>
            <w:r w:rsidR="00651123">
              <w:rPr>
                <w:noProof/>
                <w:webHidden/>
              </w:rPr>
            </w:r>
            <w:r w:rsidR="00651123">
              <w:rPr>
                <w:noProof/>
                <w:webHidden/>
              </w:rPr>
              <w:fldChar w:fldCharType="separate"/>
            </w:r>
            <w:r w:rsidR="0011442D">
              <w:rPr>
                <w:noProof/>
                <w:webHidden/>
              </w:rPr>
              <w:t>19</w:t>
            </w:r>
            <w:r w:rsidR="00651123">
              <w:rPr>
                <w:noProof/>
                <w:webHidden/>
              </w:rPr>
              <w:fldChar w:fldCharType="end"/>
            </w:r>
          </w:hyperlink>
        </w:p>
        <w:p w14:paraId="2022F162" w14:textId="01EB80BA" w:rsidR="00651123" w:rsidRDefault="00F30BFB">
          <w:pPr>
            <w:pStyle w:val="TOC2"/>
            <w:rPr>
              <w:noProof/>
            </w:rPr>
          </w:pPr>
          <w:hyperlink w:anchor="_Toc59027430" w:history="1">
            <w:r w:rsidR="00651123" w:rsidRPr="00D74853">
              <w:rPr>
                <w:rStyle w:val="Hyperlink"/>
                <w:rFonts w:ascii="Arial" w:hAnsi="Arial" w:cs="Arial"/>
                <w:noProof/>
              </w:rPr>
              <w:t>11.1 Building fire</w:t>
            </w:r>
            <w:r w:rsidR="00651123">
              <w:rPr>
                <w:noProof/>
                <w:webHidden/>
              </w:rPr>
              <w:tab/>
            </w:r>
            <w:r w:rsidR="00651123">
              <w:rPr>
                <w:noProof/>
                <w:webHidden/>
              </w:rPr>
              <w:fldChar w:fldCharType="begin"/>
            </w:r>
            <w:r w:rsidR="00651123">
              <w:rPr>
                <w:noProof/>
                <w:webHidden/>
              </w:rPr>
              <w:instrText xml:space="preserve"> PAGEREF _Toc59027430 \h </w:instrText>
            </w:r>
            <w:r w:rsidR="00651123">
              <w:rPr>
                <w:noProof/>
                <w:webHidden/>
              </w:rPr>
            </w:r>
            <w:r w:rsidR="00651123">
              <w:rPr>
                <w:noProof/>
                <w:webHidden/>
              </w:rPr>
              <w:fldChar w:fldCharType="separate"/>
            </w:r>
            <w:r w:rsidR="0011442D">
              <w:rPr>
                <w:noProof/>
                <w:webHidden/>
              </w:rPr>
              <w:t>19</w:t>
            </w:r>
            <w:r w:rsidR="00651123">
              <w:rPr>
                <w:noProof/>
                <w:webHidden/>
              </w:rPr>
              <w:fldChar w:fldCharType="end"/>
            </w:r>
          </w:hyperlink>
        </w:p>
        <w:p w14:paraId="77930EB8" w14:textId="227B0812" w:rsidR="00651123" w:rsidRDefault="00F30BFB">
          <w:pPr>
            <w:pStyle w:val="TOC2"/>
            <w:rPr>
              <w:noProof/>
            </w:rPr>
          </w:pPr>
          <w:hyperlink w:anchor="_Toc59027431" w:history="1">
            <w:r w:rsidR="00651123" w:rsidRPr="00D74853">
              <w:rPr>
                <w:rStyle w:val="Hyperlink"/>
                <w:rFonts w:ascii="Arial" w:hAnsi="Arial" w:cs="Arial"/>
                <w:noProof/>
              </w:rPr>
              <w:t>11.2 Bushfire</w:t>
            </w:r>
            <w:r w:rsidR="00651123">
              <w:rPr>
                <w:noProof/>
                <w:webHidden/>
              </w:rPr>
              <w:tab/>
            </w:r>
            <w:r w:rsidR="00651123">
              <w:rPr>
                <w:noProof/>
                <w:webHidden/>
              </w:rPr>
              <w:fldChar w:fldCharType="begin"/>
            </w:r>
            <w:r w:rsidR="00651123">
              <w:rPr>
                <w:noProof/>
                <w:webHidden/>
              </w:rPr>
              <w:instrText xml:space="preserve"> PAGEREF _Toc59027431 \h </w:instrText>
            </w:r>
            <w:r w:rsidR="00651123">
              <w:rPr>
                <w:noProof/>
                <w:webHidden/>
              </w:rPr>
            </w:r>
            <w:r w:rsidR="00651123">
              <w:rPr>
                <w:noProof/>
                <w:webHidden/>
              </w:rPr>
              <w:fldChar w:fldCharType="separate"/>
            </w:r>
            <w:r w:rsidR="0011442D">
              <w:rPr>
                <w:noProof/>
                <w:webHidden/>
              </w:rPr>
              <w:t>19</w:t>
            </w:r>
            <w:r w:rsidR="00651123">
              <w:rPr>
                <w:noProof/>
                <w:webHidden/>
              </w:rPr>
              <w:fldChar w:fldCharType="end"/>
            </w:r>
          </w:hyperlink>
        </w:p>
        <w:p w14:paraId="5FA8AC0B" w14:textId="67597B07" w:rsidR="00651123" w:rsidRDefault="00F30BFB">
          <w:pPr>
            <w:pStyle w:val="TOC2"/>
            <w:rPr>
              <w:noProof/>
            </w:rPr>
          </w:pPr>
          <w:hyperlink w:anchor="_Toc59027432" w:history="1">
            <w:r w:rsidR="00651123" w:rsidRPr="00D74853">
              <w:rPr>
                <w:rStyle w:val="Hyperlink"/>
                <w:rFonts w:ascii="Arial" w:hAnsi="Arial" w:cs="Arial"/>
                <w:noProof/>
              </w:rPr>
              <w:t>11.4 Asbestos</w:t>
            </w:r>
            <w:r w:rsidR="00651123">
              <w:rPr>
                <w:noProof/>
                <w:webHidden/>
              </w:rPr>
              <w:tab/>
            </w:r>
            <w:r w:rsidR="00651123">
              <w:rPr>
                <w:noProof/>
                <w:webHidden/>
              </w:rPr>
              <w:fldChar w:fldCharType="begin"/>
            </w:r>
            <w:r w:rsidR="00651123">
              <w:rPr>
                <w:noProof/>
                <w:webHidden/>
              </w:rPr>
              <w:instrText xml:space="preserve"> PAGEREF _Toc59027432 \h </w:instrText>
            </w:r>
            <w:r w:rsidR="00651123">
              <w:rPr>
                <w:noProof/>
                <w:webHidden/>
              </w:rPr>
            </w:r>
            <w:r w:rsidR="00651123">
              <w:rPr>
                <w:noProof/>
                <w:webHidden/>
              </w:rPr>
              <w:fldChar w:fldCharType="separate"/>
            </w:r>
            <w:r w:rsidR="0011442D">
              <w:rPr>
                <w:noProof/>
                <w:webHidden/>
              </w:rPr>
              <w:t>21</w:t>
            </w:r>
            <w:r w:rsidR="00651123">
              <w:rPr>
                <w:noProof/>
                <w:webHidden/>
              </w:rPr>
              <w:fldChar w:fldCharType="end"/>
            </w:r>
          </w:hyperlink>
        </w:p>
        <w:p w14:paraId="64DCFDEE" w14:textId="1C5C78DE" w:rsidR="00651123" w:rsidRDefault="00F30BFB">
          <w:pPr>
            <w:pStyle w:val="TOC2"/>
            <w:rPr>
              <w:noProof/>
            </w:rPr>
          </w:pPr>
          <w:hyperlink w:anchor="_Toc59027433" w:history="1">
            <w:r w:rsidR="00651123" w:rsidRPr="00D74853">
              <w:rPr>
                <w:rStyle w:val="Hyperlink"/>
                <w:rFonts w:ascii="Arial" w:hAnsi="Arial" w:cs="Arial"/>
                <w:noProof/>
              </w:rPr>
              <w:t>11.5 Flood</w:t>
            </w:r>
            <w:r w:rsidR="00651123">
              <w:rPr>
                <w:noProof/>
                <w:webHidden/>
              </w:rPr>
              <w:tab/>
            </w:r>
            <w:r w:rsidR="00651123">
              <w:rPr>
                <w:noProof/>
                <w:webHidden/>
              </w:rPr>
              <w:fldChar w:fldCharType="begin"/>
            </w:r>
            <w:r w:rsidR="00651123">
              <w:rPr>
                <w:noProof/>
                <w:webHidden/>
              </w:rPr>
              <w:instrText xml:space="preserve"> PAGEREF _Toc59027433 \h </w:instrText>
            </w:r>
            <w:r w:rsidR="00651123">
              <w:rPr>
                <w:noProof/>
                <w:webHidden/>
              </w:rPr>
            </w:r>
            <w:r w:rsidR="00651123">
              <w:rPr>
                <w:noProof/>
                <w:webHidden/>
              </w:rPr>
              <w:fldChar w:fldCharType="separate"/>
            </w:r>
            <w:r w:rsidR="0011442D">
              <w:rPr>
                <w:noProof/>
                <w:webHidden/>
              </w:rPr>
              <w:t>21</w:t>
            </w:r>
            <w:r w:rsidR="00651123">
              <w:rPr>
                <w:noProof/>
                <w:webHidden/>
              </w:rPr>
              <w:fldChar w:fldCharType="end"/>
            </w:r>
          </w:hyperlink>
        </w:p>
        <w:p w14:paraId="0D068ECC" w14:textId="688EB302" w:rsidR="00651123" w:rsidRDefault="00F30BFB">
          <w:pPr>
            <w:pStyle w:val="TOC2"/>
            <w:rPr>
              <w:noProof/>
            </w:rPr>
          </w:pPr>
          <w:hyperlink w:anchor="_Toc59027434" w:history="1">
            <w:r w:rsidR="00651123" w:rsidRPr="00D74853">
              <w:rPr>
                <w:rStyle w:val="Hyperlink"/>
                <w:rFonts w:ascii="Arial" w:hAnsi="Arial" w:cs="Arial"/>
                <w:noProof/>
              </w:rPr>
              <w:t>11.6 Heat (extreme)</w:t>
            </w:r>
            <w:r w:rsidR="00651123">
              <w:rPr>
                <w:noProof/>
                <w:webHidden/>
              </w:rPr>
              <w:tab/>
            </w:r>
            <w:r w:rsidR="00651123">
              <w:rPr>
                <w:noProof/>
                <w:webHidden/>
              </w:rPr>
              <w:fldChar w:fldCharType="begin"/>
            </w:r>
            <w:r w:rsidR="00651123">
              <w:rPr>
                <w:noProof/>
                <w:webHidden/>
              </w:rPr>
              <w:instrText xml:space="preserve"> PAGEREF _Toc59027434 \h </w:instrText>
            </w:r>
            <w:r w:rsidR="00651123">
              <w:rPr>
                <w:noProof/>
                <w:webHidden/>
              </w:rPr>
            </w:r>
            <w:r w:rsidR="00651123">
              <w:rPr>
                <w:noProof/>
                <w:webHidden/>
              </w:rPr>
              <w:fldChar w:fldCharType="separate"/>
            </w:r>
            <w:r w:rsidR="0011442D">
              <w:rPr>
                <w:noProof/>
                <w:webHidden/>
              </w:rPr>
              <w:t>21</w:t>
            </w:r>
            <w:r w:rsidR="00651123">
              <w:rPr>
                <w:noProof/>
                <w:webHidden/>
              </w:rPr>
              <w:fldChar w:fldCharType="end"/>
            </w:r>
          </w:hyperlink>
        </w:p>
        <w:p w14:paraId="4FA0DAD6" w14:textId="4D3D84B1" w:rsidR="00651123" w:rsidRDefault="00F30BFB">
          <w:pPr>
            <w:pStyle w:val="TOC2"/>
            <w:rPr>
              <w:noProof/>
            </w:rPr>
          </w:pPr>
          <w:hyperlink w:anchor="_Toc59027435" w:history="1">
            <w:r w:rsidR="00651123" w:rsidRPr="00D74853">
              <w:rPr>
                <w:rStyle w:val="Hyperlink"/>
                <w:rFonts w:ascii="Arial" w:hAnsi="Arial" w:cs="Arial"/>
                <w:noProof/>
              </w:rPr>
              <w:t>11.7 Industrial/factory fire</w:t>
            </w:r>
            <w:r w:rsidR="00651123">
              <w:rPr>
                <w:noProof/>
                <w:webHidden/>
              </w:rPr>
              <w:tab/>
            </w:r>
            <w:r w:rsidR="00651123">
              <w:rPr>
                <w:noProof/>
                <w:webHidden/>
              </w:rPr>
              <w:fldChar w:fldCharType="begin"/>
            </w:r>
            <w:r w:rsidR="00651123">
              <w:rPr>
                <w:noProof/>
                <w:webHidden/>
              </w:rPr>
              <w:instrText xml:space="preserve"> PAGEREF _Toc59027435 \h </w:instrText>
            </w:r>
            <w:r w:rsidR="00651123">
              <w:rPr>
                <w:noProof/>
                <w:webHidden/>
              </w:rPr>
            </w:r>
            <w:r w:rsidR="00651123">
              <w:rPr>
                <w:noProof/>
                <w:webHidden/>
              </w:rPr>
              <w:fldChar w:fldCharType="separate"/>
            </w:r>
            <w:r w:rsidR="0011442D">
              <w:rPr>
                <w:noProof/>
                <w:webHidden/>
              </w:rPr>
              <w:t>22</w:t>
            </w:r>
            <w:r w:rsidR="00651123">
              <w:rPr>
                <w:noProof/>
                <w:webHidden/>
              </w:rPr>
              <w:fldChar w:fldCharType="end"/>
            </w:r>
          </w:hyperlink>
        </w:p>
        <w:p w14:paraId="68F81C75" w14:textId="4EF4A7DB" w:rsidR="00651123" w:rsidRDefault="00F30BFB">
          <w:pPr>
            <w:pStyle w:val="TOC2"/>
            <w:rPr>
              <w:noProof/>
            </w:rPr>
          </w:pPr>
          <w:hyperlink w:anchor="_Toc59027436" w:history="1">
            <w:r w:rsidR="00651123" w:rsidRPr="00D74853">
              <w:rPr>
                <w:rStyle w:val="Hyperlink"/>
                <w:rFonts w:ascii="Arial" w:hAnsi="Arial" w:cs="Arial"/>
                <w:noProof/>
              </w:rPr>
              <w:t>11.9 Loss of essential services</w:t>
            </w:r>
            <w:r w:rsidR="00651123">
              <w:rPr>
                <w:noProof/>
                <w:webHidden/>
              </w:rPr>
              <w:tab/>
            </w:r>
            <w:r w:rsidR="00651123">
              <w:rPr>
                <w:noProof/>
                <w:webHidden/>
              </w:rPr>
              <w:fldChar w:fldCharType="begin"/>
            </w:r>
            <w:r w:rsidR="00651123">
              <w:rPr>
                <w:noProof/>
                <w:webHidden/>
              </w:rPr>
              <w:instrText xml:space="preserve"> PAGEREF _Toc59027436 \h </w:instrText>
            </w:r>
            <w:r w:rsidR="00651123">
              <w:rPr>
                <w:noProof/>
                <w:webHidden/>
              </w:rPr>
            </w:r>
            <w:r w:rsidR="00651123">
              <w:rPr>
                <w:noProof/>
                <w:webHidden/>
              </w:rPr>
              <w:fldChar w:fldCharType="separate"/>
            </w:r>
            <w:r w:rsidR="0011442D">
              <w:rPr>
                <w:noProof/>
                <w:webHidden/>
              </w:rPr>
              <w:t>23</w:t>
            </w:r>
            <w:r w:rsidR="00651123">
              <w:rPr>
                <w:noProof/>
                <w:webHidden/>
              </w:rPr>
              <w:fldChar w:fldCharType="end"/>
            </w:r>
          </w:hyperlink>
        </w:p>
        <w:p w14:paraId="116890BE" w14:textId="4AFEAD80" w:rsidR="00651123" w:rsidRDefault="00F30BFB">
          <w:pPr>
            <w:pStyle w:val="TOC2"/>
            <w:rPr>
              <w:noProof/>
            </w:rPr>
          </w:pPr>
          <w:hyperlink w:anchor="_Toc59027437" w:history="1">
            <w:r w:rsidR="00651123" w:rsidRPr="00D74853">
              <w:rPr>
                <w:rStyle w:val="Hyperlink"/>
                <w:rFonts w:ascii="Arial" w:hAnsi="Arial" w:cs="Arial"/>
                <w:noProof/>
              </w:rPr>
              <w:t>11.10 Major external emissions/spill (includes gas leaks)</w:t>
            </w:r>
            <w:r w:rsidR="00651123">
              <w:rPr>
                <w:noProof/>
                <w:webHidden/>
              </w:rPr>
              <w:tab/>
            </w:r>
            <w:r w:rsidR="00651123">
              <w:rPr>
                <w:noProof/>
                <w:webHidden/>
              </w:rPr>
              <w:fldChar w:fldCharType="begin"/>
            </w:r>
            <w:r w:rsidR="00651123">
              <w:rPr>
                <w:noProof/>
                <w:webHidden/>
              </w:rPr>
              <w:instrText xml:space="preserve"> PAGEREF _Toc59027437 \h </w:instrText>
            </w:r>
            <w:r w:rsidR="00651123">
              <w:rPr>
                <w:noProof/>
                <w:webHidden/>
              </w:rPr>
            </w:r>
            <w:r w:rsidR="00651123">
              <w:rPr>
                <w:noProof/>
                <w:webHidden/>
              </w:rPr>
              <w:fldChar w:fldCharType="separate"/>
            </w:r>
            <w:r w:rsidR="0011442D">
              <w:rPr>
                <w:noProof/>
                <w:webHidden/>
              </w:rPr>
              <w:t>23</w:t>
            </w:r>
            <w:r w:rsidR="00651123">
              <w:rPr>
                <w:noProof/>
                <w:webHidden/>
              </w:rPr>
              <w:fldChar w:fldCharType="end"/>
            </w:r>
          </w:hyperlink>
        </w:p>
        <w:p w14:paraId="73859380" w14:textId="194A16E1" w:rsidR="00651123" w:rsidRDefault="00F30BFB">
          <w:pPr>
            <w:pStyle w:val="TOC2"/>
            <w:rPr>
              <w:noProof/>
            </w:rPr>
          </w:pPr>
          <w:hyperlink w:anchor="_Toc59027438" w:history="1">
            <w:r w:rsidR="00651123" w:rsidRPr="00D74853">
              <w:rPr>
                <w:rStyle w:val="Hyperlink"/>
                <w:rFonts w:ascii="Arial" w:hAnsi="Arial" w:cs="Arial"/>
                <w:noProof/>
              </w:rPr>
              <w:t>11.11 Medical emergency</w:t>
            </w:r>
            <w:r w:rsidR="00651123">
              <w:rPr>
                <w:noProof/>
                <w:webHidden/>
              </w:rPr>
              <w:tab/>
            </w:r>
            <w:r w:rsidR="00651123">
              <w:rPr>
                <w:noProof/>
                <w:webHidden/>
              </w:rPr>
              <w:fldChar w:fldCharType="begin"/>
            </w:r>
            <w:r w:rsidR="00651123">
              <w:rPr>
                <w:noProof/>
                <w:webHidden/>
              </w:rPr>
              <w:instrText xml:space="preserve"> PAGEREF _Toc59027438 \h </w:instrText>
            </w:r>
            <w:r w:rsidR="00651123">
              <w:rPr>
                <w:noProof/>
                <w:webHidden/>
              </w:rPr>
            </w:r>
            <w:r w:rsidR="00651123">
              <w:rPr>
                <w:noProof/>
                <w:webHidden/>
              </w:rPr>
              <w:fldChar w:fldCharType="separate"/>
            </w:r>
            <w:r w:rsidR="0011442D">
              <w:rPr>
                <w:noProof/>
                <w:webHidden/>
              </w:rPr>
              <w:t>23</w:t>
            </w:r>
            <w:r w:rsidR="00651123">
              <w:rPr>
                <w:noProof/>
                <w:webHidden/>
              </w:rPr>
              <w:fldChar w:fldCharType="end"/>
            </w:r>
          </w:hyperlink>
        </w:p>
        <w:p w14:paraId="66788477" w14:textId="1431C777" w:rsidR="00651123" w:rsidRDefault="00F30BFB">
          <w:pPr>
            <w:pStyle w:val="TOC2"/>
            <w:rPr>
              <w:noProof/>
            </w:rPr>
          </w:pPr>
          <w:hyperlink w:anchor="_Toc59027439" w:history="1">
            <w:r w:rsidR="00651123" w:rsidRPr="00D74853">
              <w:rPr>
                <w:rStyle w:val="Hyperlink"/>
                <w:rFonts w:ascii="Arial" w:hAnsi="Arial" w:cs="Arial"/>
                <w:noProof/>
              </w:rPr>
              <w:t>11.12 Mental stress</w:t>
            </w:r>
            <w:r w:rsidR="00651123">
              <w:rPr>
                <w:noProof/>
                <w:webHidden/>
              </w:rPr>
              <w:tab/>
            </w:r>
            <w:r w:rsidR="00651123">
              <w:rPr>
                <w:noProof/>
                <w:webHidden/>
              </w:rPr>
              <w:fldChar w:fldCharType="begin"/>
            </w:r>
            <w:r w:rsidR="00651123">
              <w:rPr>
                <w:noProof/>
                <w:webHidden/>
              </w:rPr>
              <w:instrText xml:space="preserve"> PAGEREF _Toc59027439 \h </w:instrText>
            </w:r>
            <w:r w:rsidR="00651123">
              <w:rPr>
                <w:noProof/>
                <w:webHidden/>
              </w:rPr>
            </w:r>
            <w:r w:rsidR="00651123">
              <w:rPr>
                <w:noProof/>
                <w:webHidden/>
              </w:rPr>
              <w:fldChar w:fldCharType="separate"/>
            </w:r>
            <w:r w:rsidR="0011442D">
              <w:rPr>
                <w:noProof/>
                <w:webHidden/>
              </w:rPr>
              <w:t>24</w:t>
            </w:r>
            <w:r w:rsidR="00651123">
              <w:rPr>
                <w:noProof/>
                <w:webHidden/>
              </w:rPr>
              <w:fldChar w:fldCharType="end"/>
            </w:r>
          </w:hyperlink>
        </w:p>
        <w:p w14:paraId="387EC9E2" w14:textId="619202E5" w:rsidR="00651123" w:rsidRDefault="00F30BFB">
          <w:pPr>
            <w:pStyle w:val="TOC2"/>
            <w:rPr>
              <w:noProof/>
            </w:rPr>
          </w:pPr>
          <w:hyperlink w:anchor="_Toc59027440" w:history="1">
            <w:r w:rsidR="00651123" w:rsidRPr="00D74853">
              <w:rPr>
                <w:rStyle w:val="Hyperlink"/>
                <w:rFonts w:ascii="Arial" w:hAnsi="Arial" w:cs="Arial"/>
                <w:noProof/>
              </w:rPr>
              <w:t>11.13 Missing child</w:t>
            </w:r>
            <w:r w:rsidR="00651123">
              <w:rPr>
                <w:noProof/>
                <w:webHidden/>
              </w:rPr>
              <w:tab/>
            </w:r>
            <w:r w:rsidR="00651123">
              <w:rPr>
                <w:noProof/>
                <w:webHidden/>
              </w:rPr>
              <w:fldChar w:fldCharType="begin"/>
            </w:r>
            <w:r w:rsidR="00651123">
              <w:rPr>
                <w:noProof/>
                <w:webHidden/>
              </w:rPr>
              <w:instrText xml:space="preserve"> PAGEREF _Toc59027440 \h </w:instrText>
            </w:r>
            <w:r w:rsidR="00651123">
              <w:rPr>
                <w:noProof/>
                <w:webHidden/>
              </w:rPr>
            </w:r>
            <w:r w:rsidR="00651123">
              <w:rPr>
                <w:noProof/>
                <w:webHidden/>
              </w:rPr>
              <w:fldChar w:fldCharType="separate"/>
            </w:r>
            <w:r w:rsidR="0011442D">
              <w:rPr>
                <w:noProof/>
                <w:webHidden/>
              </w:rPr>
              <w:t>24</w:t>
            </w:r>
            <w:r w:rsidR="00651123">
              <w:rPr>
                <w:noProof/>
                <w:webHidden/>
              </w:rPr>
              <w:fldChar w:fldCharType="end"/>
            </w:r>
          </w:hyperlink>
        </w:p>
        <w:p w14:paraId="7313B838" w14:textId="002736A7" w:rsidR="00651123" w:rsidRDefault="00F30BFB">
          <w:pPr>
            <w:pStyle w:val="TOC2"/>
            <w:rPr>
              <w:noProof/>
            </w:rPr>
          </w:pPr>
          <w:hyperlink w:anchor="_Toc59027441" w:history="1">
            <w:r w:rsidR="00651123" w:rsidRPr="00D74853">
              <w:rPr>
                <w:rStyle w:val="Hyperlink"/>
                <w:rFonts w:ascii="Arial" w:hAnsi="Arial" w:cs="Arial"/>
                <w:noProof/>
              </w:rPr>
              <w:t>11.14 Intruder</w:t>
            </w:r>
            <w:r w:rsidR="00651123">
              <w:rPr>
                <w:noProof/>
                <w:webHidden/>
              </w:rPr>
              <w:tab/>
            </w:r>
            <w:r w:rsidR="00651123">
              <w:rPr>
                <w:noProof/>
                <w:webHidden/>
              </w:rPr>
              <w:fldChar w:fldCharType="begin"/>
            </w:r>
            <w:r w:rsidR="00651123">
              <w:rPr>
                <w:noProof/>
                <w:webHidden/>
              </w:rPr>
              <w:instrText xml:space="preserve"> PAGEREF _Toc59027441 \h </w:instrText>
            </w:r>
            <w:r w:rsidR="00651123">
              <w:rPr>
                <w:noProof/>
                <w:webHidden/>
              </w:rPr>
            </w:r>
            <w:r w:rsidR="00651123">
              <w:rPr>
                <w:noProof/>
                <w:webHidden/>
              </w:rPr>
              <w:fldChar w:fldCharType="separate"/>
            </w:r>
            <w:r w:rsidR="0011442D">
              <w:rPr>
                <w:noProof/>
                <w:webHidden/>
              </w:rPr>
              <w:t>24</w:t>
            </w:r>
            <w:r w:rsidR="00651123">
              <w:rPr>
                <w:noProof/>
                <w:webHidden/>
              </w:rPr>
              <w:fldChar w:fldCharType="end"/>
            </w:r>
          </w:hyperlink>
        </w:p>
        <w:p w14:paraId="568F235E" w14:textId="73D51CAE" w:rsidR="00651123" w:rsidRDefault="00F30BFB">
          <w:pPr>
            <w:pStyle w:val="TOC2"/>
            <w:rPr>
              <w:noProof/>
            </w:rPr>
          </w:pPr>
          <w:hyperlink w:anchor="_Toc59027442" w:history="1">
            <w:r w:rsidR="00651123" w:rsidRPr="00D74853">
              <w:rPr>
                <w:rStyle w:val="Hyperlink"/>
                <w:rFonts w:ascii="Arial" w:hAnsi="Arial" w:cs="Arial"/>
                <w:noProof/>
              </w:rPr>
              <w:t>11.15 Bomb/substance threat</w:t>
            </w:r>
            <w:r w:rsidR="00651123">
              <w:rPr>
                <w:noProof/>
                <w:webHidden/>
              </w:rPr>
              <w:tab/>
            </w:r>
            <w:r w:rsidR="00651123">
              <w:rPr>
                <w:noProof/>
                <w:webHidden/>
              </w:rPr>
              <w:fldChar w:fldCharType="begin"/>
            </w:r>
            <w:r w:rsidR="00651123">
              <w:rPr>
                <w:noProof/>
                <w:webHidden/>
              </w:rPr>
              <w:instrText xml:space="preserve"> PAGEREF _Toc59027442 \h </w:instrText>
            </w:r>
            <w:r w:rsidR="00651123">
              <w:rPr>
                <w:noProof/>
                <w:webHidden/>
              </w:rPr>
            </w:r>
            <w:r w:rsidR="00651123">
              <w:rPr>
                <w:noProof/>
                <w:webHidden/>
              </w:rPr>
              <w:fldChar w:fldCharType="separate"/>
            </w:r>
            <w:r w:rsidR="0011442D">
              <w:rPr>
                <w:noProof/>
                <w:webHidden/>
              </w:rPr>
              <w:t>25</w:t>
            </w:r>
            <w:r w:rsidR="00651123">
              <w:rPr>
                <w:noProof/>
                <w:webHidden/>
              </w:rPr>
              <w:fldChar w:fldCharType="end"/>
            </w:r>
          </w:hyperlink>
        </w:p>
        <w:p w14:paraId="4C4CC40F" w14:textId="09D0FDAF" w:rsidR="00651123" w:rsidRDefault="00F30BFB">
          <w:pPr>
            <w:pStyle w:val="TOC2"/>
            <w:rPr>
              <w:noProof/>
            </w:rPr>
          </w:pPr>
          <w:hyperlink w:anchor="_Toc59027443" w:history="1">
            <w:r w:rsidR="00651123" w:rsidRPr="00D74853">
              <w:rPr>
                <w:rStyle w:val="Hyperlink"/>
                <w:rFonts w:ascii="Arial" w:hAnsi="Arial" w:cs="Arial"/>
                <w:noProof/>
              </w:rPr>
              <w:t>11.16 Severe weather event</w:t>
            </w:r>
            <w:r w:rsidR="00651123">
              <w:rPr>
                <w:noProof/>
                <w:webHidden/>
              </w:rPr>
              <w:tab/>
            </w:r>
            <w:r w:rsidR="00651123">
              <w:rPr>
                <w:noProof/>
                <w:webHidden/>
              </w:rPr>
              <w:fldChar w:fldCharType="begin"/>
            </w:r>
            <w:r w:rsidR="00651123">
              <w:rPr>
                <w:noProof/>
                <w:webHidden/>
              </w:rPr>
              <w:instrText xml:space="preserve"> PAGEREF _Toc59027443 \h </w:instrText>
            </w:r>
            <w:r w:rsidR="00651123">
              <w:rPr>
                <w:noProof/>
                <w:webHidden/>
              </w:rPr>
            </w:r>
            <w:r w:rsidR="00651123">
              <w:rPr>
                <w:noProof/>
                <w:webHidden/>
              </w:rPr>
              <w:fldChar w:fldCharType="separate"/>
            </w:r>
            <w:r w:rsidR="0011442D">
              <w:rPr>
                <w:noProof/>
                <w:webHidden/>
              </w:rPr>
              <w:t>30</w:t>
            </w:r>
            <w:r w:rsidR="00651123">
              <w:rPr>
                <w:noProof/>
                <w:webHidden/>
              </w:rPr>
              <w:fldChar w:fldCharType="end"/>
            </w:r>
          </w:hyperlink>
        </w:p>
        <w:p w14:paraId="380A5768" w14:textId="6DC048A6" w:rsidR="00651123" w:rsidRDefault="00F30BFB">
          <w:pPr>
            <w:pStyle w:val="TOC2"/>
            <w:rPr>
              <w:noProof/>
            </w:rPr>
          </w:pPr>
          <w:hyperlink w:anchor="_Toc59027444" w:history="1">
            <w:r w:rsidR="00651123" w:rsidRPr="00D74853">
              <w:rPr>
                <w:rStyle w:val="Hyperlink"/>
                <w:rFonts w:ascii="Arial" w:hAnsi="Arial" w:cs="Arial"/>
                <w:noProof/>
              </w:rPr>
              <w:t>11.17 Smoke</w:t>
            </w:r>
            <w:r w:rsidR="00651123">
              <w:rPr>
                <w:noProof/>
                <w:webHidden/>
              </w:rPr>
              <w:tab/>
            </w:r>
            <w:r w:rsidR="00651123">
              <w:rPr>
                <w:noProof/>
                <w:webHidden/>
              </w:rPr>
              <w:fldChar w:fldCharType="begin"/>
            </w:r>
            <w:r w:rsidR="00651123">
              <w:rPr>
                <w:noProof/>
                <w:webHidden/>
              </w:rPr>
              <w:instrText xml:space="preserve"> PAGEREF _Toc59027444 \h </w:instrText>
            </w:r>
            <w:r w:rsidR="00651123">
              <w:rPr>
                <w:noProof/>
                <w:webHidden/>
              </w:rPr>
            </w:r>
            <w:r w:rsidR="00651123">
              <w:rPr>
                <w:noProof/>
                <w:webHidden/>
              </w:rPr>
              <w:fldChar w:fldCharType="separate"/>
            </w:r>
            <w:r w:rsidR="0011442D">
              <w:rPr>
                <w:noProof/>
                <w:webHidden/>
              </w:rPr>
              <w:t>30</w:t>
            </w:r>
            <w:r w:rsidR="00651123">
              <w:rPr>
                <w:noProof/>
                <w:webHidden/>
              </w:rPr>
              <w:fldChar w:fldCharType="end"/>
            </w:r>
          </w:hyperlink>
        </w:p>
        <w:p w14:paraId="7FC7F018" w14:textId="2494E4B4" w:rsidR="00651123" w:rsidRDefault="00F30BFB">
          <w:pPr>
            <w:pStyle w:val="TOC2"/>
            <w:rPr>
              <w:noProof/>
            </w:rPr>
          </w:pPr>
          <w:hyperlink w:anchor="_Toc59027445" w:history="1">
            <w:r w:rsidR="00651123" w:rsidRPr="00D74853">
              <w:rPr>
                <w:rStyle w:val="Hyperlink"/>
                <w:rFonts w:ascii="Arial" w:hAnsi="Arial" w:cs="Arial"/>
                <w:noProof/>
              </w:rPr>
              <w:t>11.18 Snakes</w:t>
            </w:r>
            <w:r w:rsidR="00651123">
              <w:rPr>
                <w:noProof/>
                <w:webHidden/>
              </w:rPr>
              <w:tab/>
            </w:r>
            <w:r w:rsidR="00651123">
              <w:rPr>
                <w:noProof/>
                <w:webHidden/>
              </w:rPr>
              <w:fldChar w:fldCharType="begin"/>
            </w:r>
            <w:r w:rsidR="00651123">
              <w:rPr>
                <w:noProof/>
                <w:webHidden/>
              </w:rPr>
              <w:instrText xml:space="preserve"> PAGEREF _Toc59027445 \h </w:instrText>
            </w:r>
            <w:r w:rsidR="00651123">
              <w:rPr>
                <w:noProof/>
                <w:webHidden/>
              </w:rPr>
            </w:r>
            <w:r w:rsidR="00651123">
              <w:rPr>
                <w:noProof/>
                <w:webHidden/>
              </w:rPr>
              <w:fldChar w:fldCharType="separate"/>
            </w:r>
            <w:r w:rsidR="0011442D">
              <w:rPr>
                <w:noProof/>
                <w:webHidden/>
              </w:rPr>
              <w:t>31</w:t>
            </w:r>
            <w:r w:rsidR="00651123">
              <w:rPr>
                <w:noProof/>
                <w:webHidden/>
              </w:rPr>
              <w:fldChar w:fldCharType="end"/>
            </w:r>
          </w:hyperlink>
        </w:p>
        <w:p w14:paraId="3452B537" w14:textId="59FE1EE8" w:rsidR="00651123" w:rsidRDefault="00F30BFB">
          <w:pPr>
            <w:pStyle w:val="TOC2"/>
            <w:rPr>
              <w:noProof/>
            </w:rPr>
          </w:pPr>
          <w:hyperlink w:anchor="_Toc59027446" w:history="1">
            <w:r w:rsidR="00651123" w:rsidRPr="00D74853">
              <w:rPr>
                <w:rStyle w:val="Hyperlink"/>
                <w:rFonts w:ascii="Arial" w:hAnsi="Arial" w:cs="Arial"/>
                <w:noProof/>
              </w:rPr>
              <w:t>11.21 Earthquake</w:t>
            </w:r>
            <w:r w:rsidR="00651123">
              <w:rPr>
                <w:noProof/>
                <w:webHidden/>
              </w:rPr>
              <w:tab/>
            </w:r>
            <w:r w:rsidR="00651123">
              <w:rPr>
                <w:noProof/>
                <w:webHidden/>
              </w:rPr>
              <w:fldChar w:fldCharType="begin"/>
            </w:r>
            <w:r w:rsidR="00651123">
              <w:rPr>
                <w:noProof/>
                <w:webHidden/>
              </w:rPr>
              <w:instrText xml:space="preserve"> PAGEREF _Toc59027446 \h </w:instrText>
            </w:r>
            <w:r w:rsidR="00651123">
              <w:rPr>
                <w:noProof/>
                <w:webHidden/>
              </w:rPr>
            </w:r>
            <w:r w:rsidR="00651123">
              <w:rPr>
                <w:noProof/>
                <w:webHidden/>
              </w:rPr>
              <w:fldChar w:fldCharType="separate"/>
            </w:r>
            <w:r w:rsidR="0011442D">
              <w:rPr>
                <w:noProof/>
                <w:webHidden/>
              </w:rPr>
              <w:t>31</w:t>
            </w:r>
            <w:r w:rsidR="00651123">
              <w:rPr>
                <w:noProof/>
                <w:webHidden/>
              </w:rPr>
              <w:fldChar w:fldCharType="end"/>
            </w:r>
          </w:hyperlink>
        </w:p>
        <w:p w14:paraId="63FED96B" w14:textId="424E52A2" w:rsidR="00651123" w:rsidRDefault="00F30BFB" w:rsidP="00D23752">
          <w:pPr>
            <w:pStyle w:val="TOC1"/>
            <w:rPr>
              <w:noProof/>
            </w:rPr>
          </w:pPr>
          <w:hyperlink w:anchor="_Toc59027447" w:history="1">
            <w:r w:rsidR="00651123" w:rsidRPr="00D74853">
              <w:rPr>
                <w:rStyle w:val="Hyperlink"/>
                <w:rFonts w:ascii="Arial" w:hAnsi="Arial" w:cs="Arial"/>
                <w:noProof/>
              </w:rPr>
              <w:t>12</w:t>
            </w:r>
            <w:r w:rsidR="00651123">
              <w:rPr>
                <w:noProof/>
              </w:rPr>
              <w:tab/>
            </w:r>
            <w:r w:rsidR="00651123" w:rsidRPr="00D74853">
              <w:rPr>
                <w:rStyle w:val="Hyperlink"/>
                <w:rFonts w:ascii="Arial" w:hAnsi="Arial" w:cs="Arial"/>
                <w:noProof/>
              </w:rPr>
              <w:t>Area map</w:t>
            </w:r>
            <w:r w:rsidR="00651123">
              <w:rPr>
                <w:noProof/>
                <w:webHidden/>
              </w:rPr>
              <w:tab/>
            </w:r>
            <w:r w:rsidR="00651123">
              <w:rPr>
                <w:noProof/>
                <w:webHidden/>
              </w:rPr>
              <w:fldChar w:fldCharType="begin"/>
            </w:r>
            <w:r w:rsidR="00651123">
              <w:rPr>
                <w:noProof/>
                <w:webHidden/>
              </w:rPr>
              <w:instrText xml:space="preserve"> PAGEREF _Toc59027447 \h </w:instrText>
            </w:r>
            <w:r w:rsidR="00651123">
              <w:rPr>
                <w:noProof/>
                <w:webHidden/>
              </w:rPr>
            </w:r>
            <w:r w:rsidR="00651123">
              <w:rPr>
                <w:noProof/>
                <w:webHidden/>
              </w:rPr>
              <w:fldChar w:fldCharType="separate"/>
            </w:r>
            <w:r w:rsidR="0011442D">
              <w:rPr>
                <w:noProof/>
                <w:webHidden/>
              </w:rPr>
              <w:t>33</w:t>
            </w:r>
            <w:r w:rsidR="00651123">
              <w:rPr>
                <w:noProof/>
                <w:webHidden/>
              </w:rPr>
              <w:fldChar w:fldCharType="end"/>
            </w:r>
          </w:hyperlink>
        </w:p>
        <w:p w14:paraId="42E7C0ED" w14:textId="6A10E9E8" w:rsidR="00651123" w:rsidRDefault="00F30BFB" w:rsidP="00D23752">
          <w:pPr>
            <w:pStyle w:val="TOC1"/>
            <w:rPr>
              <w:noProof/>
            </w:rPr>
          </w:pPr>
          <w:hyperlink w:anchor="_Toc59027448" w:history="1">
            <w:r w:rsidR="00651123" w:rsidRPr="00D74853">
              <w:rPr>
                <w:rStyle w:val="Hyperlink"/>
                <w:rFonts w:ascii="Arial" w:hAnsi="Arial" w:cs="Arial"/>
                <w:noProof/>
              </w:rPr>
              <w:t>13</w:t>
            </w:r>
            <w:r w:rsidR="00651123">
              <w:rPr>
                <w:noProof/>
              </w:rPr>
              <w:tab/>
            </w:r>
            <w:r w:rsidR="00651123" w:rsidRPr="00D74853">
              <w:rPr>
                <w:rStyle w:val="Hyperlink"/>
                <w:rFonts w:ascii="Arial" w:hAnsi="Arial" w:cs="Arial"/>
                <w:noProof/>
              </w:rPr>
              <w:t>Evacuation diagram</w:t>
            </w:r>
            <w:r w:rsidR="00651123">
              <w:rPr>
                <w:noProof/>
                <w:webHidden/>
              </w:rPr>
              <w:tab/>
            </w:r>
            <w:r w:rsidR="00651123">
              <w:rPr>
                <w:noProof/>
                <w:webHidden/>
              </w:rPr>
              <w:fldChar w:fldCharType="begin"/>
            </w:r>
            <w:r w:rsidR="00651123">
              <w:rPr>
                <w:noProof/>
                <w:webHidden/>
              </w:rPr>
              <w:instrText xml:space="preserve"> PAGEREF _Toc59027448 \h </w:instrText>
            </w:r>
            <w:r w:rsidR="00651123">
              <w:rPr>
                <w:noProof/>
                <w:webHidden/>
              </w:rPr>
            </w:r>
            <w:r w:rsidR="00651123">
              <w:rPr>
                <w:noProof/>
                <w:webHidden/>
              </w:rPr>
              <w:fldChar w:fldCharType="separate"/>
            </w:r>
            <w:r w:rsidR="0011442D">
              <w:rPr>
                <w:noProof/>
                <w:webHidden/>
              </w:rPr>
              <w:t>34</w:t>
            </w:r>
            <w:r w:rsidR="00651123">
              <w:rPr>
                <w:noProof/>
                <w:webHidden/>
              </w:rPr>
              <w:fldChar w:fldCharType="end"/>
            </w:r>
          </w:hyperlink>
        </w:p>
        <w:p w14:paraId="4FE122E2" w14:textId="3721E57D" w:rsidR="00651123" w:rsidRDefault="00F30BFB" w:rsidP="00D23752">
          <w:pPr>
            <w:pStyle w:val="TOC1"/>
            <w:rPr>
              <w:noProof/>
            </w:rPr>
          </w:pPr>
          <w:hyperlink w:anchor="_Toc59027449" w:history="1">
            <w:r w:rsidR="00651123" w:rsidRPr="00D74853">
              <w:rPr>
                <w:rStyle w:val="Hyperlink"/>
                <w:rFonts w:ascii="Arial" w:hAnsi="Arial" w:cs="Arial"/>
                <w:noProof/>
              </w:rPr>
              <w:t>14</w:t>
            </w:r>
            <w:r w:rsidR="00651123">
              <w:rPr>
                <w:noProof/>
              </w:rPr>
              <w:tab/>
            </w:r>
            <w:r w:rsidR="00651123" w:rsidRPr="00D74853">
              <w:rPr>
                <w:rStyle w:val="Hyperlink"/>
                <w:rFonts w:ascii="Arial" w:hAnsi="Arial" w:cs="Arial"/>
                <w:noProof/>
              </w:rPr>
              <w:t>Family contact information</w:t>
            </w:r>
            <w:r w:rsidR="00651123">
              <w:rPr>
                <w:noProof/>
                <w:webHidden/>
              </w:rPr>
              <w:tab/>
            </w:r>
            <w:r w:rsidR="00651123">
              <w:rPr>
                <w:noProof/>
                <w:webHidden/>
              </w:rPr>
              <w:fldChar w:fldCharType="begin"/>
            </w:r>
            <w:r w:rsidR="00651123">
              <w:rPr>
                <w:noProof/>
                <w:webHidden/>
              </w:rPr>
              <w:instrText xml:space="preserve"> PAGEREF _Toc59027449 \h </w:instrText>
            </w:r>
            <w:r w:rsidR="00651123">
              <w:rPr>
                <w:noProof/>
                <w:webHidden/>
              </w:rPr>
            </w:r>
            <w:r w:rsidR="00651123">
              <w:rPr>
                <w:noProof/>
                <w:webHidden/>
              </w:rPr>
              <w:fldChar w:fldCharType="separate"/>
            </w:r>
            <w:r w:rsidR="0011442D">
              <w:rPr>
                <w:noProof/>
                <w:webHidden/>
              </w:rPr>
              <w:t>36</w:t>
            </w:r>
            <w:r w:rsidR="00651123">
              <w:rPr>
                <w:noProof/>
                <w:webHidden/>
              </w:rPr>
              <w:fldChar w:fldCharType="end"/>
            </w:r>
          </w:hyperlink>
        </w:p>
        <w:p w14:paraId="0B040954" w14:textId="5D479366" w:rsidR="00651123" w:rsidRDefault="00F30BFB" w:rsidP="00D23752">
          <w:pPr>
            <w:pStyle w:val="TOC1"/>
            <w:rPr>
              <w:noProof/>
            </w:rPr>
          </w:pPr>
          <w:hyperlink w:anchor="_Toc59027450" w:history="1">
            <w:r w:rsidR="00651123" w:rsidRPr="00D74853">
              <w:rPr>
                <w:rStyle w:val="Hyperlink"/>
                <w:rFonts w:ascii="Arial" w:hAnsi="Arial" w:cs="Arial"/>
                <w:noProof/>
              </w:rPr>
              <w:t>15</w:t>
            </w:r>
            <w:r w:rsidR="00651123">
              <w:rPr>
                <w:noProof/>
              </w:rPr>
              <w:tab/>
            </w:r>
            <w:r w:rsidR="00651123" w:rsidRPr="00D74853">
              <w:rPr>
                <w:rStyle w:val="Hyperlink"/>
                <w:rFonts w:ascii="Arial" w:hAnsi="Arial" w:cs="Arial"/>
                <w:noProof/>
              </w:rPr>
              <w:t>Children, educators and staff with additional needs</w:t>
            </w:r>
            <w:r w:rsidR="00651123">
              <w:rPr>
                <w:noProof/>
                <w:webHidden/>
              </w:rPr>
              <w:tab/>
            </w:r>
            <w:r w:rsidR="00651123">
              <w:rPr>
                <w:noProof/>
                <w:webHidden/>
              </w:rPr>
              <w:fldChar w:fldCharType="begin"/>
            </w:r>
            <w:r w:rsidR="00651123">
              <w:rPr>
                <w:noProof/>
                <w:webHidden/>
              </w:rPr>
              <w:instrText xml:space="preserve"> PAGEREF _Toc59027450 \h </w:instrText>
            </w:r>
            <w:r w:rsidR="00651123">
              <w:rPr>
                <w:noProof/>
                <w:webHidden/>
              </w:rPr>
            </w:r>
            <w:r w:rsidR="00651123">
              <w:rPr>
                <w:noProof/>
                <w:webHidden/>
              </w:rPr>
              <w:fldChar w:fldCharType="separate"/>
            </w:r>
            <w:r w:rsidR="0011442D">
              <w:rPr>
                <w:noProof/>
                <w:webHidden/>
              </w:rPr>
              <w:t>36</w:t>
            </w:r>
            <w:r w:rsidR="00651123">
              <w:rPr>
                <w:noProof/>
                <w:webHidden/>
              </w:rPr>
              <w:fldChar w:fldCharType="end"/>
            </w:r>
          </w:hyperlink>
        </w:p>
        <w:p w14:paraId="34E68B19" w14:textId="2C86ED0D" w:rsidR="00651123" w:rsidRDefault="00F30BFB" w:rsidP="00D23752">
          <w:pPr>
            <w:pStyle w:val="TOC1"/>
            <w:rPr>
              <w:noProof/>
            </w:rPr>
          </w:pPr>
          <w:hyperlink w:anchor="_Toc59027451" w:history="1">
            <w:r w:rsidR="00651123" w:rsidRPr="00D74853">
              <w:rPr>
                <w:rStyle w:val="Hyperlink"/>
                <w:rFonts w:ascii="Arial" w:hAnsi="Arial" w:cs="Arial"/>
                <w:noProof/>
              </w:rPr>
              <w:t>PART 2 – EMERGENCY PREPAREDNESS</w:t>
            </w:r>
            <w:r w:rsidR="00651123">
              <w:rPr>
                <w:noProof/>
                <w:webHidden/>
              </w:rPr>
              <w:tab/>
            </w:r>
            <w:r w:rsidR="00651123">
              <w:rPr>
                <w:noProof/>
                <w:webHidden/>
              </w:rPr>
              <w:fldChar w:fldCharType="begin"/>
            </w:r>
            <w:r w:rsidR="00651123">
              <w:rPr>
                <w:noProof/>
                <w:webHidden/>
              </w:rPr>
              <w:instrText xml:space="preserve"> PAGEREF _Toc59027451 \h </w:instrText>
            </w:r>
            <w:r w:rsidR="00651123">
              <w:rPr>
                <w:noProof/>
                <w:webHidden/>
              </w:rPr>
            </w:r>
            <w:r w:rsidR="00651123">
              <w:rPr>
                <w:noProof/>
                <w:webHidden/>
              </w:rPr>
              <w:fldChar w:fldCharType="separate"/>
            </w:r>
            <w:r w:rsidR="0011442D">
              <w:rPr>
                <w:noProof/>
                <w:webHidden/>
              </w:rPr>
              <w:t>37</w:t>
            </w:r>
            <w:r w:rsidR="00651123">
              <w:rPr>
                <w:noProof/>
                <w:webHidden/>
              </w:rPr>
              <w:fldChar w:fldCharType="end"/>
            </w:r>
          </w:hyperlink>
        </w:p>
        <w:p w14:paraId="0B72FEAC" w14:textId="767E11AD" w:rsidR="00651123" w:rsidRDefault="00F30BFB" w:rsidP="00D23752">
          <w:pPr>
            <w:pStyle w:val="TOC1"/>
            <w:rPr>
              <w:noProof/>
            </w:rPr>
          </w:pPr>
          <w:hyperlink w:anchor="_Toc59027452" w:history="1">
            <w:r w:rsidR="00651123" w:rsidRPr="00D74853">
              <w:rPr>
                <w:rStyle w:val="Hyperlink"/>
                <w:rFonts w:ascii="Arial" w:hAnsi="Arial" w:cs="Arial"/>
                <w:noProof/>
              </w:rPr>
              <w:t>16</w:t>
            </w:r>
            <w:r w:rsidR="00651123">
              <w:rPr>
                <w:noProof/>
              </w:rPr>
              <w:tab/>
            </w:r>
            <w:r w:rsidR="00651123" w:rsidRPr="00D74853">
              <w:rPr>
                <w:rStyle w:val="Hyperlink"/>
                <w:rFonts w:ascii="Arial" w:hAnsi="Arial" w:cs="Arial"/>
                <w:noProof/>
              </w:rPr>
              <w:t>Education and Care service profile</w:t>
            </w:r>
            <w:r w:rsidR="00651123">
              <w:rPr>
                <w:noProof/>
                <w:webHidden/>
              </w:rPr>
              <w:tab/>
            </w:r>
            <w:r w:rsidR="00651123">
              <w:rPr>
                <w:noProof/>
                <w:webHidden/>
              </w:rPr>
              <w:fldChar w:fldCharType="begin"/>
            </w:r>
            <w:r w:rsidR="00651123">
              <w:rPr>
                <w:noProof/>
                <w:webHidden/>
              </w:rPr>
              <w:instrText xml:space="preserve"> PAGEREF _Toc59027452 \h </w:instrText>
            </w:r>
            <w:r w:rsidR="00651123">
              <w:rPr>
                <w:noProof/>
                <w:webHidden/>
              </w:rPr>
            </w:r>
            <w:r w:rsidR="00651123">
              <w:rPr>
                <w:noProof/>
                <w:webHidden/>
              </w:rPr>
              <w:fldChar w:fldCharType="separate"/>
            </w:r>
            <w:r w:rsidR="0011442D">
              <w:rPr>
                <w:noProof/>
                <w:webHidden/>
              </w:rPr>
              <w:t>38</w:t>
            </w:r>
            <w:r w:rsidR="00651123">
              <w:rPr>
                <w:noProof/>
                <w:webHidden/>
              </w:rPr>
              <w:fldChar w:fldCharType="end"/>
            </w:r>
          </w:hyperlink>
        </w:p>
        <w:p w14:paraId="55A0D5FD" w14:textId="29CFDEC7" w:rsidR="00651123" w:rsidRDefault="00F30BFB" w:rsidP="00D23752">
          <w:pPr>
            <w:pStyle w:val="TOC1"/>
            <w:rPr>
              <w:noProof/>
            </w:rPr>
          </w:pPr>
          <w:hyperlink w:anchor="_Toc59027453" w:history="1">
            <w:r w:rsidR="00651123" w:rsidRPr="00D74853">
              <w:rPr>
                <w:rStyle w:val="Hyperlink"/>
                <w:rFonts w:ascii="Arial" w:hAnsi="Arial" w:cs="Arial"/>
                <w:noProof/>
              </w:rPr>
              <w:t>17</w:t>
            </w:r>
            <w:r w:rsidR="00651123">
              <w:rPr>
                <w:noProof/>
              </w:rPr>
              <w:tab/>
            </w:r>
            <w:r w:rsidR="00651123" w:rsidRPr="00D74853">
              <w:rPr>
                <w:rStyle w:val="Hyperlink"/>
                <w:rFonts w:ascii="Arial" w:hAnsi="Arial" w:cs="Arial"/>
                <w:noProof/>
              </w:rPr>
              <w:t>Risk assessment</w:t>
            </w:r>
            <w:r w:rsidR="00651123">
              <w:rPr>
                <w:noProof/>
                <w:webHidden/>
              </w:rPr>
              <w:tab/>
            </w:r>
            <w:r w:rsidR="00651123">
              <w:rPr>
                <w:noProof/>
                <w:webHidden/>
              </w:rPr>
              <w:fldChar w:fldCharType="begin"/>
            </w:r>
            <w:r w:rsidR="00651123">
              <w:rPr>
                <w:noProof/>
                <w:webHidden/>
              </w:rPr>
              <w:instrText xml:space="preserve"> PAGEREF _Toc59027453 \h </w:instrText>
            </w:r>
            <w:r w:rsidR="00651123">
              <w:rPr>
                <w:noProof/>
                <w:webHidden/>
              </w:rPr>
            </w:r>
            <w:r w:rsidR="00651123">
              <w:rPr>
                <w:noProof/>
                <w:webHidden/>
              </w:rPr>
              <w:fldChar w:fldCharType="separate"/>
            </w:r>
            <w:r w:rsidR="0011442D">
              <w:rPr>
                <w:noProof/>
                <w:webHidden/>
              </w:rPr>
              <w:t>40</w:t>
            </w:r>
            <w:r w:rsidR="00651123">
              <w:rPr>
                <w:noProof/>
                <w:webHidden/>
              </w:rPr>
              <w:fldChar w:fldCharType="end"/>
            </w:r>
          </w:hyperlink>
        </w:p>
        <w:p w14:paraId="163E2C05" w14:textId="7B21EE09" w:rsidR="00651123" w:rsidRDefault="00F30BFB" w:rsidP="00D23752">
          <w:pPr>
            <w:pStyle w:val="TOC1"/>
            <w:rPr>
              <w:noProof/>
            </w:rPr>
          </w:pPr>
          <w:hyperlink w:anchor="_Toc59027454" w:history="1">
            <w:r w:rsidR="00651123" w:rsidRPr="00D74853">
              <w:rPr>
                <w:rStyle w:val="Hyperlink"/>
                <w:rFonts w:ascii="Arial" w:hAnsi="Arial" w:cs="Arial"/>
                <w:noProof/>
              </w:rPr>
              <w:t>18</w:t>
            </w:r>
            <w:r w:rsidR="00651123">
              <w:rPr>
                <w:noProof/>
              </w:rPr>
              <w:tab/>
            </w:r>
            <w:r w:rsidR="00651123" w:rsidRPr="00D74853">
              <w:rPr>
                <w:rStyle w:val="Hyperlink"/>
                <w:rFonts w:ascii="Arial" w:hAnsi="Arial" w:cs="Arial"/>
                <w:noProof/>
              </w:rPr>
              <w:t>Emergency response drills schedule</w:t>
            </w:r>
            <w:r w:rsidR="00651123">
              <w:rPr>
                <w:noProof/>
                <w:webHidden/>
              </w:rPr>
              <w:tab/>
            </w:r>
            <w:r w:rsidR="00651123">
              <w:rPr>
                <w:noProof/>
                <w:webHidden/>
              </w:rPr>
              <w:fldChar w:fldCharType="begin"/>
            </w:r>
            <w:r w:rsidR="00651123">
              <w:rPr>
                <w:noProof/>
                <w:webHidden/>
              </w:rPr>
              <w:instrText xml:space="preserve"> PAGEREF _Toc59027454 \h </w:instrText>
            </w:r>
            <w:r w:rsidR="00651123">
              <w:rPr>
                <w:noProof/>
                <w:webHidden/>
              </w:rPr>
            </w:r>
            <w:r w:rsidR="00651123">
              <w:rPr>
                <w:noProof/>
                <w:webHidden/>
              </w:rPr>
              <w:fldChar w:fldCharType="separate"/>
            </w:r>
            <w:r w:rsidR="0011442D">
              <w:rPr>
                <w:noProof/>
                <w:webHidden/>
              </w:rPr>
              <w:t>41</w:t>
            </w:r>
            <w:r w:rsidR="00651123">
              <w:rPr>
                <w:noProof/>
                <w:webHidden/>
              </w:rPr>
              <w:fldChar w:fldCharType="end"/>
            </w:r>
          </w:hyperlink>
        </w:p>
        <w:p w14:paraId="6A2B7EE0" w14:textId="40AC5EEA" w:rsidR="00651123" w:rsidRDefault="00F30BFB" w:rsidP="00D23752">
          <w:pPr>
            <w:pStyle w:val="TOC1"/>
            <w:rPr>
              <w:noProof/>
            </w:rPr>
          </w:pPr>
          <w:hyperlink w:anchor="_Toc59027455" w:history="1">
            <w:r w:rsidR="00651123" w:rsidRPr="00D74853">
              <w:rPr>
                <w:rStyle w:val="Hyperlink"/>
                <w:rFonts w:ascii="Arial" w:hAnsi="Arial" w:cs="Arial"/>
                <w:noProof/>
              </w:rPr>
              <w:t>19 Emergency Kit Checklist</w:t>
            </w:r>
            <w:r w:rsidR="00651123">
              <w:rPr>
                <w:noProof/>
                <w:webHidden/>
              </w:rPr>
              <w:tab/>
            </w:r>
            <w:r w:rsidR="00651123">
              <w:rPr>
                <w:noProof/>
                <w:webHidden/>
              </w:rPr>
              <w:fldChar w:fldCharType="begin"/>
            </w:r>
            <w:r w:rsidR="00651123">
              <w:rPr>
                <w:noProof/>
                <w:webHidden/>
              </w:rPr>
              <w:instrText xml:space="preserve"> PAGEREF _Toc59027455 \h </w:instrText>
            </w:r>
            <w:r w:rsidR="00651123">
              <w:rPr>
                <w:noProof/>
                <w:webHidden/>
              </w:rPr>
            </w:r>
            <w:r w:rsidR="00651123">
              <w:rPr>
                <w:noProof/>
                <w:webHidden/>
              </w:rPr>
              <w:fldChar w:fldCharType="separate"/>
            </w:r>
            <w:r w:rsidR="0011442D">
              <w:rPr>
                <w:noProof/>
                <w:webHidden/>
              </w:rPr>
              <w:t>42</w:t>
            </w:r>
            <w:r w:rsidR="00651123">
              <w:rPr>
                <w:noProof/>
                <w:webHidden/>
              </w:rPr>
              <w:fldChar w:fldCharType="end"/>
            </w:r>
          </w:hyperlink>
        </w:p>
        <w:p w14:paraId="21AF4705" w14:textId="3D955BB7" w:rsidR="00651123" w:rsidRDefault="00F30BFB" w:rsidP="00D23752">
          <w:pPr>
            <w:pStyle w:val="TOC1"/>
            <w:rPr>
              <w:noProof/>
            </w:rPr>
          </w:pPr>
          <w:hyperlink w:anchor="_Toc59027456" w:history="1">
            <w:r w:rsidR="00651123" w:rsidRPr="00D74853">
              <w:rPr>
                <w:rStyle w:val="Hyperlink"/>
                <w:rFonts w:ascii="Arial" w:hAnsi="Arial" w:cs="Arial"/>
                <w:noProof/>
              </w:rPr>
              <w:t>Emergency Management Plan completion checklist</w:t>
            </w:r>
            <w:r w:rsidR="00651123">
              <w:rPr>
                <w:noProof/>
                <w:webHidden/>
              </w:rPr>
              <w:tab/>
            </w:r>
            <w:r w:rsidR="00651123">
              <w:rPr>
                <w:noProof/>
                <w:webHidden/>
              </w:rPr>
              <w:fldChar w:fldCharType="begin"/>
            </w:r>
            <w:r w:rsidR="00651123">
              <w:rPr>
                <w:noProof/>
                <w:webHidden/>
              </w:rPr>
              <w:instrText xml:space="preserve"> PAGEREF _Toc59027456 \h </w:instrText>
            </w:r>
            <w:r w:rsidR="00651123">
              <w:rPr>
                <w:noProof/>
                <w:webHidden/>
              </w:rPr>
            </w:r>
            <w:r w:rsidR="00651123">
              <w:rPr>
                <w:noProof/>
                <w:webHidden/>
              </w:rPr>
              <w:fldChar w:fldCharType="separate"/>
            </w:r>
            <w:r w:rsidR="0011442D">
              <w:rPr>
                <w:noProof/>
                <w:webHidden/>
              </w:rPr>
              <w:t>43</w:t>
            </w:r>
            <w:r w:rsidR="00651123">
              <w:rPr>
                <w:noProof/>
                <w:webHidden/>
              </w:rPr>
              <w:fldChar w:fldCharType="end"/>
            </w:r>
          </w:hyperlink>
        </w:p>
        <w:p w14:paraId="464EB225" w14:textId="43935B11" w:rsidR="005607DD" w:rsidRPr="00FD2D1F" w:rsidRDefault="00492869">
          <w:pPr>
            <w:rPr>
              <w:rFonts w:ascii="Arial" w:hAnsi="Arial" w:cs="Arial"/>
            </w:rPr>
          </w:pPr>
          <w:r w:rsidRPr="00FD2D1F">
            <w:rPr>
              <w:rFonts w:ascii="Arial" w:hAnsi="Arial" w:cs="Arial"/>
            </w:rPr>
            <w:fldChar w:fldCharType="end"/>
          </w:r>
        </w:p>
      </w:sdtContent>
    </w:sdt>
    <w:p w14:paraId="0E213D5E" w14:textId="4E05CD7D" w:rsidR="0011442D" w:rsidRDefault="0011442D">
      <w:pPr>
        <w:rPr>
          <w:rFonts w:ascii="Arial" w:hAnsi="Arial" w:cs="Arial"/>
          <w:sz w:val="18"/>
        </w:rPr>
      </w:pPr>
    </w:p>
    <w:p w14:paraId="4FA90628" w14:textId="225E0CE4" w:rsidR="0011442D" w:rsidRDefault="0011442D">
      <w:pPr>
        <w:rPr>
          <w:rFonts w:ascii="Arial" w:hAnsi="Arial" w:cs="Arial"/>
          <w:sz w:val="18"/>
        </w:rPr>
      </w:pPr>
    </w:p>
    <w:p w14:paraId="0D2150F0" w14:textId="522AACF3" w:rsidR="0011442D" w:rsidRDefault="0011442D">
      <w:pPr>
        <w:rPr>
          <w:rFonts w:ascii="Arial" w:hAnsi="Arial" w:cs="Arial"/>
          <w:sz w:val="18"/>
        </w:rPr>
      </w:pPr>
    </w:p>
    <w:p w14:paraId="4A39D519" w14:textId="27B0EC5C" w:rsidR="0011442D" w:rsidRDefault="0011442D">
      <w:pPr>
        <w:rPr>
          <w:rFonts w:ascii="Arial" w:hAnsi="Arial" w:cs="Arial"/>
          <w:sz w:val="18"/>
        </w:rPr>
      </w:pPr>
    </w:p>
    <w:p w14:paraId="49685BD0" w14:textId="439724F6" w:rsidR="0011442D" w:rsidRDefault="0011442D">
      <w:pPr>
        <w:rPr>
          <w:rFonts w:ascii="Arial" w:hAnsi="Arial" w:cs="Arial"/>
          <w:sz w:val="18"/>
        </w:rPr>
      </w:pPr>
    </w:p>
    <w:p w14:paraId="1871C883" w14:textId="60260694" w:rsidR="0011442D" w:rsidRDefault="0011442D">
      <w:pPr>
        <w:rPr>
          <w:rFonts w:ascii="Arial" w:hAnsi="Arial" w:cs="Arial"/>
          <w:sz w:val="18"/>
        </w:rPr>
      </w:pPr>
    </w:p>
    <w:p w14:paraId="2DD7566D" w14:textId="391B5456" w:rsidR="0011442D" w:rsidRDefault="0011442D">
      <w:pPr>
        <w:rPr>
          <w:rFonts w:ascii="Arial" w:hAnsi="Arial" w:cs="Arial"/>
          <w:sz w:val="18"/>
        </w:rPr>
      </w:pPr>
    </w:p>
    <w:p w14:paraId="687F3EAE" w14:textId="77777777" w:rsidR="0011442D" w:rsidRPr="0011442D" w:rsidRDefault="0011442D">
      <w:pPr>
        <w:rPr>
          <w:rFonts w:ascii="Arial" w:hAnsi="Arial" w:cs="Arial"/>
          <w:sz w:val="18"/>
        </w:rPr>
      </w:pPr>
    </w:p>
    <w:p w14:paraId="03A8EADD" w14:textId="77777777" w:rsidR="0011442D" w:rsidRDefault="0011442D" w:rsidP="0011442D">
      <w:pPr>
        <w:spacing w:after="40"/>
        <w:rPr>
          <w:b/>
          <w:bCs/>
          <w:i/>
          <w:color w:val="00349E" w:themeColor="accent6"/>
          <w:sz w:val="20"/>
          <w:szCs w:val="24"/>
        </w:rPr>
      </w:pPr>
    </w:p>
    <w:p w14:paraId="746FD7E7" w14:textId="77777777" w:rsidR="0011442D" w:rsidRDefault="0011442D" w:rsidP="0011442D">
      <w:pPr>
        <w:spacing w:after="40"/>
        <w:rPr>
          <w:b/>
          <w:bCs/>
          <w:i/>
          <w:color w:val="00349E" w:themeColor="accent6"/>
          <w:sz w:val="20"/>
          <w:szCs w:val="24"/>
        </w:rPr>
      </w:pPr>
    </w:p>
    <w:p w14:paraId="75059DA4" w14:textId="7F10415B" w:rsidR="0011442D" w:rsidRPr="0011442D" w:rsidRDefault="0011442D" w:rsidP="0011442D">
      <w:pPr>
        <w:spacing w:after="40"/>
        <w:rPr>
          <w:b/>
          <w:bCs/>
          <w:i/>
          <w:color w:val="00349E" w:themeColor="accent6"/>
          <w:sz w:val="36"/>
          <w:szCs w:val="44"/>
        </w:rPr>
      </w:pPr>
      <w:r w:rsidRPr="0011442D">
        <w:rPr>
          <w:b/>
          <w:bCs/>
          <w:i/>
          <w:color w:val="00349E" w:themeColor="accent6"/>
          <w:sz w:val="20"/>
          <w:szCs w:val="24"/>
        </w:rPr>
        <w:t>NSW Department of Education has adapted this resource with permission from the Victorian Government Department of Education and Training.</w:t>
      </w:r>
    </w:p>
    <w:p w14:paraId="2DD9F5D5" w14:textId="59A44613" w:rsidR="00A85DD9" w:rsidRPr="00FD2D1F" w:rsidRDefault="00A85DD9">
      <w:pPr>
        <w:rPr>
          <w:rFonts w:ascii="Arial" w:eastAsiaTheme="majorEastAsia" w:hAnsi="Arial" w:cs="Arial"/>
          <w:b/>
          <w:bCs/>
          <w:sz w:val="28"/>
          <w:szCs w:val="28"/>
        </w:rPr>
      </w:pPr>
      <w:r w:rsidRPr="00FD2D1F">
        <w:rPr>
          <w:rFonts w:ascii="Arial" w:hAnsi="Arial" w:cs="Arial"/>
        </w:rPr>
        <w:br w:type="page"/>
      </w:r>
    </w:p>
    <w:p w14:paraId="1DB8C938" w14:textId="74C44F57" w:rsidR="00A85DD9" w:rsidRPr="00FF20D0" w:rsidRDefault="00A85DD9" w:rsidP="00FF20D0">
      <w:pPr>
        <w:pStyle w:val="StyleHeading1LatinArialCustomColorRGB2867139Befo"/>
        <w:rPr>
          <w:sz w:val="40"/>
          <w:szCs w:val="40"/>
        </w:rPr>
      </w:pPr>
      <w:bookmarkStart w:id="3" w:name="_Toc59027405"/>
      <w:r w:rsidRPr="00FF20D0">
        <w:rPr>
          <w:sz w:val="40"/>
          <w:szCs w:val="40"/>
        </w:rPr>
        <w:lastRenderedPageBreak/>
        <w:t>Purpose</w:t>
      </w:r>
      <w:bookmarkEnd w:id="3"/>
      <w:r w:rsidRPr="00FF20D0">
        <w:rPr>
          <w:sz w:val="40"/>
          <w:szCs w:val="40"/>
        </w:rPr>
        <w:t xml:space="preserve"> </w:t>
      </w:r>
    </w:p>
    <w:p w14:paraId="550C1ED7" w14:textId="77777777" w:rsidR="00A85DD9" w:rsidRPr="00FD2D1F" w:rsidRDefault="00A85DD9" w:rsidP="00534B3E">
      <w:pPr>
        <w:spacing w:after="0" w:line="240" w:lineRule="auto"/>
        <w:rPr>
          <w:rFonts w:ascii="Arial" w:hAnsi="Arial" w:cs="Arial"/>
          <w:b/>
          <w:sz w:val="10"/>
          <w:szCs w:val="10"/>
        </w:rPr>
      </w:pPr>
    </w:p>
    <w:p w14:paraId="49B962CE" w14:textId="7D5EAEA7" w:rsidR="00A85DD9" w:rsidRPr="00FD2D1F" w:rsidRDefault="002A1B32" w:rsidP="00534B3E">
      <w:pPr>
        <w:spacing w:after="0" w:line="240" w:lineRule="auto"/>
        <w:jc w:val="both"/>
        <w:rPr>
          <w:rFonts w:ascii="Arial" w:hAnsi="Arial" w:cs="Arial"/>
        </w:rPr>
      </w:pPr>
      <w:r w:rsidRPr="00FD2D1F">
        <w:rPr>
          <w:rFonts w:ascii="Arial" w:hAnsi="Arial" w:cs="Arial"/>
        </w:rPr>
        <w:t xml:space="preserve">The purpose of this Emergency Management Plan </w:t>
      </w:r>
      <w:r w:rsidR="00D10666" w:rsidRPr="00FD2D1F">
        <w:rPr>
          <w:rFonts w:ascii="Arial" w:hAnsi="Arial" w:cs="Arial"/>
        </w:rPr>
        <w:t xml:space="preserve">(EMP) </w:t>
      </w:r>
      <w:r w:rsidRPr="00FD2D1F">
        <w:rPr>
          <w:rFonts w:ascii="Arial" w:hAnsi="Arial" w:cs="Arial"/>
        </w:rPr>
        <w:t>is to provide detail</w:t>
      </w:r>
      <w:r w:rsidR="004B731B" w:rsidRPr="00FD2D1F">
        <w:rPr>
          <w:rFonts w:ascii="Arial" w:hAnsi="Arial" w:cs="Arial"/>
        </w:rPr>
        <w:t>s</w:t>
      </w:r>
      <w:r w:rsidRPr="00FD2D1F">
        <w:rPr>
          <w:rFonts w:ascii="Arial" w:hAnsi="Arial" w:cs="Arial"/>
        </w:rPr>
        <w:t xml:space="preserve"> of how </w:t>
      </w:r>
      <w:r w:rsidR="001F289A" w:rsidRPr="00FD2D1F">
        <w:rPr>
          <w:rFonts w:ascii="Arial" w:hAnsi="Arial" w:cs="Arial"/>
        </w:rPr>
        <w:fldChar w:fldCharType="begin">
          <w:ffData>
            <w:name w:val="Text27"/>
            <w:enabled/>
            <w:calcOnExit w:val="0"/>
            <w:textInput>
              <w:default w:val="&lt;insert early childhood service name&gt; "/>
            </w:textInput>
          </w:ffData>
        </w:fldChar>
      </w:r>
      <w:bookmarkStart w:id="4" w:name="Text27"/>
      <w:r w:rsidR="001F289A" w:rsidRPr="00FD2D1F">
        <w:rPr>
          <w:rFonts w:ascii="Arial" w:hAnsi="Arial" w:cs="Arial"/>
        </w:rPr>
        <w:instrText xml:space="preserve"> FORMTEXT </w:instrText>
      </w:r>
      <w:r w:rsidR="001F289A" w:rsidRPr="00FD2D1F">
        <w:rPr>
          <w:rFonts w:ascii="Arial" w:hAnsi="Arial" w:cs="Arial"/>
        </w:rPr>
      </w:r>
      <w:r w:rsidR="001F289A" w:rsidRPr="00FD2D1F">
        <w:rPr>
          <w:rFonts w:ascii="Arial" w:hAnsi="Arial" w:cs="Arial"/>
        </w:rPr>
        <w:fldChar w:fldCharType="separate"/>
      </w:r>
      <w:r w:rsidR="001F289A" w:rsidRPr="00FD2D1F">
        <w:rPr>
          <w:rFonts w:ascii="Arial" w:hAnsi="Arial" w:cs="Arial"/>
          <w:noProof/>
        </w:rPr>
        <w:t xml:space="preserve">&lt;insert </w:t>
      </w:r>
      <w:r w:rsidR="008312C3" w:rsidRPr="00FD2D1F">
        <w:rPr>
          <w:rFonts w:ascii="Arial" w:hAnsi="Arial" w:cs="Arial"/>
          <w:noProof/>
        </w:rPr>
        <w:t xml:space="preserve"> Service </w:t>
      </w:r>
      <w:r w:rsidR="001F289A" w:rsidRPr="00FD2D1F">
        <w:rPr>
          <w:rFonts w:ascii="Arial" w:hAnsi="Arial" w:cs="Arial"/>
          <w:noProof/>
        </w:rPr>
        <w:t xml:space="preserve">name&gt; </w:t>
      </w:r>
      <w:r w:rsidR="001F289A" w:rsidRPr="00FD2D1F">
        <w:rPr>
          <w:rFonts w:ascii="Arial" w:hAnsi="Arial" w:cs="Arial"/>
        </w:rPr>
        <w:fldChar w:fldCharType="end"/>
      </w:r>
      <w:bookmarkEnd w:id="4"/>
      <w:r w:rsidR="001F289A" w:rsidRPr="00FD2D1F">
        <w:rPr>
          <w:rFonts w:ascii="Arial" w:hAnsi="Arial" w:cs="Arial"/>
        </w:rPr>
        <w:t xml:space="preserve"> </w:t>
      </w:r>
      <w:r w:rsidRPr="00FD2D1F">
        <w:rPr>
          <w:rFonts w:ascii="Arial" w:hAnsi="Arial" w:cs="Arial"/>
        </w:rPr>
        <w:t xml:space="preserve">will prepare </w:t>
      </w:r>
      <w:r w:rsidR="00550AF9" w:rsidRPr="00FD2D1F">
        <w:rPr>
          <w:rFonts w:ascii="Arial" w:hAnsi="Arial" w:cs="Arial"/>
        </w:rPr>
        <w:t xml:space="preserve">for </w:t>
      </w:r>
      <w:r w:rsidRPr="00FD2D1F">
        <w:rPr>
          <w:rFonts w:ascii="Arial" w:hAnsi="Arial" w:cs="Arial"/>
        </w:rPr>
        <w:t>and respond to emergency situations.</w:t>
      </w:r>
    </w:p>
    <w:p w14:paraId="60ECEA2F" w14:textId="77777777" w:rsidR="00534B3E" w:rsidRPr="00FD2D1F" w:rsidRDefault="00534B3E" w:rsidP="00534B3E">
      <w:pPr>
        <w:spacing w:after="0" w:line="240" w:lineRule="auto"/>
        <w:jc w:val="both"/>
        <w:rPr>
          <w:rFonts w:ascii="Arial" w:hAnsi="Arial" w:cs="Arial"/>
        </w:rPr>
      </w:pPr>
    </w:p>
    <w:p w14:paraId="7BE0FF1D" w14:textId="77777777" w:rsidR="00534B3E" w:rsidRPr="00FD2D1F" w:rsidRDefault="00534B3E" w:rsidP="00534B3E">
      <w:pPr>
        <w:spacing w:after="0" w:line="240" w:lineRule="auto"/>
        <w:jc w:val="both"/>
        <w:rPr>
          <w:rFonts w:ascii="Arial" w:hAnsi="Arial" w:cs="Arial"/>
          <w:sz w:val="28"/>
          <w:szCs w:val="28"/>
        </w:rPr>
      </w:pPr>
    </w:p>
    <w:p w14:paraId="6810512D" w14:textId="788D9C0E" w:rsidR="00A85DD9" w:rsidRPr="00FF20D0" w:rsidRDefault="00A85DD9" w:rsidP="00FF20D0">
      <w:pPr>
        <w:pStyle w:val="StyleHeading1LatinArialCustomColorRGB2867139Befo"/>
        <w:rPr>
          <w:sz w:val="40"/>
          <w:szCs w:val="40"/>
        </w:rPr>
      </w:pPr>
      <w:bookmarkStart w:id="5" w:name="_Toc59027406"/>
      <w:r w:rsidRPr="00FF20D0">
        <w:rPr>
          <w:sz w:val="40"/>
          <w:szCs w:val="40"/>
        </w:rPr>
        <w:t>Scope</w:t>
      </w:r>
      <w:bookmarkEnd w:id="5"/>
    </w:p>
    <w:p w14:paraId="55070B1B" w14:textId="6AD43B4C" w:rsidR="00A85DD9" w:rsidRPr="00FD2D1F" w:rsidRDefault="00A85DD9" w:rsidP="00534B3E">
      <w:pPr>
        <w:spacing w:after="0" w:line="240" w:lineRule="auto"/>
        <w:jc w:val="both"/>
        <w:rPr>
          <w:rFonts w:ascii="Arial" w:hAnsi="Arial" w:cs="Arial"/>
          <w:sz w:val="10"/>
          <w:szCs w:val="10"/>
        </w:rPr>
      </w:pPr>
    </w:p>
    <w:p w14:paraId="27C8510A" w14:textId="59704427" w:rsidR="00A85DD9" w:rsidRPr="00FD2D1F" w:rsidRDefault="002A1B32" w:rsidP="00534B3E">
      <w:pPr>
        <w:spacing w:after="0" w:line="240" w:lineRule="auto"/>
        <w:rPr>
          <w:rFonts w:ascii="Arial" w:hAnsi="Arial" w:cs="Arial"/>
        </w:rPr>
      </w:pPr>
      <w:r w:rsidRPr="00FD2D1F">
        <w:rPr>
          <w:rFonts w:ascii="Arial" w:hAnsi="Arial" w:cs="Arial"/>
        </w:rPr>
        <w:t xml:space="preserve">This EMP applies to all educators, </w:t>
      </w:r>
      <w:r w:rsidR="00D10666" w:rsidRPr="00FD2D1F">
        <w:rPr>
          <w:rFonts w:ascii="Arial" w:hAnsi="Arial" w:cs="Arial"/>
        </w:rPr>
        <w:t xml:space="preserve">staff, </w:t>
      </w:r>
      <w:r w:rsidRPr="00FD2D1F">
        <w:rPr>
          <w:rFonts w:ascii="Arial" w:hAnsi="Arial" w:cs="Arial"/>
        </w:rPr>
        <w:t>children, visitors, contractors</w:t>
      </w:r>
      <w:r w:rsidR="00F4282C" w:rsidRPr="00FD2D1F">
        <w:rPr>
          <w:rFonts w:ascii="Arial" w:hAnsi="Arial" w:cs="Arial"/>
        </w:rPr>
        <w:t>,</w:t>
      </w:r>
      <w:r w:rsidRPr="00FD2D1F">
        <w:rPr>
          <w:rFonts w:ascii="Arial" w:hAnsi="Arial" w:cs="Arial"/>
        </w:rPr>
        <w:t xml:space="preserve"> and volunteers at </w:t>
      </w:r>
      <w:r w:rsidR="001F289A" w:rsidRPr="00FD2D1F">
        <w:rPr>
          <w:rFonts w:ascii="Arial" w:hAnsi="Arial" w:cs="Arial"/>
        </w:rPr>
        <w:fldChar w:fldCharType="begin">
          <w:ffData>
            <w:name w:val="Text28"/>
            <w:enabled/>
            <w:calcOnExit w:val="0"/>
            <w:textInput>
              <w:default w:val="&lt;insert early childhood service name&gt; "/>
            </w:textInput>
          </w:ffData>
        </w:fldChar>
      </w:r>
      <w:bookmarkStart w:id="6" w:name="Text28"/>
      <w:r w:rsidR="001F289A" w:rsidRPr="00FD2D1F">
        <w:rPr>
          <w:rFonts w:ascii="Arial" w:hAnsi="Arial" w:cs="Arial"/>
        </w:rPr>
        <w:instrText xml:space="preserve"> FORMTEXT </w:instrText>
      </w:r>
      <w:r w:rsidR="001F289A" w:rsidRPr="00FD2D1F">
        <w:rPr>
          <w:rFonts w:ascii="Arial" w:hAnsi="Arial" w:cs="Arial"/>
        </w:rPr>
      </w:r>
      <w:r w:rsidR="001F289A" w:rsidRPr="00FD2D1F">
        <w:rPr>
          <w:rFonts w:ascii="Arial" w:hAnsi="Arial" w:cs="Arial"/>
        </w:rPr>
        <w:fldChar w:fldCharType="separate"/>
      </w:r>
      <w:r w:rsidR="001F289A" w:rsidRPr="00FD2D1F">
        <w:rPr>
          <w:rFonts w:ascii="Arial" w:hAnsi="Arial" w:cs="Arial"/>
          <w:noProof/>
        </w:rPr>
        <w:t xml:space="preserve">&lt;insert </w:t>
      </w:r>
      <w:r w:rsidR="00F4282C" w:rsidRPr="00FD2D1F">
        <w:rPr>
          <w:rFonts w:ascii="Arial" w:hAnsi="Arial" w:cs="Arial"/>
          <w:noProof/>
        </w:rPr>
        <w:t xml:space="preserve">Service </w:t>
      </w:r>
      <w:r w:rsidR="001F289A" w:rsidRPr="00FD2D1F">
        <w:rPr>
          <w:rFonts w:ascii="Arial" w:hAnsi="Arial" w:cs="Arial"/>
          <w:noProof/>
        </w:rPr>
        <w:t xml:space="preserve">name&gt; </w:t>
      </w:r>
      <w:r w:rsidR="001F289A" w:rsidRPr="00FD2D1F">
        <w:rPr>
          <w:rFonts w:ascii="Arial" w:hAnsi="Arial" w:cs="Arial"/>
        </w:rPr>
        <w:fldChar w:fldCharType="end"/>
      </w:r>
      <w:bookmarkEnd w:id="6"/>
      <w:r w:rsidRPr="00FD2D1F">
        <w:rPr>
          <w:rFonts w:ascii="Arial" w:hAnsi="Arial" w:cs="Arial"/>
        </w:rPr>
        <w:t>.</w:t>
      </w:r>
    </w:p>
    <w:p w14:paraId="01A7E6E9" w14:textId="77777777" w:rsidR="00534B3E" w:rsidRPr="00FD2D1F" w:rsidRDefault="00534B3E" w:rsidP="00534B3E">
      <w:pPr>
        <w:spacing w:after="0" w:line="240" w:lineRule="auto"/>
        <w:rPr>
          <w:rFonts w:ascii="Arial" w:hAnsi="Arial" w:cs="Arial"/>
        </w:rPr>
      </w:pPr>
    </w:p>
    <w:p w14:paraId="2152375D" w14:textId="77777777" w:rsidR="00534B3E" w:rsidRPr="00FD2D1F" w:rsidRDefault="00534B3E" w:rsidP="00534B3E">
      <w:pPr>
        <w:spacing w:after="0" w:line="240" w:lineRule="auto"/>
        <w:rPr>
          <w:rFonts w:ascii="Arial" w:hAnsi="Arial" w:cs="Arial"/>
        </w:rPr>
      </w:pPr>
    </w:p>
    <w:p w14:paraId="67C88839" w14:textId="23DE5A2D" w:rsidR="00A85DD9" w:rsidRPr="00FF20D0" w:rsidRDefault="00A85DD9" w:rsidP="00FF20D0">
      <w:pPr>
        <w:pStyle w:val="StyleHeading1LatinArialCustomColorRGB2867139Befo"/>
        <w:rPr>
          <w:sz w:val="40"/>
          <w:szCs w:val="40"/>
        </w:rPr>
      </w:pPr>
      <w:bookmarkStart w:id="7" w:name="_Toc59027407"/>
      <w:r w:rsidRPr="00FF20D0">
        <w:rPr>
          <w:sz w:val="40"/>
          <w:szCs w:val="40"/>
        </w:rPr>
        <w:t>Distribution</w:t>
      </w:r>
      <w:bookmarkEnd w:id="7"/>
    </w:p>
    <w:p w14:paraId="2414D4EF" w14:textId="77777777" w:rsidR="00A85DD9" w:rsidRPr="00FD2D1F" w:rsidRDefault="00A85DD9" w:rsidP="00534B3E">
      <w:pPr>
        <w:pStyle w:val="Heading1"/>
        <w:spacing w:before="0"/>
        <w:rPr>
          <w:rFonts w:ascii="Arial" w:hAnsi="Arial" w:cs="Arial"/>
          <w:sz w:val="10"/>
          <w:szCs w:val="10"/>
        </w:rPr>
      </w:pPr>
    </w:p>
    <w:p w14:paraId="6FF3C744" w14:textId="3FB69731" w:rsidR="00A85DD9" w:rsidRDefault="00A85DD9" w:rsidP="00534B3E">
      <w:pPr>
        <w:spacing w:after="0"/>
        <w:rPr>
          <w:rFonts w:ascii="Arial" w:hAnsi="Arial" w:cs="Arial"/>
        </w:rPr>
      </w:pPr>
      <w:r w:rsidRPr="00FD2D1F">
        <w:rPr>
          <w:rFonts w:ascii="Arial" w:hAnsi="Arial" w:cs="Arial"/>
        </w:rPr>
        <w:t>A copy of our plan has been distributed to:</w:t>
      </w:r>
    </w:p>
    <w:p w14:paraId="5AD306DE" w14:textId="77777777" w:rsidR="00FF20D0" w:rsidRDefault="00FF20D0" w:rsidP="00534B3E">
      <w:pPr>
        <w:spacing w:after="0"/>
        <w:rPr>
          <w:rFonts w:ascii="Arial" w:hAnsi="Arial" w:cs="Arial"/>
        </w:rPr>
      </w:pPr>
    </w:p>
    <w:tbl>
      <w:tblPr>
        <w:tblStyle w:val="Tableheader"/>
        <w:tblW w:w="5000" w:type="pct"/>
        <w:tblLook w:val="04A0" w:firstRow="1" w:lastRow="0" w:firstColumn="1" w:lastColumn="0" w:noHBand="0" w:noVBand="1"/>
      </w:tblPr>
      <w:tblGrid>
        <w:gridCol w:w="2158"/>
        <w:gridCol w:w="2494"/>
        <w:gridCol w:w="1938"/>
        <w:gridCol w:w="2101"/>
      </w:tblGrid>
      <w:tr w:rsidR="00FF20D0" w:rsidRPr="007B6B2F" w14:paraId="5CC4E516" w14:textId="77777777" w:rsidTr="00FF20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1" w:type="pct"/>
            <w:tcBorders>
              <w:top w:val="none" w:sz="0" w:space="0" w:color="auto"/>
              <w:left w:val="none" w:sz="0" w:space="0" w:color="auto"/>
              <w:right w:val="none" w:sz="0" w:space="0" w:color="auto"/>
            </w:tcBorders>
            <w:shd w:val="clear" w:color="auto" w:fill="1F3864"/>
          </w:tcPr>
          <w:p w14:paraId="7A017B5E" w14:textId="74C2CA4B" w:rsidR="00FF20D0" w:rsidRPr="007B6B2F" w:rsidRDefault="00FF20D0" w:rsidP="00FF20D0">
            <w:pPr>
              <w:spacing w:before="192" w:after="192"/>
              <w:rPr>
                <w:lang w:eastAsia="zh-CN"/>
              </w:rPr>
            </w:pPr>
            <w:r>
              <w:rPr>
                <w:lang w:eastAsia="zh-CN"/>
              </w:rPr>
              <w:t>Name</w:t>
            </w:r>
          </w:p>
        </w:tc>
        <w:tc>
          <w:tcPr>
            <w:tcW w:w="1435" w:type="pct"/>
            <w:tcBorders>
              <w:top w:val="none" w:sz="0" w:space="0" w:color="auto"/>
              <w:left w:val="none" w:sz="0" w:space="0" w:color="auto"/>
              <w:right w:val="none" w:sz="0" w:space="0" w:color="auto"/>
            </w:tcBorders>
            <w:shd w:val="clear" w:color="auto" w:fill="1F3864"/>
          </w:tcPr>
          <w:p w14:paraId="25E6B312" w14:textId="40EB3BEE" w:rsidR="00FF20D0" w:rsidRPr="007B6B2F" w:rsidRDefault="00FF20D0" w:rsidP="00FF20D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Position Title and </w:t>
            </w:r>
            <w:proofErr w:type="spellStart"/>
            <w:r>
              <w:rPr>
                <w:lang w:eastAsia="zh-CN"/>
              </w:rPr>
              <w:t>Organisation</w:t>
            </w:r>
            <w:proofErr w:type="spellEnd"/>
            <w:r>
              <w:rPr>
                <w:lang w:eastAsia="zh-CN"/>
              </w:rPr>
              <w:t xml:space="preserve"> Name</w:t>
            </w:r>
          </w:p>
        </w:tc>
        <w:tc>
          <w:tcPr>
            <w:tcW w:w="1115" w:type="pct"/>
            <w:tcBorders>
              <w:top w:val="none" w:sz="0" w:space="0" w:color="auto"/>
              <w:left w:val="none" w:sz="0" w:space="0" w:color="auto"/>
              <w:right w:val="none" w:sz="0" w:space="0" w:color="auto"/>
            </w:tcBorders>
            <w:shd w:val="clear" w:color="auto" w:fill="1F3864"/>
          </w:tcPr>
          <w:p w14:paraId="70BF1EFF" w14:textId="6078E0B5" w:rsidR="00FF20D0" w:rsidRDefault="00FF20D0" w:rsidP="00150FA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Date Sent</w:t>
            </w:r>
          </w:p>
        </w:tc>
        <w:tc>
          <w:tcPr>
            <w:tcW w:w="1209" w:type="pct"/>
            <w:tcBorders>
              <w:top w:val="none" w:sz="0" w:space="0" w:color="auto"/>
              <w:left w:val="none" w:sz="0" w:space="0" w:color="auto"/>
              <w:right w:val="none" w:sz="0" w:space="0" w:color="auto"/>
            </w:tcBorders>
            <w:shd w:val="clear" w:color="auto" w:fill="1F3864"/>
          </w:tcPr>
          <w:p w14:paraId="1E707F00" w14:textId="1B6700A4" w:rsidR="00FF20D0" w:rsidRPr="007B6B2F" w:rsidRDefault="00FF20D0" w:rsidP="00150FA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Email Address or Postal Address</w:t>
            </w:r>
          </w:p>
        </w:tc>
      </w:tr>
      <w:tr w:rsidR="00FF20D0" w:rsidRPr="00F5467A" w14:paraId="18168B42" w14:textId="77777777" w:rsidTr="00FF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08955EC7" w14:textId="53E61368" w:rsidR="00FF20D0" w:rsidRPr="00F5467A" w:rsidRDefault="00FF20D0" w:rsidP="00150FA0"/>
        </w:tc>
        <w:tc>
          <w:tcPr>
            <w:tcW w:w="1435" w:type="pct"/>
            <w:vAlign w:val="top"/>
          </w:tcPr>
          <w:p w14:paraId="6561AD57" w14:textId="77777777" w:rsidR="00FF20D0" w:rsidRPr="00F5467A" w:rsidRDefault="00FF20D0" w:rsidP="00150FA0">
            <w:pPr>
              <w:cnfStyle w:val="000000100000" w:firstRow="0" w:lastRow="0" w:firstColumn="0" w:lastColumn="0" w:oddVBand="0" w:evenVBand="0" w:oddHBand="1" w:evenHBand="0" w:firstRowFirstColumn="0" w:firstRowLastColumn="0" w:lastRowFirstColumn="0" w:lastRowLastColumn="0"/>
            </w:pPr>
          </w:p>
        </w:tc>
        <w:tc>
          <w:tcPr>
            <w:tcW w:w="1115" w:type="pct"/>
          </w:tcPr>
          <w:p w14:paraId="14D87A45" w14:textId="77777777" w:rsidR="00FF20D0" w:rsidRPr="00F5467A" w:rsidRDefault="00FF20D0" w:rsidP="00150FA0">
            <w:pPr>
              <w:cnfStyle w:val="000000100000" w:firstRow="0" w:lastRow="0" w:firstColumn="0" w:lastColumn="0" w:oddVBand="0" w:evenVBand="0" w:oddHBand="1" w:evenHBand="0" w:firstRowFirstColumn="0" w:firstRowLastColumn="0" w:lastRowFirstColumn="0" w:lastRowLastColumn="0"/>
            </w:pPr>
          </w:p>
        </w:tc>
        <w:tc>
          <w:tcPr>
            <w:tcW w:w="1209" w:type="pct"/>
            <w:vAlign w:val="top"/>
          </w:tcPr>
          <w:p w14:paraId="6F43D385" w14:textId="6F1507C8" w:rsidR="00FF20D0" w:rsidRPr="00F5467A" w:rsidRDefault="00FF20D0" w:rsidP="00150FA0">
            <w:pPr>
              <w:cnfStyle w:val="000000100000" w:firstRow="0" w:lastRow="0" w:firstColumn="0" w:lastColumn="0" w:oddVBand="0" w:evenVBand="0" w:oddHBand="1" w:evenHBand="0" w:firstRowFirstColumn="0" w:firstRowLastColumn="0" w:lastRowFirstColumn="0" w:lastRowLastColumn="0"/>
            </w:pPr>
          </w:p>
        </w:tc>
      </w:tr>
      <w:tr w:rsidR="00FF20D0" w14:paraId="46924222" w14:textId="77777777" w:rsidTr="00FF20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33E912DB" w14:textId="77777777" w:rsidR="00FF20D0" w:rsidRDefault="00FF20D0" w:rsidP="00150FA0">
            <w:pPr>
              <w:rPr>
                <w:lang w:eastAsia="zh-CN"/>
              </w:rPr>
            </w:pPr>
          </w:p>
        </w:tc>
        <w:tc>
          <w:tcPr>
            <w:tcW w:w="1435" w:type="pct"/>
            <w:vAlign w:val="top"/>
          </w:tcPr>
          <w:p w14:paraId="0F853806"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c>
          <w:tcPr>
            <w:tcW w:w="1115" w:type="pct"/>
          </w:tcPr>
          <w:p w14:paraId="171F6E7A"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c>
          <w:tcPr>
            <w:tcW w:w="1209" w:type="pct"/>
            <w:vAlign w:val="top"/>
          </w:tcPr>
          <w:p w14:paraId="04C2F734" w14:textId="4FD77139"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r>
      <w:tr w:rsidR="00FF20D0" w14:paraId="4512245B" w14:textId="77777777" w:rsidTr="00FF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73FFEDB0" w14:textId="77777777" w:rsidR="00FF20D0" w:rsidRDefault="00FF20D0" w:rsidP="00150FA0">
            <w:pPr>
              <w:rPr>
                <w:lang w:eastAsia="zh-CN"/>
              </w:rPr>
            </w:pPr>
          </w:p>
        </w:tc>
        <w:tc>
          <w:tcPr>
            <w:tcW w:w="1435" w:type="pct"/>
            <w:vAlign w:val="top"/>
          </w:tcPr>
          <w:p w14:paraId="3C4E62E3"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c>
          <w:tcPr>
            <w:tcW w:w="1115" w:type="pct"/>
          </w:tcPr>
          <w:p w14:paraId="7E861A46"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c>
          <w:tcPr>
            <w:tcW w:w="1209" w:type="pct"/>
            <w:vAlign w:val="top"/>
          </w:tcPr>
          <w:p w14:paraId="26347250" w14:textId="2BDDFED6"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r>
      <w:tr w:rsidR="00FF20D0" w14:paraId="3757B4B3" w14:textId="77777777" w:rsidTr="00FF20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640980DC" w14:textId="77777777" w:rsidR="00FF20D0" w:rsidRDefault="00FF20D0" w:rsidP="00150FA0">
            <w:pPr>
              <w:rPr>
                <w:lang w:eastAsia="zh-CN"/>
              </w:rPr>
            </w:pPr>
          </w:p>
        </w:tc>
        <w:tc>
          <w:tcPr>
            <w:tcW w:w="1435" w:type="pct"/>
            <w:vAlign w:val="top"/>
          </w:tcPr>
          <w:p w14:paraId="5BA174E7"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c>
          <w:tcPr>
            <w:tcW w:w="1115" w:type="pct"/>
          </w:tcPr>
          <w:p w14:paraId="2F6CD7F1"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c>
          <w:tcPr>
            <w:tcW w:w="1209" w:type="pct"/>
            <w:vAlign w:val="top"/>
          </w:tcPr>
          <w:p w14:paraId="5C0E9ADB" w14:textId="79AAFB05"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r>
      <w:tr w:rsidR="00FF20D0" w14:paraId="0C557CBB" w14:textId="77777777" w:rsidTr="00FF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3ABC1B82" w14:textId="77777777" w:rsidR="00FF20D0" w:rsidRDefault="00FF20D0" w:rsidP="00150FA0">
            <w:pPr>
              <w:rPr>
                <w:lang w:eastAsia="zh-CN"/>
              </w:rPr>
            </w:pPr>
          </w:p>
        </w:tc>
        <w:tc>
          <w:tcPr>
            <w:tcW w:w="1435" w:type="pct"/>
            <w:vAlign w:val="top"/>
          </w:tcPr>
          <w:p w14:paraId="5D7813F4"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c>
          <w:tcPr>
            <w:tcW w:w="1115" w:type="pct"/>
          </w:tcPr>
          <w:p w14:paraId="3FD96259"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c>
          <w:tcPr>
            <w:tcW w:w="1209" w:type="pct"/>
            <w:vAlign w:val="top"/>
          </w:tcPr>
          <w:p w14:paraId="62A26DA7" w14:textId="7DA50C64"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r>
      <w:tr w:rsidR="00FF20D0" w14:paraId="5443FCB2" w14:textId="77777777" w:rsidTr="00FF20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469EDC56" w14:textId="77777777" w:rsidR="00FF20D0" w:rsidRDefault="00FF20D0" w:rsidP="00150FA0">
            <w:pPr>
              <w:rPr>
                <w:lang w:eastAsia="zh-CN"/>
              </w:rPr>
            </w:pPr>
          </w:p>
        </w:tc>
        <w:tc>
          <w:tcPr>
            <w:tcW w:w="1435" w:type="pct"/>
            <w:vAlign w:val="top"/>
          </w:tcPr>
          <w:p w14:paraId="5777B73E"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c>
          <w:tcPr>
            <w:tcW w:w="1115" w:type="pct"/>
          </w:tcPr>
          <w:p w14:paraId="115D6714"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c>
          <w:tcPr>
            <w:tcW w:w="1209" w:type="pct"/>
            <w:vAlign w:val="top"/>
          </w:tcPr>
          <w:p w14:paraId="26BDA3DC" w14:textId="119EBA4A"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r>
      <w:tr w:rsidR="00FF20D0" w14:paraId="57C63775" w14:textId="77777777" w:rsidTr="00FF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63C63DE0" w14:textId="77777777" w:rsidR="00FF20D0" w:rsidRDefault="00FF20D0" w:rsidP="00150FA0">
            <w:pPr>
              <w:rPr>
                <w:lang w:eastAsia="zh-CN"/>
              </w:rPr>
            </w:pPr>
          </w:p>
        </w:tc>
        <w:tc>
          <w:tcPr>
            <w:tcW w:w="1435" w:type="pct"/>
            <w:vAlign w:val="top"/>
          </w:tcPr>
          <w:p w14:paraId="474093C4"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c>
          <w:tcPr>
            <w:tcW w:w="1115" w:type="pct"/>
          </w:tcPr>
          <w:p w14:paraId="1371946E"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c>
          <w:tcPr>
            <w:tcW w:w="1209" w:type="pct"/>
            <w:vAlign w:val="top"/>
          </w:tcPr>
          <w:p w14:paraId="07580BB8"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r>
      <w:tr w:rsidR="00FF20D0" w14:paraId="626DF3FF" w14:textId="77777777" w:rsidTr="00FF20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0F5FE35E" w14:textId="77777777" w:rsidR="00FF20D0" w:rsidRDefault="00FF20D0" w:rsidP="00150FA0">
            <w:pPr>
              <w:rPr>
                <w:lang w:eastAsia="zh-CN"/>
              </w:rPr>
            </w:pPr>
          </w:p>
        </w:tc>
        <w:tc>
          <w:tcPr>
            <w:tcW w:w="1435" w:type="pct"/>
            <w:vAlign w:val="top"/>
          </w:tcPr>
          <w:p w14:paraId="6CA25467"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c>
          <w:tcPr>
            <w:tcW w:w="1115" w:type="pct"/>
          </w:tcPr>
          <w:p w14:paraId="2A8CE9A8"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c>
          <w:tcPr>
            <w:tcW w:w="1209" w:type="pct"/>
            <w:vAlign w:val="top"/>
          </w:tcPr>
          <w:p w14:paraId="7AEC9DC8"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r>
      <w:tr w:rsidR="00FF20D0" w14:paraId="1AA07183" w14:textId="77777777" w:rsidTr="00FF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0B78A96A" w14:textId="77777777" w:rsidR="00FF20D0" w:rsidRDefault="00FF20D0" w:rsidP="00150FA0">
            <w:pPr>
              <w:rPr>
                <w:lang w:eastAsia="zh-CN"/>
              </w:rPr>
            </w:pPr>
          </w:p>
        </w:tc>
        <w:tc>
          <w:tcPr>
            <w:tcW w:w="1435" w:type="pct"/>
            <w:vAlign w:val="top"/>
          </w:tcPr>
          <w:p w14:paraId="2F07FA9C"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c>
          <w:tcPr>
            <w:tcW w:w="1115" w:type="pct"/>
          </w:tcPr>
          <w:p w14:paraId="602607DD"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c>
          <w:tcPr>
            <w:tcW w:w="1209" w:type="pct"/>
            <w:vAlign w:val="top"/>
          </w:tcPr>
          <w:p w14:paraId="2E089748"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r>
      <w:tr w:rsidR="00FF20D0" w14:paraId="16B02BD3" w14:textId="77777777" w:rsidTr="00FF20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08ACA226" w14:textId="77777777" w:rsidR="00FF20D0" w:rsidRDefault="00FF20D0" w:rsidP="00150FA0">
            <w:pPr>
              <w:rPr>
                <w:lang w:eastAsia="zh-CN"/>
              </w:rPr>
            </w:pPr>
          </w:p>
        </w:tc>
        <w:tc>
          <w:tcPr>
            <w:tcW w:w="1435" w:type="pct"/>
            <w:vAlign w:val="top"/>
          </w:tcPr>
          <w:p w14:paraId="61D534DD"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c>
          <w:tcPr>
            <w:tcW w:w="1115" w:type="pct"/>
          </w:tcPr>
          <w:p w14:paraId="4B59F0CE"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c>
          <w:tcPr>
            <w:tcW w:w="1209" w:type="pct"/>
            <w:vAlign w:val="top"/>
          </w:tcPr>
          <w:p w14:paraId="5477E59A" w14:textId="77777777" w:rsidR="00FF20D0" w:rsidRDefault="00FF20D0" w:rsidP="00150FA0">
            <w:pPr>
              <w:cnfStyle w:val="000000010000" w:firstRow="0" w:lastRow="0" w:firstColumn="0" w:lastColumn="0" w:oddVBand="0" w:evenVBand="0" w:oddHBand="0" w:evenHBand="1" w:firstRowFirstColumn="0" w:firstRowLastColumn="0" w:lastRowFirstColumn="0" w:lastRowLastColumn="0"/>
              <w:rPr>
                <w:lang w:eastAsia="zh-CN"/>
              </w:rPr>
            </w:pPr>
          </w:p>
        </w:tc>
      </w:tr>
      <w:tr w:rsidR="00FF20D0" w14:paraId="0B62D519" w14:textId="77777777" w:rsidTr="00FF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vAlign w:val="top"/>
          </w:tcPr>
          <w:p w14:paraId="3275F575" w14:textId="77777777" w:rsidR="00FF20D0" w:rsidRDefault="00FF20D0" w:rsidP="00150FA0">
            <w:pPr>
              <w:rPr>
                <w:lang w:eastAsia="zh-CN"/>
              </w:rPr>
            </w:pPr>
          </w:p>
        </w:tc>
        <w:tc>
          <w:tcPr>
            <w:tcW w:w="1435" w:type="pct"/>
            <w:vAlign w:val="top"/>
          </w:tcPr>
          <w:p w14:paraId="7256490A"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c>
          <w:tcPr>
            <w:tcW w:w="1115" w:type="pct"/>
          </w:tcPr>
          <w:p w14:paraId="733D0608"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c>
          <w:tcPr>
            <w:tcW w:w="1209" w:type="pct"/>
            <w:vAlign w:val="top"/>
          </w:tcPr>
          <w:p w14:paraId="071D556C" w14:textId="77777777" w:rsidR="00FF20D0" w:rsidRDefault="00FF20D0" w:rsidP="00150FA0">
            <w:pPr>
              <w:cnfStyle w:val="000000100000" w:firstRow="0" w:lastRow="0" w:firstColumn="0" w:lastColumn="0" w:oddVBand="0" w:evenVBand="0" w:oddHBand="1" w:evenHBand="0" w:firstRowFirstColumn="0" w:firstRowLastColumn="0" w:lastRowFirstColumn="0" w:lastRowLastColumn="0"/>
              <w:rPr>
                <w:lang w:eastAsia="zh-CN"/>
              </w:rPr>
            </w:pPr>
          </w:p>
        </w:tc>
      </w:tr>
    </w:tbl>
    <w:p w14:paraId="49FA8CE5" w14:textId="4748149A" w:rsidR="00FF20D0" w:rsidRPr="00FD2D1F" w:rsidRDefault="00FF20D0" w:rsidP="00534B3E">
      <w:pPr>
        <w:spacing w:after="0"/>
        <w:rPr>
          <w:rFonts w:ascii="Arial" w:hAnsi="Arial" w:cs="Arial"/>
        </w:rPr>
      </w:pPr>
    </w:p>
    <w:p w14:paraId="763071A3" w14:textId="77777777" w:rsidR="00A85DD9" w:rsidRPr="00FD2D1F" w:rsidRDefault="00A85DD9" w:rsidP="00A85DD9">
      <w:pPr>
        <w:tabs>
          <w:tab w:val="left" w:pos="284"/>
          <w:tab w:val="left" w:pos="567"/>
        </w:tabs>
        <w:spacing w:after="0"/>
        <w:rPr>
          <w:rFonts w:ascii="Arial" w:hAnsi="Arial" w:cs="Arial"/>
          <w:color w:val="0070C0"/>
        </w:rPr>
      </w:pPr>
    </w:p>
    <w:p w14:paraId="0BDCE73F" w14:textId="77777777" w:rsidR="00E72245" w:rsidRPr="00FD2D1F" w:rsidRDefault="00E72245" w:rsidP="00E72245">
      <w:pPr>
        <w:pStyle w:val="Heading1"/>
        <w:jc w:val="center"/>
        <w:rPr>
          <w:rFonts w:ascii="Arial" w:hAnsi="Arial" w:cs="Arial"/>
        </w:rPr>
      </w:pPr>
    </w:p>
    <w:p w14:paraId="34A01475" w14:textId="77777777" w:rsidR="00E72245" w:rsidRPr="00FD2D1F" w:rsidRDefault="00E72245" w:rsidP="00E72245">
      <w:pPr>
        <w:pStyle w:val="Heading1"/>
        <w:jc w:val="center"/>
        <w:rPr>
          <w:rFonts w:ascii="Arial" w:hAnsi="Arial" w:cs="Arial"/>
        </w:rPr>
      </w:pPr>
    </w:p>
    <w:p w14:paraId="7C3DABA9" w14:textId="77777777" w:rsidR="00E72245" w:rsidRPr="00FD2D1F" w:rsidRDefault="00E72245" w:rsidP="00E72245">
      <w:pPr>
        <w:pStyle w:val="Heading1"/>
        <w:jc w:val="center"/>
        <w:rPr>
          <w:rFonts w:ascii="Arial" w:hAnsi="Arial" w:cs="Arial"/>
        </w:rPr>
      </w:pPr>
    </w:p>
    <w:p w14:paraId="64EF6675" w14:textId="77777777" w:rsidR="00E72245" w:rsidRPr="00FD2D1F" w:rsidRDefault="00E72245" w:rsidP="00E72245">
      <w:pPr>
        <w:pStyle w:val="Heading1"/>
        <w:jc w:val="center"/>
        <w:rPr>
          <w:rFonts w:ascii="Arial" w:hAnsi="Arial" w:cs="Arial"/>
        </w:rPr>
      </w:pPr>
    </w:p>
    <w:p w14:paraId="4F3A7E47" w14:textId="77777777" w:rsidR="00E72245" w:rsidRPr="00FD2D1F" w:rsidRDefault="00E72245" w:rsidP="00E72245">
      <w:pPr>
        <w:pStyle w:val="Heading1"/>
        <w:jc w:val="center"/>
        <w:rPr>
          <w:rFonts w:ascii="Arial" w:hAnsi="Arial" w:cs="Arial"/>
        </w:rPr>
      </w:pPr>
    </w:p>
    <w:p w14:paraId="120B5997" w14:textId="77777777" w:rsidR="00E72245" w:rsidRPr="00FD2D1F" w:rsidRDefault="00E72245" w:rsidP="00E72245">
      <w:pPr>
        <w:pStyle w:val="Heading1"/>
        <w:jc w:val="center"/>
        <w:rPr>
          <w:rFonts w:ascii="Arial" w:hAnsi="Arial" w:cs="Arial"/>
        </w:rPr>
      </w:pPr>
    </w:p>
    <w:p w14:paraId="5878A9A1" w14:textId="77777777" w:rsidR="00E72245" w:rsidRPr="00FD2D1F" w:rsidRDefault="00E72245" w:rsidP="00E72245">
      <w:pPr>
        <w:pStyle w:val="Heading1"/>
        <w:jc w:val="center"/>
        <w:rPr>
          <w:rFonts w:ascii="Arial" w:hAnsi="Arial" w:cs="Arial"/>
        </w:rPr>
      </w:pPr>
    </w:p>
    <w:p w14:paraId="28107309" w14:textId="77777777" w:rsidR="00E72245" w:rsidRPr="00FD2D1F" w:rsidRDefault="00E72245" w:rsidP="00E72245">
      <w:pPr>
        <w:pStyle w:val="Heading1"/>
        <w:jc w:val="center"/>
        <w:rPr>
          <w:rFonts w:ascii="Arial" w:hAnsi="Arial" w:cs="Arial"/>
        </w:rPr>
      </w:pPr>
    </w:p>
    <w:p w14:paraId="1A19E92D" w14:textId="77777777" w:rsidR="00E72245" w:rsidRPr="00FD2D1F" w:rsidRDefault="00E72245" w:rsidP="00E72245">
      <w:pPr>
        <w:pStyle w:val="Heading1"/>
        <w:jc w:val="center"/>
        <w:rPr>
          <w:rFonts w:ascii="Arial" w:hAnsi="Arial" w:cs="Arial"/>
        </w:rPr>
      </w:pPr>
    </w:p>
    <w:p w14:paraId="4E9B1D91" w14:textId="77777777" w:rsidR="00E72245" w:rsidRPr="00FD2D1F" w:rsidRDefault="00E72245" w:rsidP="00E72245">
      <w:pPr>
        <w:pStyle w:val="Heading1"/>
        <w:jc w:val="center"/>
        <w:rPr>
          <w:rFonts w:ascii="Arial" w:hAnsi="Arial" w:cs="Arial"/>
        </w:rPr>
      </w:pPr>
    </w:p>
    <w:p w14:paraId="2FCA3066" w14:textId="77777777" w:rsidR="00E72245" w:rsidRPr="00FD2D1F" w:rsidRDefault="00E72245" w:rsidP="00E72245">
      <w:pPr>
        <w:pStyle w:val="Heading1"/>
        <w:jc w:val="center"/>
        <w:rPr>
          <w:rFonts w:ascii="Arial" w:hAnsi="Arial" w:cs="Arial"/>
        </w:rPr>
      </w:pPr>
    </w:p>
    <w:p w14:paraId="7AAF8208" w14:textId="77777777" w:rsidR="00E72245" w:rsidRPr="00FD2D1F" w:rsidRDefault="00E72245" w:rsidP="00E72245">
      <w:pPr>
        <w:pStyle w:val="Heading1"/>
        <w:jc w:val="center"/>
        <w:rPr>
          <w:rFonts w:ascii="Arial" w:hAnsi="Arial" w:cs="Arial"/>
        </w:rPr>
      </w:pPr>
    </w:p>
    <w:p w14:paraId="3A1C69F6" w14:textId="77777777" w:rsidR="00E72245" w:rsidRPr="00FD2D1F" w:rsidRDefault="00E72245" w:rsidP="00E72245">
      <w:pPr>
        <w:pStyle w:val="Heading1"/>
        <w:jc w:val="center"/>
        <w:rPr>
          <w:rFonts w:ascii="Arial" w:hAnsi="Arial" w:cs="Arial"/>
        </w:rPr>
      </w:pPr>
    </w:p>
    <w:p w14:paraId="55690AE4" w14:textId="77777777" w:rsidR="00445901" w:rsidRPr="00FD2D1F" w:rsidRDefault="00445901" w:rsidP="00445901">
      <w:pPr>
        <w:pStyle w:val="Heading1"/>
        <w:jc w:val="center"/>
        <w:rPr>
          <w:rFonts w:ascii="Arial" w:hAnsi="Arial" w:cs="Arial"/>
        </w:rPr>
      </w:pPr>
    </w:p>
    <w:p w14:paraId="39D3ADB6" w14:textId="77777777" w:rsidR="00445901" w:rsidRPr="00FD2D1F" w:rsidRDefault="00445901" w:rsidP="00445901">
      <w:pPr>
        <w:pStyle w:val="Heading1"/>
        <w:shd w:val="clear" w:color="auto" w:fill="17375E"/>
        <w:jc w:val="center"/>
        <w:rPr>
          <w:rFonts w:ascii="Arial" w:hAnsi="Arial" w:cs="Arial"/>
          <w:sz w:val="10"/>
          <w:szCs w:val="10"/>
        </w:rPr>
      </w:pPr>
    </w:p>
    <w:p w14:paraId="08BBF3A4" w14:textId="3359A4C5" w:rsidR="00445901" w:rsidRPr="00FD2D1F" w:rsidRDefault="00445901" w:rsidP="00445901">
      <w:pPr>
        <w:pStyle w:val="Heading1"/>
        <w:shd w:val="clear" w:color="auto" w:fill="17375E"/>
        <w:jc w:val="center"/>
        <w:rPr>
          <w:rFonts w:ascii="Arial" w:hAnsi="Arial" w:cs="Arial"/>
          <w:sz w:val="40"/>
          <w:szCs w:val="40"/>
        </w:rPr>
      </w:pPr>
      <w:bookmarkStart w:id="8" w:name="_Toc59027408"/>
      <w:r w:rsidRPr="00FD2D1F">
        <w:rPr>
          <w:rFonts w:ascii="Arial" w:hAnsi="Arial" w:cs="Arial"/>
          <w:sz w:val="40"/>
          <w:szCs w:val="40"/>
        </w:rPr>
        <w:t>PART 1– EMERGENCY RESPONSE</w:t>
      </w:r>
      <w:bookmarkEnd w:id="8"/>
    </w:p>
    <w:p w14:paraId="464EB226" w14:textId="6285D6F8" w:rsidR="00771F97" w:rsidRPr="00FD2D1F" w:rsidRDefault="00771F97" w:rsidP="00445901">
      <w:pPr>
        <w:pStyle w:val="Heading1"/>
        <w:ind w:right="-805"/>
        <w:rPr>
          <w:rFonts w:ascii="Arial" w:hAnsi="Arial" w:cs="Arial"/>
          <w:sz w:val="32"/>
          <w:szCs w:val="32"/>
        </w:rPr>
      </w:pPr>
      <w:r w:rsidRPr="00FD2D1F">
        <w:rPr>
          <w:rFonts w:ascii="Arial" w:hAnsi="Arial" w:cs="Arial"/>
          <w:sz w:val="32"/>
          <w:szCs w:val="32"/>
        </w:rPr>
        <w:br w:type="page"/>
      </w:r>
    </w:p>
    <w:p w14:paraId="66300C09" w14:textId="41DE8441" w:rsidR="00EE6822" w:rsidRDefault="00EE6822" w:rsidP="00150FA0">
      <w:pPr>
        <w:pStyle w:val="Heading1"/>
        <w:numPr>
          <w:ilvl w:val="0"/>
          <w:numId w:val="20"/>
        </w:numPr>
        <w:ind w:right="-379"/>
        <w:rPr>
          <w:rFonts w:ascii="Arial" w:hAnsi="Arial" w:cs="Arial"/>
          <w:color w:val="1C438B"/>
          <w:sz w:val="40"/>
          <w:szCs w:val="40"/>
        </w:rPr>
      </w:pPr>
      <w:bookmarkStart w:id="9" w:name="_Toc59027409"/>
      <w:r w:rsidRPr="00927D4B">
        <w:rPr>
          <w:rFonts w:ascii="Arial" w:hAnsi="Arial" w:cs="Arial"/>
          <w:color w:val="1C438B"/>
          <w:sz w:val="40"/>
          <w:szCs w:val="40"/>
        </w:rPr>
        <w:lastRenderedPageBreak/>
        <w:t xml:space="preserve">In </w:t>
      </w:r>
      <w:r w:rsidR="00C17720" w:rsidRPr="00927D4B">
        <w:rPr>
          <w:rFonts w:ascii="Arial" w:hAnsi="Arial" w:cs="Arial"/>
          <w:color w:val="1C438B"/>
          <w:sz w:val="40"/>
          <w:szCs w:val="40"/>
        </w:rPr>
        <w:t>c</w:t>
      </w:r>
      <w:r w:rsidRPr="00927D4B">
        <w:rPr>
          <w:rFonts w:ascii="Arial" w:hAnsi="Arial" w:cs="Arial"/>
          <w:color w:val="1C438B"/>
          <w:sz w:val="40"/>
          <w:szCs w:val="40"/>
        </w:rPr>
        <w:t xml:space="preserve">ase of </w:t>
      </w:r>
      <w:r w:rsidR="00C17720" w:rsidRPr="00927D4B">
        <w:rPr>
          <w:rFonts w:ascii="Arial" w:hAnsi="Arial" w:cs="Arial"/>
          <w:color w:val="1C438B"/>
          <w:sz w:val="40"/>
          <w:szCs w:val="40"/>
        </w:rPr>
        <w:t>e</w:t>
      </w:r>
      <w:r w:rsidRPr="00927D4B">
        <w:rPr>
          <w:rFonts w:ascii="Arial" w:hAnsi="Arial" w:cs="Arial"/>
          <w:color w:val="1C438B"/>
          <w:sz w:val="40"/>
          <w:szCs w:val="40"/>
        </w:rPr>
        <w:t>mergency</w:t>
      </w:r>
      <w:bookmarkEnd w:id="9"/>
    </w:p>
    <w:p w14:paraId="36D5A29D" w14:textId="77777777" w:rsidR="00EE6822" w:rsidRPr="00FD2D1F" w:rsidRDefault="00EE6822">
      <w:pPr>
        <w:spacing w:after="0" w:line="240" w:lineRule="auto"/>
        <w:rPr>
          <w:rFonts w:ascii="Arial" w:hAnsi="Arial" w:cs="Arial"/>
        </w:rPr>
      </w:pPr>
    </w:p>
    <w:tbl>
      <w:tblPr>
        <w:tblStyle w:val="TableGrid"/>
        <w:tblW w:w="9074" w:type="dxa"/>
        <w:tblInd w:w="-176" w:type="dxa"/>
        <w:shd w:val="clear" w:color="auto" w:fill="FF0000"/>
        <w:tblLook w:val="04A0" w:firstRow="1" w:lastRow="0" w:firstColumn="1" w:lastColumn="0" w:noHBand="0" w:noVBand="1"/>
      </w:tblPr>
      <w:tblGrid>
        <w:gridCol w:w="5104"/>
        <w:gridCol w:w="3970"/>
      </w:tblGrid>
      <w:tr w:rsidR="0067562F" w:rsidRPr="00FD2D1F" w14:paraId="0317F356" w14:textId="77777777" w:rsidTr="00755C4E">
        <w:tc>
          <w:tcPr>
            <w:tcW w:w="9074" w:type="dxa"/>
            <w:gridSpan w:val="2"/>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C00C0C"/>
            <w:vAlign w:val="center"/>
          </w:tcPr>
          <w:p w14:paraId="02AEB30F" w14:textId="15937F15" w:rsidR="0067562F" w:rsidRPr="00FD2D1F" w:rsidRDefault="0067562F" w:rsidP="00124ADC">
            <w:pPr>
              <w:spacing w:before="240" w:after="240"/>
              <w:jc w:val="center"/>
              <w:rPr>
                <w:rFonts w:ascii="Arial" w:eastAsia="Times New Roman" w:hAnsi="Arial" w:cs="Arial"/>
                <w:b/>
                <w:color w:val="FFFFFF"/>
                <w:sz w:val="48"/>
                <w:szCs w:val="48"/>
              </w:rPr>
            </w:pPr>
            <w:r w:rsidRPr="00FD2D1F">
              <w:rPr>
                <w:rFonts w:ascii="Arial" w:eastAsia="Times New Roman" w:hAnsi="Arial" w:cs="Arial"/>
                <w:b/>
                <w:color w:val="FFFFFF"/>
                <w:sz w:val="48"/>
                <w:szCs w:val="48"/>
              </w:rPr>
              <w:t>In an Emergency</w:t>
            </w:r>
          </w:p>
        </w:tc>
      </w:tr>
      <w:tr w:rsidR="0067562F" w:rsidRPr="00FD2D1F" w14:paraId="28D7B78E" w14:textId="77777777" w:rsidTr="00755C4E">
        <w:trPr>
          <w:trHeight w:val="1699"/>
        </w:trPr>
        <w:tc>
          <w:tcPr>
            <w:tcW w:w="51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15F93201" w14:textId="77777777" w:rsidR="0067562F" w:rsidRPr="00FD2D1F" w:rsidRDefault="0067562F" w:rsidP="004B731B">
            <w:pPr>
              <w:spacing w:after="0"/>
              <w:jc w:val="center"/>
              <w:rPr>
                <w:rFonts w:ascii="Arial" w:eastAsia="Times New Roman" w:hAnsi="Arial" w:cs="Arial"/>
                <w:sz w:val="20"/>
                <w:szCs w:val="20"/>
              </w:rPr>
            </w:pPr>
            <w:r w:rsidRPr="00FD2D1F">
              <w:rPr>
                <w:rFonts w:ascii="Arial" w:eastAsia="Times New Roman" w:hAnsi="Arial" w:cs="Arial"/>
                <w:sz w:val="40"/>
                <w:szCs w:val="40"/>
              </w:rPr>
              <w:br w:type="page"/>
            </w:r>
          </w:p>
          <w:p w14:paraId="7D969DF7" w14:textId="77777777" w:rsidR="00AE1080" w:rsidRPr="00FD2D1F" w:rsidRDefault="00AE1080" w:rsidP="004B731B">
            <w:pPr>
              <w:spacing w:after="0"/>
              <w:jc w:val="center"/>
              <w:rPr>
                <w:rFonts w:ascii="Arial" w:eastAsia="Times New Roman" w:hAnsi="Arial" w:cs="Arial"/>
                <w:b/>
                <w:i/>
                <w:color w:val="FFFFFF"/>
                <w:sz w:val="32"/>
                <w:szCs w:val="32"/>
              </w:rPr>
            </w:pPr>
          </w:p>
          <w:p w14:paraId="48DED627" w14:textId="23180577" w:rsidR="0067562F" w:rsidRPr="00FD2D1F" w:rsidRDefault="0067562F" w:rsidP="004B731B">
            <w:pPr>
              <w:spacing w:after="0"/>
              <w:jc w:val="center"/>
              <w:rPr>
                <w:rFonts w:ascii="Arial" w:eastAsia="Times New Roman" w:hAnsi="Arial" w:cs="Arial"/>
                <w:b/>
                <w:i/>
                <w:color w:val="FFFFFF"/>
                <w:sz w:val="48"/>
                <w:szCs w:val="48"/>
              </w:rPr>
            </w:pPr>
            <w:r w:rsidRPr="00FD2D1F">
              <w:rPr>
                <w:rFonts w:ascii="Arial" w:eastAsia="Times New Roman" w:hAnsi="Arial" w:cs="Arial"/>
                <w:b/>
                <w:i/>
                <w:color w:val="FFFF00"/>
                <w:sz w:val="48"/>
                <w:szCs w:val="48"/>
              </w:rPr>
              <w:t>Call</w:t>
            </w:r>
            <w:r w:rsidRPr="00FD2D1F">
              <w:rPr>
                <w:rFonts w:ascii="Arial" w:eastAsia="Times New Roman" w:hAnsi="Arial" w:cs="Arial"/>
                <w:b/>
                <w:i/>
                <w:color w:val="FFFFFF"/>
                <w:sz w:val="48"/>
                <w:szCs w:val="48"/>
              </w:rPr>
              <w:t xml:space="preserve"> </w:t>
            </w:r>
          </w:p>
          <w:p w14:paraId="5AD46877" w14:textId="77777777" w:rsidR="00AE1080" w:rsidRPr="00FD2D1F" w:rsidRDefault="00AE1080" w:rsidP="004B731B">
            <w:pPr>
              <w:spacing w:after="0"/>
              <w:jc w:val="center"/>
              <w:rPr>
                <w:rFonts w:ascii="Arial" w:eastAsia="Times New Roman" w:hAnsi="Arial" w:cs="Arial"/>
                <w:b/>
                <w:i/>
                <w:color w:val="FFFFFF"/>
                <w:sz w:val="48"/>
                <w:szCs w:val="48"/>
              </w:rPr>
            </w:pPr>
          </w:p>
          <w:p w14:paraId="4E3C1B7D" w14:textId="653BA57E" w:rsidR="0067562F" w:rsidRPr="00FD2D1F" w:rsidRDefault="0067562F" w:rsidP="004B731B">
            <w:pPr>
              <w:spacing w:after="0"/>
              <w:jc w:val="center"/>
              <w:rPr>
                <w:rFonts w:ascii="Arial" w:eastAsia="Times New Roman" w:hAnsi="Arial" w:cs="Arial"/>
                <w:b/>
                <w:color w:val="FFFFFF"/>
                <w:sz w:val="56"/>
                <w:szCs w:val="56"/>
              </w:rPr>
            </w:pPr>
            <w:r w:rsidRPr="00FD2D1F">
              <w:rPr>
                <w:rFonts w:ascii="Arial" w:eastAsia="Times New Roman" w:hAnsi="Arial" w:cs="Arial"/>
                <w:b/>
                <w:color w:val="FFFFFF"/>
                <w:sz w:val="56"/>
                <w:szCs w:val="56"/>
              </w:rPr>
              <w:t xml:space="preserve">Police,  Ambulance, Fire Services </w:t>
            </w:r>
          </w:p>
          <w:p w14:paraId="27CA7194" w14:textId="77777777" w:rsidR="00B436E6" w:rsidRPr="00FD2D1F" w:rsidRDefault="00B436E6" w:rsidP="004B731B">
            <w:pPr>
              <w:spacing w:after="0"/>
              <w:rPr>
                <w:rFonts w:ascii="Arial" w:eastAsia="Times New Roman" w:hAnsi="Arial" w:cs="Arial"/>
                <w:b/>
                <w:color w:val="FFFFFF"/>
                <w:sz w:val="20"/>
                <w:szCs w:val="20"/>
              </w:rPr>
            </w:pPr>
          </w:p>
        </w:tc>
        <w:tc>
          <w:tcPr>
            <w:tcW w:w="3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1C73FDAE" w14:textId="77777777" w:rsidR="0067562F" w:rsidRPr="00FD2D1F" w:rsidRDefault="0067562F" w:rsidP="004B731B">
            <w:pPr>
              <w:spacing w:after="0"/>
              <w:jc w:val="center"/>
              <w:rPr>
                <w:rFonts w:ascii="Arial" w:eastAsia="Times New Roman" w:hAnsi="Arial" w:cs="Arial"/>
                <w:color w:val="FFFFFF"/>
                <w:sz w:val="56"/>
                <w:szCs w:val="56"/>
              </w:rPr>
            </w:pPr>
            <w:r w:rsidRPr="00FD2D1F">
              <w:rPr>
                <w:rFonts w:ascii="Arial" w:eastAsia="Times New Roman" w:hAnsi="Arial" w:cs="Arial"/>
                <w:color w:val="FFFF00"/>
                <w:sz w:val="56"/>
                <w:szCs w:val="56"/>
              </w:rPr>
              <w:t>000</w:t>
            </w:r>
          </w:p>
        </w:tc>
      </w:tr>
      <w:tr w:rsidR="00B436E6" w:rsidRPr="00FD2D1F" w14:paraId="570BF80A" w14:textId="77777777" w:rsidTr="00755C4E">
        <w:trPr>
          <w:trHeight w:val="2666"/>
        </w:trPr>
        <w:tc>
          <w:tcPr>
            <w:tcW w:w="51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6B965E93" w14:textId="77777777" w:rsidR="00FB0274" w:rsidRPr="00FD2D1F" w:rsidRDefault="00FB0274" w:rsidP="004B731B">
            <w:pPr>
              <w:spacing w:after="0"/>
              <w:jc w:val="center"/>
              <w:rPr>
                <w:rFonts w:ascii="Arial" w:eastAsia="Times New Roman" w:hAnsi="Arial" w:cs="Arial"/>
                <w:b/>
                <w:i/>
                <w:color w:val="FFFFFF"/>
                <w:sz w:val="16"/>
                <w:szCs w:val="16"/>
              </w:rPr>
            </w:pPr>
          </w:p>
          <w:p w14:paraId="1636F6C2" w14:textId="77777777" w:rsidR="00AE1080" w:rsidRPr="00FD2D1F" w:rsidRDefault="00AE1080" w:rsidP="004B731B">
            <w:pPr>
              <w:spacing w:after="0"/>
              <w:jc w:val="center"/>
              <w:rPr>
                <w:rFonts w:ascii="Arial" w:eastAsia="Times New Roman" w:hAnsi="Arial" w:cs="Arial"/>
                <w:b/>
                <w:i/>
                <w:color w:val="FFFFFF"/>
                <w:sz w:val="32"/>
                <w:szCs w:val="32"/>
              </w:rPr>
            </w:pPr>
          </w:p>
          <w:p w14:paraId="6C350F54" w14:textId="410750F5" w:rsidR="00B436E6" w:rsidRPr="00FD2D1F" w:rsidRDefault="00B436E6" w:rsidP="004B731B">
            <w:pPr>
              <w:spacing w:after="0"/>
              <w:jc w:val="center"/>
              <w:rPr>
                <w:rFonts w:ascii="Arial" w:eastAsia="Times New Roman" w:hAnsi="Arial" w:cs="Arial"/>
                <w:b/>
                <w:i/>
                <w:color w:val="FFFF00"/>
                <w:sz w:val="48"/>
                <w:szCs w:val="48"/>
              </w:rPr>
            </w:pPr>
            <w:r w:rsidRPr="00FD2D1F">
              <w:rPr>
                <w:rFonts w:ascii="Arial" w:eastAsia="Times New Roman" w:hAnsi="Arial" w:cs="Arial"/>
                <w:b/>
                <w:i/>
                <w:color w:val="FFFF00"/>
                <w:sz w:val="48"/>
                <w:szCs w:val="48"/>
              </w:rPr>
              <w:t>For Advice</w:t>
            </w:r>
            <w:r w:rsidR="00BB50CF" w:rsidRPr="00FD2D1F">
              <w:rPr>
                <w:rFonts w:ascii="Arial" w:eastAsia="Times New Roman" w:hAnsi="Arial" w:cs="Arial"/>
                <w:b/>
                <w:i/>
                <w:color w:val="FFFF00"/>
                <w:sz w:val="48"/>
                <w:szCs w:val="48"/>
              </w:rPr>
              <w:t xml:space="preserve"> </w:t>
            </w:r>
            <w:r w:rsidRPr="00FD2D1F">
              <w:rPr>
                <w:rFonts w:ascii="Arial" w:eastAsia="Times New Roman" w:hAnsi="Arial" w:cs="Arial"/>
                <w:b/>
                <w:i/>
                <w:color w:val="FFFF00"/>
                <w:sz w:val="48"/>
                <w:szCs w:val="48"/>
              </w:rPr>
              <w:t>call your</w:t>
            </w:r>
          </w:p>
          <w:p w14:paraId="21B87892" w14:textId="77777777" w:rsidR="00AE1080" w:rsidRPr="00FD2D1F" w:rsidRDefault="00AE1080" w:rsidP="004B731B">
            <w:pPr>
              <w:spacing w:after="0"/>
              <w:jc w:val="center"/>
              <w:rPr>
                <w:rFonts w:ascii="Arial" w:eastAsia="Times New Roman" w:hAnsi="Arial" w:cs="Arial"/>
                <w:b/>
                <w:i/>
                <w:color w:val="FFFF00"/>
                <w:sz w:val="48"/>
                <w:szCs w:val="48"/>
              </w:rPr>
            </w:pPr>
          </w:p>
          <w:p w14:paraId="4A99FBC8" w14:textId="20C3C010" w:rsidR="00B436E6" w:rsidRPr="00FD2D1F" w:rsidRDefault="00F66F67" w:rsidP="004B731B">
            <w:pPr>
              <w:spacing w:after="0"/>
              <w:jc w:val="center"/>
              <w:rPr>
                <w:rFonts w:ascii="Arial" w:eastAsia="Times New Roman" w:hAnsi="Arial" w:cs="Arial"/>
                <w:b/>
                <w:color w:val="FFFFFF"/>
                <w:sz w:val="56"/>
                <w:szCs w:val="56"/>
              </w:rPr>
            </w:pPr>
            <w:r w:rsidRPr="00FD2D1F">
              <w:rPr>
                <w:rFonts w:ascii="Arial" w:eastAsia="Times New Roman" w:hAnsi="Arial" w:cs="Arial"/>
                <w:b/>
                <w:color w:val="FFFFFF"/>
                <w:sz w:val="56"/>
                <w:szCs w:val="56"/>
              </w:rPr>
              <w:t>Approved Provider or Person with Management or Control Representative</w:t>
            </w:r>
          </w:p>
          <w:p w14:paraId="29A57B26" w14:textId="506AE31C" w:rsidR="00B436E6" w:rsidRPr="00FD2D1F" w:rsidRDefault="00B436E6" w:rsidP="004B731B">
            <w:pPr>
              <w:spacing w:after="0"/>
              <w:jc w:val="center"/>
              <w:rPr>
                <w:rFonts w:ascii="Arial" w:eastAsia="Times New Roman" w:hAnsi="Arial" w:cs="Arial"/>
                <w:b/>
                <w:i/>
                <w:color w:val="FFFFFF"/>
                <w:sz w:val="32"/>
                <w:szCs w:val="32"/>
              </w:rPr>
            </w:pPr>
          </w:p>
          <w:p w14:paraId="20EAAE47" w14:textId="5B14F68C" w:rsidR="00FB0274" w:rsidRPr="00FD2D1F" w:rsidRDefault="00FB0274" w:rsidP="004B731B">
            <w:pPr>
              <w:spacing w:after="0"/>
              <w:jc w:val="center"/>
              <w:rPr>
                <w:rFonts w:ascii="Arial" w:eastAsia="Times New Roman" w:hAnsi="Arial" w:cs="Arial"/>
                <w:b/>
                <w:i/>
                <w:color w:val="FFFFFF"/>
                <w:sz w:val="16"/>
                <w:szCs w:val="16"/>
              </w:rPr>
            </w:pPr>
          </w:p>
        </w:tc>
        <w:tc>
          <w:tcPr>
            <w:tcW w:w="3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662C92E3" w14:textId="0E58D066" w:rsidR="00B436E6" w:rsidRPr="00FD2D1F" w:rsidRDefault="00C40109" w:rsidP="004B731B">
            <w:pPr>
              <w:spacing w:after="0"/>
              <w:jc w:val="center"/>
              <w:rPr>
                <w:rFonts w:ascii="Arial" w:eastAsia="Times New Roman" w:hAnsi="Arial" w:cs="Arial"/>
                <w:color w:val="A6A6A6" w:themeColor="background1" w:themeShade="A6"/>
              </w:rPr>
            </w:pPr>
            <w:r w:rsidRPr="00FD2D1F">
              <w:rPr>
                <w:rFonts w:ascii="Arial" w:eastAsia="Times New Roman" w:hAnsi="Arial" w:cs="Arial"/>
              </w:rPr>
              <w:fldChar w:fldCharType="begin">
                <w:ffData>
                  <w:name w:val="Text30"/>
                  <w:enabled/>
                  <w:calcOnExit w:val="0"/>
                  <w:textInput>
                    <w:default w:val="&lt;Insert your Approved Provider or Person with Management or Control Representative contact details here.  "/>
                  </w:textInput>
                </w:ffData>
              </w:fldChar>
            </w:r>
            <w:bookmarkStart w:id="10" w:name="Text30"/>
            <w:r w:rsidRPr="00FD2D1F">
              <w:rPr>
                <w:rFonts w:ascii="Arial" w:eastAsia="Times New Roman" w:hAnsi="Arial" w:cs="Arial"/>
              </w:rPr>
              <w:instrText xml:space="preserve"> FORMTEXT </w:instrText>
            </w:r>
            <w:r w:rsidRPr="00FD2D1F">
              <w:rPr>
                <w:rFonts w:ascii="Arial" w:eastAsia="Times New Roman" w:hAnsi="Arial" w:cs="Arial"/>
              </w:rPr>
            </w:r>
            <w:r w:rsidRPr="00FD2D1F">
              <w:rPr>
                <w:rFonts w:ascii="Arial" w:eastAsia="Times New Roman" w:hAnsi="Arial" w:cs="Arial"/>
              </w:rPr>
              <w:fldChar w:fldCharType="separate"/>
            </w:r>
            <w:r w:rsidRPr="00FD2D1F">
              <w:rPr>
                <w:rFonts w:ascii="Arial" w:eastAsia="Times New Roman" w:hAnsi="Arial" w:cs="Arial"/>
                <w:noProof/>
              </w:rPr>
              <w:t xml:space="preserve">&lt;Insert your Approved Provider or Person with Management or Control Representative contact details here.  </w:t>
            </w:r>
            <w:r w:rsidRPr="00FD2D1F">
              <w:rPr>
                <w:rFonts w:ascii="Arial" w:eastAsia="Times New Roman" w:hAnsi="Arial" w:cs="Arial"/>
              </w:rPr>
              <w:fldChar w:fldCharType="end"/>
            </w:r>
            <w:bookmarkEnd w:id="10"/>
          </w:p>
        </w:tc>
      </w:tr>
      <w:tr w:rsidR="0067562F" w:rsidRPr="00FD2D1F" w14:paraId="40374AE3" w14:textId="77777777" w:rsidTr="00AE1080">
        <w:trPr>
          <w:trHeight w:val="1483"/>
        </w:trPr>
        <w:tc>
          <w:tcPr>
            <w:tcW w:w="907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48C6F590" w14:textId="42AE68F0" w:rsidR="00B436E6" w:rsidRPr="00FD2D1F" w:rsidRDefault="00B436E6" w:rsidP="004B731B">
            <w:pPr>
              <w:spacing w:after="0" w:line="240" w:lineRule="auto"/>
              <w:jc w:val="center"/>
              <w:rPr>
                <w:rFonts w:ascii="Arial" w:eastAsia="Times New Roman" w:hAnsi="Arial" w:cs="Arial"/>
                <w:i/>
                <w:color w:val="FFFFFF"/>
                <w:sz w:val="16"/>
                <w:szCs w:val="16"/>
              </w:rPr>
            </w:pPr>
          </w:p>
          <w:p w14:paraId="0D6DEBBF" w14:textId="3CCAE832" w:rsidR="0067562F" w:rsidRPr="00FD2D1F" w:rsidRDefault="002408F3" w:rsidP="004B731B">
            <w:pPr>
              <w:spacing w:after="0" w:line="240" w:lineRule="auto"/>
              <w:jc w:val="center"/>
              <w:rPr>
                <w:rFonts w:ascii="Arial" w:eastAsia="Times New Roman" w:hAnsi="Arial" w:cs="Arial"/>
                <w:i/>
                <w:color w:val="FFFF00"/>
                <w:sz w:val="48"/>
                <w:szCs w:val="48"/>
              </w:rPr>
            </w:pPr>
            <w:r>
              <w:rPr>
                <w:rFonts w:ascii="Arial" w:eastAsia="Times New Roman" w:hAnsi="Arial" w:cs="Arial"/>
                <w:i/>
                <w:color w:val="FFFF00"/>
                <w:sz w:val="48"/>
                <w:szCs w:val="48"/>
              </w:rPr>
              <w:t xml:space="preserve">Convene your </w:t>
            </w:r>
            <w:r w:rsidR="0067562F" w:rsidRPr="00FD2D1F">
              <w:rPr>
                <w:rFonts w:ascii="Arial" w:eastAsia="Times New Roman" w:hAnsi="Arial" w:cs="Arial"/>
                <w:i/>
                <w:color w:val="FFFF00"/>
                <w:sz w:val="48"/>
                <w:szCs w:val="48"/>
              </w:rPr>
              <w:t xml:space="preserve"> </w:t>
            </w:r>
          </w:p>
          <w:p w14:paraId="24934127" w14:textId="606F87DD" w:rsidR="00124ADC" w:rsidRPr="00FD2D1F" w:rsidRDefault="00A92D96" w:rsidP="00603B43">
            <w:pPr>
              <w:spacing w:after="0" w:line="240" w:lineRule="auto"/>
              <w:jc w:val="center"/>
              <w:rPr>
                <w:rFonts w:ascii="Arial" w:eastAsia="Times New Roman" w:hAnsi="Arial" w:cs="Arial"/>
                <w:b/>
                <w:sz w:val="24"/>
                <w:szCs w:val="24"/>
              </w:rPr>
            </w:pPr>
            <w:r w:rsidRPr="00FD2D1F">
              <w:rPr>
                <w:rFonts w:ascii="Arial" w:eastAsia="Times New Roman" w:hAnsi="Arial" w:cs="Arial"/>
                <w:b/>
                <w:color w:val="FFFFFF"/>
                <w:sz w:val="52"/>
                <w:szCs w:val="52"/>
              </w:rPr>
              <w:t xml:space="preserve">Emergency </w:t>
            </w:r>
            <w:r w:rsidR="002408F3">
              <w:rPr>
                <w:rFonts w:ascii="Arial" w:eastAsia="Times New Roman" w:hAnsi="Arial" w:cs="Arial"/>
                <w:b/>
                <w:color w:val="FFFFFF"/>
                <w:sz w:val="52"/>
                <w:szCs w:val="52"/>
              </w:rPr>
              <w:t xml:space="preserve">Control Organisation </w:t>
            </w:r>
          </w:p>
        </w:tc>
      </w:tr>
    </w:tbl>
    <w:p w14:paraId="558EAF4C" w14:textId="77777777" w:rsidR="00AE1080" w:rsidRPr="00FD2D1F" w:rsidRDefault="00AE1080">
      <w:pPr>
        <w:rPr>
          <w:rFonts w:ascii="Arial" w:hAnsi="Arial" w:cs="Arial"/>
          <w:b/>
          <w:sz w:val="30"/>
          <w:szCs w:val="32"/>
        </w:rPr>
      </w:pPr>
      <w:bookmarkStart w:id="11" w:name="_Toc272496502"/>
      <w:bookmarkEnd w:id="0"/>
      <w:bookmarkEnd w:id="1"/>
      <w:r w:rsidRPr="00FD2D1F">
        <w:rPr>
          <w:rFonts w:ascii="Arial" w:hAnsi="Arial" w:cs="Arial"/>
          <w:b/>
          <w:sz w:val="30"/>
          <w:szCs w:val="32"/>
        </w:rPr>
        <w:br w:type="page"/>
      </w:r>
    </w:p>
    <w:p w14:paraId="5590C32A" w14:textId="156D1393" w:rsidR="00B436E6" w:rsidRPr="00FD2D1F" w:rsidRDefault="00B436E6" w:rsidP="00F809C9">
      <w:pPr>
        <w:spacing w:after="0"/>
        <w:rPr>
          <w:rFonts w:ascii="Arial" w:eastAsiaTheme="majorEastAsia" w:hAnsi="Arial" w:cs="Arial"/>
          <w:bCs/>
          <w:sz w:val="4"/>
          <w:szCs w:val="4"/>
        </w:rPr>
      </w:pPr>
    </w:p>
    <w:p w14:paraId="2A232C13" w14:textId="1494AD58" w:rsidR="008D4A9D" w:rsidRPr="00927D4B" w:rsidRDefault="008D4A9D" w:rsidP="00061380">
      <w:pPr>
        <w:pStyle w:val="Heading1"/>
        <w:numPr>
          <w:ilvl w:val="0"/>
          <w:numId w:val="20"/>
        </w:numPr>
        <w:spacing w:before="0"/>
        <w:ind w:left="-142" w:right="-425" w:hanging="425"/>
        <w:rPr>
          <w:rFonts w:ascii="Arial" w:hAnsi="Arial" w:cs="Arial"/>
          <w:color w:val="1C438B"/>
          <w:sz w:val="40"/>
          <w:szCs w:val="40"/>
        </w:rPr>
      </w:pPr>
      <w:bookmarkStart w:id="12" w:name="_Toc59027410"/>
      <w:r w:rsidRPr="00927D4B">
        <w:rPr>
          <w:rFonts w:ascii="Arial" w:hAnsi="Arial" w:cs="Arial"/>
          <w:color w:val="1C438B"/>
          <w:sz w:val="40"/>
          <w:szCs w:val="40"/>
        </w:rPr>
        <w:t xml:space="preserve">Emergency </w:t>
      </w:r>
      <w:r w:rsidR="00C17720" w:rsidRPr="00927D4B">
        <w:rPr>
          <w:rFonts w:ascii="Arial" w:hAnsi="Arial" w:cs="Arial"/>
          <w:color w:val="1C438B"/>
          <w:sz w:val="40"/>
          <w:szCs w:val="40"/>
        </w:rPr>
        <w:t>c</w:t>
      </w:r>
      <w:r w:rsidRPr="00927D4B">
        <w:rPr>
          <w:rFonts w:ascii="Arial" w:hAnsi="Arial" w:cs="Arial"/>
          <w:color w:val="1C438B"/>
          <w:sz w:val="40"/>
          <w:szCs w:val="40"/>
        </w:rPr>
        <w:t>ontacts</w:t>
      </w:r>
      <w:bookmarkEnd w:id="12"/>
    </w:p>
    <w:p w14:paraId="18A64B7F" w14:textId="77777777" w:rsidR="003D246F" w:rsidRPr="00FD2D1F" w:rsidRDefault="003D246F" w:rsidP="00AE1080">
      <w:pPr>
        <w:spacing w:after="0" w:line="240" w:lineRule="auto"/>
        <w:rPr>
          <w:rFonts w:ascii="Arial" w:hAnsi="Arial" w:cs="Arial"/>
          <w:color w:val="C00000"/>
          <w:sz w:val="16"/>
          <w:szCs w:val="16"/>
        </w:rPr>
      </w:pPr>
    </w:p>
    <w:p w14:paraId="3EAB0960" w14:textId="26CAD2A0" w:rsidR="003D246F" w:rsidRPr="00265355" w:rsidRDefault="00661DE2" w:rsidP="00AE1080">
      <w:pPr>
        <w:pStyle w:val="Heading2"/>
        <w:spacing w:before="0" w:line="220" w:lineRule="atLeast"/>
        <w:ind w:left="-567"/>
        <w:rPr>
          <w:rFonts w:ascii="Arial" w:hAnsi="Arial" w:cs="Arial"/>
          <w:b w:val="0"/>
          <w:color w:val="1C438B"/>
          <w:sz w:val="36"/>
          <w:szCs w:val="36"/>
        </w:rPr>
      </w:pPr>
      <w:bookmarkStart w:id="13" w:name="_Toc59027411"/>
      <w:r w:rsidRPr="00265355">
        <w:rPr>
          <w:rFonts w:ascii="Arial" w:hAnsi="Arial" w:cs="Arial"/>
          <w:b w:val="0"/>
          <w:color w:val="1C438B"/>
          <w:sz w:val="36"/>
          <w:szCs w:val="36"/>
        </w:rPr>
        <w:t>5</w:t>
      </w:r>
      <w:r w:rsidR="003D246F" w:rsidRPr="00265355">
        <w:rPr>
          <w:rFonts w:ascii="Arial" w:hAnsi="Arial" w:cs="Arial"/>
          <w:b w:val="0"/>
          <w:color w:val="1C438B"/>
          <w:sz w:val="36"/>
          <w:szCs w:val="36"/>
        </w:rPr>
        <w:t xml:space="preserve">.1 Emergency </w:t>
      </w:r>
      <w:r w:rsidR="00C17720" w:rsidRPr="00265355">
        <w:rPr>
          <w:rFonts w:ascii="Arial" w:hAnsi="Arial" w:cs="Arial"/>
          <w:b w:val="0"/>
          <w:color w:val="1C438B"/>
          <w:sz w:val="36"/>
          <w:szCs w:val="36"/>
        </w:rPr>
        <w:t>s</w:t>
      </w:r>
      <w:r w:rsidR="003D246F" w:rsidRPr="00265355">
        <w:rPr>
          <w:rFonts w:ascii="Arial" w:hAnsi="Arial" w:cs="Arial"/>
          <w:b w:val="0"/>
          <w:color w:val="1C438B"/>
          <w:sz w:val="36"/>
          <w:szCs w:val="36"/>
        </w:rPr>
        <w:t>ervices</w:t>
      </w:r>
      <w:bookmarkEnd w:id="13"/>
    </w:p>
    <w:p w14:paraId="4293713B" w14:textId="77777777" w:rsidR="003D246F" w:rsidRPr="00FD2D1F" w:rsidRDefault="003D246F" w:rsidP="003D246F">
      <w:pPr>
        <w:spacing w:after="0" w:line="240" w:lineRule="auto"/>
        <w:ind w:left="-142"/>
        <w:rPr>
          <w:rFonts w:ascii="Arial" w:hAnsi="Arial" w:cs="Arial"/>
          <w:sz w:val="16"/>
          <w:szCs w:val="16"/>
        </w:rPr>
      </w:pPr>
    </w:p>
    <w:p w14:paraId="11D723F6" w14:textId="33591C16" w:rsidR="007020B6" w:rsidRPr="00FD2D1F" w:rsidRDefault="007020B6" w:rsidP="007020B6">
      <w:pPr>
        <w:spacing w:after="0" w:line="240" w:lineRule="auto"/>
        <w:ind w:left="-142"/>
        <w:rPr>
          <w:rFonts w:ascii="Arial" w:hAnsi="Arial" w:cs="Arial"/>
        </w:rPr>
      </w:pPr>
      <w:r w:rsidRPr="00FD2D1F">
        <w:rPr>
          <w:rFonts w:ascii="Arial" w:hAnsi="Arial" w:cs="Arial"/>
        </w:rPr>
        <w:t xml:space="preserve">In an emergency requiring </w:t>
      </w:r>
      <w:r w:rsidRPr="00FD2D1F">
        <w:rPr>
          <w:rFonts w:ascii="Arial" w:hAnsi="Arial" w:cs="Arial"/>
          <w:b/>
          <w:bCs/>
        </w:rPr>
        <w:t xml:space="preserve">Police, Ambulance and </w:t>
      </w:r>
      <w:r w:rsidR="0259F15A" w:rsidRPr="00FD2D1F">
        <w:rPr>
          <w:rFonts w:ascii="Arial" w:hAnsi="Arial" w:cs="Arial"/>
          <w:b/>
          <w:bCs/>
        </w:rPr>
        <w:t>Fire Services</w:t>
      </w:r>
      <w:r w:rsidR="009A7910" w:rsidRPr="00FD2D1F">
        <w:rPr>
          <w:rFonts w:ascii="Arial" w:hAnsi="Arial" w:cs="Arial"/>
          <w:b/>
          <w:bCs/>
        </w:rPr>
        <w:t>’</w:t>
      </w:r>
      <w:r w:rsidRPr="00FD2D1F">
        <w:rPr>
          <w:rFonts w:ascii="Arial" w:hAnsi="Arial" w:cs="Arial"/>
        </w:rPr>
        <w:t xml:space="preserve"> attendance call </w:t>
      </w:r>
      <w:r w:rsidRPr="00FD2D1F">
        <w:rPr>
          <w:rFonts w:ascii="Arial" w:hAnsi="Arial" w:cs="Arial"/>
          <w:b/>
          <w:bCs/>
          <w:sz w:val="28"/>
          <w:szCs w:val="28"/>
        </w:rPr>
        <w:t>000</w:t>
      </w:r>
      <w:r w:rsidRPr="00FD2D1F">
        <w:rPr>
          <w:rFonts w:ascii="Arial" w:hAnsi="Arial" w:cs="Arial"/>
        </w:rPr>
        <w:t>.</w:t>
      </w:r>
    </w:p>
    <w:p w14:paraId="1E92A445" w14:textId="77777777" w:rsidR="00930622" w:rsidRPr="00FD2D1F" w:rsidRDefault="00930622" w:rsidP="007020B6">
      <w:pPr>
        <w:spacing w:after="0" w:line="240" w:lineRule="auto"/>
        <w:ind w:left="-142"/>
        <w:rPr>
          <w:rFonts w:ascii="Arial" w:hAnsi="Arial" w:cs="Arial"/>
        </w:rPr>
      </w:pPr>
    </w:p>
    <w:p w14:paraId="6254D8C9" w14:textId="77777777" w:rsidR="007E62FA" w:rsidRPr="00FD2D1F" w:rsidRDefault="007E62FA" w:rsidP="003D246F">
      <w:pPr>
        <w:spacing w:after="0" w:line="240" w:lineRule="auto"/>
        <w:rPr>
          <w:rFonts w:ascii="Arial" w:hAnsi="Arial" w:cs="Arial"/>
        </w:rPr>
      </w:pPr>
    </w:p>
    <w:p w14:paraId="08A5CF92" w14:textId="1F23D031" w:rsidR="003D246F" w:rsidRPr="00265355" w:rsidRDefault="00661DE2" w:rsidP="003D246F">
      <w:pPr>
        <w:pStyle w:val="Heading2"/>
        <w:spacing w:before="0" w:after="120" w:line="220" w:lineRule="atLeast"/>
        <w:ind w:left="-567"/>
        <w:rPr>
          <w:rFonts w:ascii="Arial" w:hAnsi="Arial" w:cs="Arial"/>
          <w:b w:val="0"/>
          <w:color w:val="1C438B"/>
          <w:sz w:val="36"/>
          <w:szCs w:val="36"/>
        </w:rPr>
      </w:pPr>
      <w:bookmarkStart w:id="14" w:name="_Toc59027412"/>
      <w:r w:rsidRPr="00265355">
        <w:rPr>
          <w:rFonts w:ascii="Arial" w:hAnsi="Arial" w:cs="Arial"/>
          <w:b w:val="0"/>
          <w:color w:val="1C438B"/>
          <w:sz w:val="36"/>
          <w:szCs w:val="36"/>
        </w:rPr>
        <w:t>5</w:t>
      </w:r>
      <w:r w:rsidR="003D246F" w:rsidRPr="00265355">
        <w:rPr>
          <w:rFonts w:ascii="Arial" w:hAnsi="Arial" w:cs="Arial"/>
          <w:b w:val="0"/>
          <w:color w:val="1C438B"/>
          <w:sz w:val="36"/>
          <w:szCs w:val="36"/>
        </w:rPr>
        <w:t xml:space="preserve">.2 Our </w:t>
      </w:r>
      <w:r w:rsidR="608AF75E" w:rsidRPr="00265355">
        <w:rPr>
          <w:rFonts w:ascii="Arial" w:hAnsi="Arial" w:cs="Arial"/>
          <w:b w:val="0"/>
          <w:color w:val="1C438B"/>
          <w:sz w:val="36"/>
          <w:szCs w:val="36"/>
        </w:rPr>
        <w:t>education and care</w:t>
      </w:r>
      <w:r w:rsidR="00F4282C" w:rsidRPr="00265355">
        <w:rPr>
          <w:rFonts w:ascii="Arial" w:hAnsi="Arial" w:cs="Arial"/>
          <w:b w:val="0"/>
          <w:color w:val="1C438B"/>
          <w:sz w:val="36"/>
          <w:szCs w:val="36"/>
        </w:rPr>
        <w:t xml:space="preserve"> </w:t>
      </w:r>
      <w:r w:rsidR="0057447D" w:rsidRPr="00265355">
        <w:rPr>
          <w:rFonts w:ascii="Arial" w:hAnsi="Arial" w:cs="Arial"/>
          <w:b w:val="0"/>
          <w:color w:val="1C438B"/>
          <w:sz w:val="36"/>
          <w:szCs w:val="36"/>
        </w:rPr>
        <w:t>s</w:t>
      </w:r>
      <w:r w:rsidR="00F4282C" w:rsidRPr="00265355">
        <w:rPr>
          <w:rFonts w:ascii="Arial" w:hAnsi="Arial" w:cs="Arial"/>
          <w:b w:val="0"/>
          <w:color w:val="1C438B"/>
          <w:sz w:val="36"/>
          <w:szCs w:val="36"/>
        </w:rPr>
        <w:t>ervice</w:t>
      </w:r>
      <w:r w:rsidR="004F3791" w:rsidRPr="00265355">
        <w:rPr>
          <w:rFonts w:ascii="Arial" w:hAnsi="Arial" w:cs="Arial"/>
          <w:b w:val="0"/>
          <w:color w:val="1C438B"/>
          <w:sz w:val="36"/>
          <w:szCs w:val="36"/>
        </w:rPr>
        <w:t xml:space="preserve"> </w:t>
      </w:r>
      <w:r w:rsidR="00C17720" w:rsidRPr="00265355">
        <w:rPr>
          <w:rFonts w:ascii="Arial" w:hAnsi="Arial" w:cs="Arial"/>
          <w:b w:val="0"/>
          <w:color w:val="1C438B"/>
          <w:sz w:val="36"/>
          <w:szCs w:val="36"/>
        </w:rPr>
        <w:t>c</w:t>
      </w:r>
      <w:r w:rsidR="004F3791" w:rsidRPr="00265355">
        <w:rPr>
          <w:rFonts w:ascii="Arial" w:hAnsi="Arial" w:cs="Arial"/>
          <w:b w:val="0"/>
          <w:color w:val="1C438B"/>
          <w:sz w:val="36"/>
          <w:szCs w:val="36"/>
        </w:rPr>
        <w:t>ontacts</w:t>
      </w:r>
      <w:bookmarkEnd w:id="14"/>
    </w:p>
    <w:tbl>
      <w:tblPr>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544"/>
        <w:gridCol w:w="1843"/>
        <w:gridCol w:w="1417"/>
        <w:gridCol w:w="1560"/>
        <w:gridCol w:w="1417"/>
      </w:tblGrid>
      <w:tr w:rsidR="00C56130" w:rsidRPr="00FD2D1F" w14:paraId="54CE966A" w14:textId="77777777" w:rsidTr="00F71579">
        <w:trPr>
          <w:trHeight w:val="270"/>
        </w:trPr>
        <w:tc>
          <w:tcPr>
            <w:tcW w:w="3544" w:type="dxa"/>
            <w:tcBorders>
              <w:bottom w:val="single" w:sz="4" w:space="0" w:color="BFBFBF" w:themeColor="background1" w:themeShade="BF"/>
            </w:tcBorders>
            <w:shd w:val="clear" w:color="auto" w:fill="1F3864"/>
            <w:tcMar>
              <w:left w:w="108" w:type="dxa"/>
              <w:right w:w="108" w:type="dxa"/>
            </w:tcMar>
            <w:vAlign w:val="center"/>
          </w:tcPr>
          <w:p w14:paraId="5C18C0EB" w14:textId="77777777" w:rsidR="003D246F" w:rsidRPr="00FD2D1F" w:rsidRDefault="003D246F" w:rsidP="002414AC">
            <w:pPr>
              <w:pStyle w:val="Table-ColumnHeading"/>
              <w:spacing w:before="40" w:after="40"/>
              <w:rPr>
                <w:rFonts w:ascii="Arial" w:hAnsi="Arial"/>
                <w:b w:val="0"/>
                <w:bCs w:val="0"/>
                <w:iCs/>
                <w:color w:val="auto"/>
                <w:sz w:val="22"/>
                <w:szCs w:val="22"/>
              </w:rPr>
            </w:pPr>
            <w:r w:rsidRPr="00FD2D1F">
              <w:rPr>
                <w:rFonts w:ascii="Arial" w:hAnsi="Arial"/>
                <w:b w:val="0"/>
                <w:bCs w:val="0"/>
                <w:iCs/>
                <w:color w:val="auto"/>
                <w:sz w:val="22"/>
                <w:szCs w:val="22"/>
              </w:rPr>
              <w:t>Key Roles</w:t>
            </w:r>
          </w:p>
        </w:tc>
        <w:tc>
          <w:tcPr>
            <w:tcW w:w="1843" w:type="dxa"/>
            <w:tcBorders>
              <w:bottom w:val="single" w:sz="4" w:space="0" w:color="BFBFBF" w:themeColor="background1" w:themeShade="BF"/>
            </w:tcBorders>
            <w:shd w:val="clear" w:color="auto" w:fill="1F3864"/>
            <w:vAlign w:val="center"/>
          </w:tcPr>
          <w:p w14:paraId="3CADF002" w14:textId="77777777" w:rsidR="003D246F" w:rsidRPr="00FD2D1F" w:rsidRDefault="003D246F" w:rsidP="002414AC">
            <w:pPr>
              <w:pStyle w:val="Table-ColumnHeading"/>
              <w:spacing w:before="40" w:after="40"/>
              <w:ind w:left="85"/>
              <w:jc w:val="center"/>
              <w:rPr>
                <w:rFonts w:ascii="Arial" w:hAnsi="Arial"/>
                <w:b w:val="0"/>
                <w:bCs w:val="0"/>
                <w:iCs/>
                <w:color w:val="auto"/>
                <w:sz w:val="22"/>
                <w:szCs w:val="22"/>
              </w:rPr>
            </w:pPr>
            <w:r w:rsidRPr="00FD2D1F">
              <w:rPr>
                <w:rFonts w:ascii="Arial" w:hAnsi="Arial"/>
                <w:b w:val="0"/>
                <w:bCs w:val="0"/>
                <w:iCs/>
                <w:color w:val="auto"/>
                <w:sz w:val="22"/>
                <w:szCs w:val="22"/>
              </w:rPr>
              <w:t>Name</w:t>
            </w:r>
          </w:p>
        </w:tc>
        <w:tc>
          <w:tcPr>
            <w:tcW w:w="1417" w:type="dxa"/>
            <w:tcBorders>
              <w:bottom w:val="single" w:sz="4" w:space="0" w:color="BFBFBF" w:themeColor="background1" w:themeShade="BF"/>
            </w:tcBorders>
            <w:shd w:val="clear" w:color="auto" w:fill="1F3864"/>
            <w:vAlign w:val="center"/>
          </w:tcPr>
          <w:p w14:paraId="77DD4122" w14:textId="77777777" w:rsidR="003D246F" w:rsidRPr="00FD2D1F" w:rsidRDefault="003D246F" w:rsidP="002414AC">
            <w:pPr>
              <w:pStyle w:val="Table-ColumnHeading"/>
              <w:spacing w:before="40" w:after="40"/>
              <w:ind w:left="85"/>
              <w:jc w:val="center"/>
              <w:rPr>
                <w:rFonts w:ascii="Arial" w:hAnsi="Arial"/>
                <w:b w:val="0"/>
                <w:bCs w:val="0"/>
                <w:iCs/>
                <w:color w:val="auto"/>
                <w:sz w:val="22"/>
                <w:szCs w:val="22"/>
              </w:rPr>
            </w:pPr>
            <w:r w:rsidRPr="00FD2D1F">
              <w:rPr>
                <w:rFonts w:ascii="Arial" w:hAnsi="Arial"/>
                <w:b w:val="0"/>
                <w:bCs w:val="0"/>
                <w:iCs/>
                <w:color w:val="auto"/>
                <w:sz w:val="22"/>
                <w:szCs w:val="22"/>
              </w:rPr>
              <w:t>Phone</w:t>
            </w:r>
          </w:p>
        </w:tc>
        <w:tc>
          <w:tcPr>
            <w:tcW w:w="1560" w:type="dxa"/>
            <w:tcBorders>
              <w:bottom w:val="single" w:sz="4" w:space="0" w:color="BFBFBF" w:themeColor="background1" w:themeShade="BF"/>
            </w:tcBorders>
            <w:shd w:val="clear" w:color="auto" w:fill="1F3864"/>
            <w:vAlign w:val="center"/>
          </w:tcPr>
          <w:p w14:paraId="7E18AF55" w14:textId="77777777" w:rsidR="003D246F" w:rsidRPr="00FD2D1F" w:rsidRDefault="003D246F" w:rsidP="002414AC">
            <w:pPr>
              <w:pStyle w:val="Table-ColumnHeading"/>
              <w:spacing w:before="40" w:after="40"/>
              <w:ind w:left="85"/>
              <w:jc w:val="center"/>
              <w:rPr>
                <w:rFonts w:ascii="Arial" w:hAnsi="Arial"/>
                <w:b w:val="0"/>
                <w:bCs w:val="0"/>
                <w:iCs/>
                <w:color w:val="auto"/>
                <w:sz w:val="22"/>
                <w:szCs w:val="22"/>
              </w:rPr>
            </w:pPr>
            <w:r w:rsidRPr="00FD2D1F">
              <w:rPr>
                <w:rFonts w:ascii="Arial" w:hAnsi="Arial"/>
                <w:b w:val="0"/>
                <w:bCs w:val="0"/>
                <w:iCs/>
                <w:color w:val="auto"/>
                <w:sz w:val="22"/>
                <w:szCs w:val="22"/>
              </w:rPr>
              <w:t>Phone</w:t>
            </w:r>
          </w:p>
          <w:p w14:paraId="140B44FF" w14:textId="77777777" w:rsidR="003D246F" w:rsidRPr="00FD2D1F" w:rsidRDefault="003D246F" w:rsidP="002414AC">
            <w:pPr>
              <w:pStyle w:val="Table-ColumnHeading"/>
              <w:spacing w:before="40" w:after="40"/>
              <w:ind w:left="85"/>
              <w:jc w:val="center"/>
              <w:rPr>
                <w:rFonts w:ascii="Arial" w:hAnsi="Arial"/>
                <w:b w:val="0"/>
                <w:bCs w:val="0"/>
                <w:iCs/>
                <w:color w:val="auto"/>
                <w:sz w:val="22"/>
                <w:szCs w:val="22"/>
              </w:rPr>
            </w:pPr>
            <w:r w:rsidRPr="00FD2D1F">
              <w:rPr>
                <w:rFonts w:ascii="Arial" w:hAnsi="Arial"/>
                <w:b w:val="0"/>
                <w:bCs w:val="0"/>
                <w:iCs/>
                <w:color w:val="auto"/>
                <w:sz w:val="22"/>
                <w:szCs w:val="22"/>
              </w:rPr>
              <w:t>(After Hours)</w:t>
            </w:r>
          </w:p>
        </w:tc>
        <w:tc>
          <w:tcPr>
            <w:tcW w:w="1417" w:type="dxa"/>
            <w:tcBorders>
              <w:bottom w:val="single" w:sz="4" w:space="0" w:color="BFBFBF" w:themeColor="background1" w:themeShade="BF"/>
            </w:tcBorders>
            <w:shd w:val="clear" w:color="auto" w:fill="1F3864"/>
            <w:vAlign w:val="center"/>
          </w:tcPr>
          <w:p w14:paraId="0F629A85" w14:textId="77777777" w:rsidR="003D246F" w:rsidRPr="00FD2D1F" w:rsidRDefault="003D246F" w:rsidP="002414AC">
            <w:pPr>
              <w:pStyle w:val="Table-ColumnHeading"/>
              <w:spacing w:before="40" w:after="40"/>
              <w:ind w:left="85"/>
              <w:jc w:val="center"/>
              <w:rPr>
                <w:rFonts w:ascii="Arial" w:hAnsi="Arial"/>
                <w:b w:val="0"/>
                <w:bCs w:val="0"/>
                <w:iCs/>
                <w:color w:val="auto"/>
                <w:sz w:val="22"/>
                <w:szCs w:val="22"/>
              </w:rPr>
            </w:pPr>
            <w:r w:rsidRPr="00FD2D1F">
              <w:rPr>
                <w:rFonts w:ascii="Arial" w:hAnsi="Arial"/>
                <w:b w:val="0"/>
                <w:bCs w:val="0"/>
                <w:iCs/>
                <w:color w:val="auto"/>
                <w:sz w:val="22"/>
                <w:szCs w:val="22"/>
              </w:rPr>
              <w:t>Mobile</w:t>
            </w:r>
          </w:p>
        </w:tc>
      </w:tr>
      <w:tr w:rsidR="003D246F" w:rsidRPr="00FD2D1F" w14:paraId="2C61AC7A" w14:textId="77777777" w:rsidTr="00F71579">
        <w:trPr>
          <w:trHeight w:val="292"/>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146D3FE5" w14:textId="4447706F" w:rsidR="003D246F" w:rsidRPr="00FD2D1F" w:rsidRDefault="00F66F67" w:rsidP="002414AC">
            <w:pPr>
              <w:spacing w:before="40" w:after="40" w:line="240" w:lineRule="auto"/>
              <w:rPr>
                <w:rFonts w:ascii="Arial" w:hAnsi="Arial" w:cs="Arial"/>
                <w:sz w:val="20"/>
                <w:szCs w:val="20"/>
              </w:rPr>
            </w:pPr>
            <w:r w:rsidRPr="00FD2D1F">
              <w:rPr>
                <w:rFonts w:ascii="Arial" w:hAnsi="Arial" w:cs="Arial"/>
                <w:sz w:val="20"/>
                <w:szCs w:val="20"/>
              </w:rPr>
              <w:t>Approved Provider or Person with Management or Control Representative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3E38F06F" w14:textId="2E5FDA20" w:rsidR="003D246F" w:rsidRPr="00FD2D1F" w:rsidRDefault="003D246F">
            <w:pPr>
              <w:pStyle w:val="Table-Entry"/>
              <w:tabs>
                <w:tab w:val="clear" w:pos="205"/>
              </w:tabs>
              <w:spacing w:before="40" w:after="40"/>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6CADAA" w14:textId="1D7F0E9A" w:rsidR="003D246F" w:rsidRPr="00FD2D1F" w:rsidRDefault="003D246F" w:rsidP="00DB6AF2">
            <w:pPr>
              <w:pStyle w:val="Table-Entry"/>
              <w:tabs>
                <w:tab w:val="clear" w:pos="205"/>
              </w:tabs>
              <w:spacing w:before="40" w:after="40"/>
              <w:ind w:left="142"/>
              <w:rPr>
                <w:rFonts w:ascii="Arial" w:hAnsi="Arial"/>
                <w:color w:val="auto"/>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4F1658" w14:textId="21002458" w:rsidR="003D246F" w:rsidRPr="00FD2D1F" w:rsidRDefault="003D246F" w:rsidP="00DB6AF2">
            <w:pPr>
              <w:pStyle w:val="Table-Entry"/>
              <w:tabs>
                <w:tab w:val="clear" w:pos="205"/>
              </w:tabs>
              <w:spacing w:before="40" w:after="40"/>
              <w:ind w:left="142"/>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1901A9" w14:textId="1E2232B6" w:rsidR="003D246F" w:rsidRPr="00FD2D1F" w:rsidRDefault="003D246F" w:rsidP="00DB6AF2">
            <w:pPr>
              <w:pStyle w:val="Table-Entry"/>
              <w:tabs>
                <w:tab w:val="clear" w:pos="205"/>
              </w:tabs>
              <w:spacing w:before="40" w:after="40"/>
              <w:ind w:left="141"/>
              <w:rPr>
                <w:rFonts w:ascii="Arial" w:hAnsi="Arial"/>
                <w:color w:val="auto"/>
                <w:sz w:val="20"/>
                <w:szCs w:val="20"/>
              </w:rPr>
            </w:pPr>
          </w:p>
        </w:tc>
      </w:tr>
      <w:tr w:rsidR="00603B43" w:rsidRPr="00FD2D1F" w14:paraId="2F96EB2B" w14:textId="77777777" w:rsidTr="00F71579">
        <w:trPr>
          <w:trHeight w:val="292"/>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0B9C421D" w14:textId="178A8F17" w:rsidR="00603B43" w:rsidRPr="00FD2D1F" w:rsidRDefault="00603B43" w:rsidP="002414AC">
            <w:pPr>
              <w:spacing w:before="40" w:after="40" w:line="240" w:lineRule="auto"/>
              <w:rPr>
                <w:rFonts w:ascii="Arial" w:hAnsi="Arial" w:cs="Arial"/>
                <w:sz w:val="20"/>
                <w:szCs w:val="20"/>
              </w:rPr>
            </w:pPr>
            <w:r w:rsidRPr="00FD2D1F">
              <w:rPr>
                <w:rFonts w:ascii="Arial" w:hAnsi="Arial" w:cs="Arial"/>
                <w:sz w:val="20"/>
                <w:szCs w:val="20"/>
              </w:rPr>
              <w:t>Chief Warden/Warden</w:t>
            </w:r>
            <w:r w:rsidR="001A7EAD">
              <w:rPr>
                <w:rFonts w:ascii="Arial" w:hAnsi="Arial" w:cs="Arial"/>
                <w:sz w:val="20"/>
                <w:szCs w:val="20"/>
              </w:rPr>
              <w:t>/s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04A11740" w14:textId="77777777" w:rsidR="00603B43" w:rsidRPr="00FD2D1F" w:rsidRDefault="00603B43">
            <w:pPr>
              <w:pStyle w:val="Table-Entry"/>
              <w:tabs>
                <w:tab w:val="clear" w:pos="205"/>
              </w:tabs>
              <w:spacing w:before="40" w:after="40"/>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059505" w14:textId="77777777" w:rsidR="00603B43" w:rsidRPr="00FD2D1F" w:rsidRDefault="00603B43" w:rsidP="00DB6AF2">
            <w:pPr>
              <w:pStyle w:val="Table-Entry"/>
              <w:tabs>
                <w:tab w:val="clear" w:pos="205"/>
              </w:tabs>
              <w:spacing w:before="40" w:after="40"/>
              <w:ind w:left="142"/>
              <w:rPr>
                <w:rFonts w:ascii="Arial" w:hAnsi="Arial"/>
                <w:color w:val="auto"/>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329F14" w14:textId="77777777" w:rsidR="00603B43" w:rsidRPr="00FD2D1F" w:rsidRDefault="00603B43" w:rsidP="00DB6AF2">
            <w:pPr>
              <w:pStyle w:val="Table-Entry"/>
              <w:tabs>
                <w:tab w:val="clear" w:pos="205"/>
              </w:tabs>
              <w:spacing w:before="40" w:after="40"/>
              <w:ind w:left="142"/>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0DC04B" w14:textId="77777777" w:rsidR="00603B43" w:rsidRPr="00FD2D1F" w:rsidRDefault="00603B43" w:rsidP="00DB6AF2">
            <w:pPr>
              <w:pStyle w:val="Table-Entry"/>
              <w:tabs>
                <w:tab w:val="clear" w:pos="205"/>
              </w:tabs>
              <w:spacing w:before="40" w:after="40"/>
              <w:ind w:left="141"/>
              <w:rPr>
                <w:rFonts w:ascii="Arial" w:hAnsi="Arial"/>
                <w:color w:val="auto"/>
                <w:sz w:val="20"/>
                <w:szCs w:val="20"/>
              </w:rPr>
            </w:pPr>
          </w:p>
        </w:tc>
      </w:tr>
      <w:tr w:rsidR="003D246F" w:rsidRPr="00FD2D1F" w14:paraId="1AE14EC5" w14:textId="77777777" w:rsidTr="00F71579">
        <w:trPr>
          <w:trHeight w:val="292"/>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3A22965E" w14:textId="3BF6A7B7" w:rsidR="003D246F" w:rsidRPr="00FD2D1F" w:rsidRDefault="080DE3D4" w:rsidP="002414AC">
            <w:pPr>
              <w:spacing w:before="40" w:after="40" w:line="240" w:lineRule="auto"/>
              <w:rPr>
                <w:rFonts w:ascii="Arial" w:hAnsi="Arial" w:cs="Arial"/>
                <w:sz w:val="20"/>
                <w:szCs w:val="20"/>
              </w:rPr>
            </w:pPr>
            <w:r w:rsidRPr="00FD2D1F">
              <w:rPr>
                <w:rFonts w:ascii="Arial" w:hAnsi="Arial" w:cs="Arial"/>
                <w:sz w:val="20"/>
                <w:szCs w:val="20"/>
              </w:rPr>
              <w:t>Responsible Person</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5BEF6A04" w14:textId="6E8983A2" w:rsidR="003D246F" w:rsidRPr="00FD2D1F" w:rsidRDefault="003D246F" w:rsidP="00A81995">
            <w:pPr>
              <w:pStyle w:val="Table-Entry"/>
              <w:tabs>
                <w:tab w:val="clear" w:pos="205"/>
              </w:tabs>
              <w:spacing w:before="40" w:after="40"/>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C2FB71" w14:textId="21EF25CA" w:rsidR="003D246F" w:rsidRPr="00FD2D1F" w:rsidRDefault="003D246F" w:rsidP="00DB6AF2">
            <w:pPr>
              <w:pStyle w:val="Table-Entry"/>
              <w:tabs>
                <w:tab w:val="clear" w:pos="205"/>
              </w:tabs>
              <w:spacing w:before="40" w:after="40"/>
              <w:ind w:left="142"/>
              <w:rPr>
                <w:rFonts w:ascii="Arial" w:hAnsi="Arial"/>
                <w:color w:val="auto"/>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34C54F" w14:textId="610BEF7B" w:rsidR="003D246F" w:rsidRPr="00FD2D1F" w:rsidRDefault="003D246F" w:rsidP="00DB6AF2">
            <w:pPr>
              <w:pStyle w:val="Table-Entry"/>
              <w:tabs>
                <w:tab w:val="clear" w:pos="205"/>
              </w:tabs>
              <w:spacing w:before="40" w:after="40"/>
              <w:ind w:left="142"/>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826ECD" w14:textId="2E3FCF99" w:rsidR="003D246F" w:rsidRPr="00FD2D1F" w:rsidRDefault="003D246F" w:rsidP="00DB6AF2">
            <w:pPr>
              <w:pStyle w:val="Table-Entry"/>
              <w:tabs>
                <w:tab w:val="clear" w:pos="205"/>
              </w:tabs>
              <w:spacing w:before="40" w:after="40"/>
              <w:ind w:left="141"/>
              <w:rPr>
                <w:rFonts w:ascii="Arial" w:hAnsi="Arial"/>
                <w:color w:val="auto"/>
                <w:sz w:val="20"/>
                <w:szCs w:val="20"/>
              </w:rPr>
            </w:pPr>
          </w:p>
        </w:tc>
      </w:tr>
      <w:tr w:rsidR="002414AC" w:rsidRPr="00FD2D1F" w14:paraId="73E5E0B9" w14:textId="77777777" w:rsidTr="00F71579">
        <w:trPr>
          <w:trHeight w:val="292"/>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097A9D42" w14:textId="77777777" w:rsidR="002414AC" w:rsidRPr="00FD2D1F" w:rsidRDefault="002414AC" w:rsidP="002414AC">
            <w:pPr>
              <w:spacing w:before="40" w:after="40" w:line="240" w:lineRule="auto"/>
              <w:rPr>
                <w:rFonts w:ascii="Arial" w:hAnsi="Arial" w:cs="Arial"/>
                <w:sz w:val="20"/>
                <w:szCs w:val="20"/>
              </w:rPr>
            </w:pPr>
            <w:r w:rsidRPr="00FD2D1F">
              <w:rPr>
                <w:rFonts w:ascii="Arial" w:hAnsi="Arial" w:cs="Arial"/>
                <w:sz w:val="20"/>
                <w:szCs w:val="20"/>
              </w:rPr>
              <w:t>First Aid Officer</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3FEF9AD5" w14:textId="77777777" w:rsidR="002414AC" w:rsidRPr="00FD2D1F" w:rsidRDefault="002414AC" w:rsidP="00A81995">
            <w:pPr>
              <w:pStyle w:val="Table-Entry"/>
              <w:tabs>
                <w:tab w:val="clear" w:pos="205"/>
              </w:tabs>
              <w:spacing w:before="40" w:after="40"/>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13BD83" w14:textId="77777777" w:rsidR="002414AC" w:rsidRPr="00FD2D1F" w:rsidRDefault="002414AC" w:rsidP="00DB6AF2">
            <w:pPr>
              <w:pStyle w:val="Table-Entry"/>
              <w:tabs>
                <w:tab w:val="clear" w:pos="205"/>
              </w:tabs>
              <w:spacing w:before="40" w:after="40"/>
              <w:ind w:left="142"/>
              <w:rPr>
                <w:rFonts w:ascii="Arial" w:hAnsi="Arial"/>
                <w:color w:val="auto"/>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5A2628" w14:textId="77777777" w:rsidR="002414AC" w:rsidRPr="00FD2D1F" w:rsidRDefault="002414AC" w:rsidP="00DB6AF2">
            <w:pPr>
              <w:pStyle w:val="Table-Entry"/>
              <w:tabs>
                <w:tab w:val="clear" w:pos="205"/>
              </w:tabs>
              <w:spacing w:before="40" w:after="40"/>
              <w:ind w:left="142"/>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767EAA" w14:textId="77777777" w:rsidR="002414AC" w:rsidRPr="00FD2D1F" w:rsidRDefault="002414AC" w:rsidP="00DB6AF2">
            <w:pPr>
              <w:pStyle w:val="Table-Entry"/>
              <w:tabs>
                <w:tab w:val="clear" w:pos="205"/>
              </w:tabs>
              <w:spacing w:before="40" w:after="40"/>
              <w:ind w:left="141"/>
              <w:rPr>
                <w:rFonts w:ascii="Arial" w:hAnsi="Arial"/>
                <w:color w:val="auto"/>
                <w:sz w:val="20"/>
                <w:szCs w:val="20"/>
              </w:rPr>
            </w:pPr>
          </w:p>
        </w:tc>
      </w:tr>
      <w:tr w:rsidR="003D246F" w:rsidRPr="00FD2D1F" w14:paraId="5DE9E16F" w14:textId="77777777" w:rsidTr="00F71579">
        <w:trPr>
          <w:trHeight w:val="292"/>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50979A0E" w14:textId="008CEF00" w:rsidR="003D246F" w:rsidRPr="00FD2D1F" w:rsidRDefault="4285667A" w:rsidP="008C6220">
            <w:pPr>
              <w:spacing w:before="40" w:after="40" w:line="240" w:lineRule="auto"/>
              <w:rPr>
                <w:rFonts w:ascii="Arial" w:hAnsi="Arial" w:cs="Arial"/>
                <w:sz w:val="20"/>
                <w:szCs w:val="20"/>
              </w:rPr>
            </w:pPr>
            <w:r w:rsidRPr="00FD2D1F">
              <w:rPr>
                <w:rFonts w:ascii="Arial" w:hAnsi="Arial" w:cs="Arial"/>
                <w:sz w:val="20"/>
                <w:szCs w:val="20"/>
              </w:rPr>
              <w:t>W</w:t>
            </w:r>
            <w:r w:rsidR="67052B21" w:rsidRPr="00FD2D1F">
              <w:rPr>
                <w:rFonts w:ascii="Arial" w:hAnsi="Arial" w:cs="Arial"/>
                <w:sz w:val="20"/>
                <w:szCs w:val="20"/>
              </w:rPr>
              <w:t>HS Representative</w:t>
            </w:r>
            <w:r w:rsidR="001A7EAD">
              <w:rPr>
                <w:rFonts w:ascii="Arial" w:hAnsi="Arial" w:cs="Arial"/>
                <w:sz w:val="20"/>
                <w:szCs w:val="20"/>
              </w:rPr>
              <w:t xml:space="preserve">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62FDF7A8" w14:textId="77777777" w:rsidR="003D246F" w:rsidRPr="00FD2D1F" w:rsidRDefault="003D246F" w:rsidP="00A81995">
            <w:pPr>
              <w:pStyle w:val="Table-Entry"/>
              <w:tabs>
                <w:tab w:val="clear" w:pos="205"/>
              </w:tabs>
              <w:spacing w:before="40" w:after="40"/>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12C970" w14:textId="77777777" w:rsidR="003D246F" w:rsidRPr="00FD2D1F" w:rsidRDefault="003D246F" w:rsidP="00DB6AF2">
            <w:pPr>
              <w:pStyle w:val="Table-Entry"/>
              <w:tabs>
                <w:tab w:val="clear" w:pos="205"/>
              </w:tabs>
              <w:spacing w:before="40" w:after="40"/>
              <w:ind w:left="142"/>
              <w:rPr>
                <w:rFonts w:ascii="Arial" w:hAnsi="Arial"/>
                <w:color w:val="auto"/>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C6ACA0" w14:textId="77777777" w:rsidR="003D246F" w:rsidRPr="00FD2D1F" w:rsidRDefault="003D246F" w:rsidP="00DB6AF2">
            <w:pPr>
              <w:pStyle w:val="Table-Entry"/>
              <w:tabs>
                <w:tab w:val="clear" w:pos="205"/>
              </w:tabs>
              <w:spacing w:before="40" w:after="40"/>
              <w:ind w:left="142"/>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D92EEC" w14:textId="77777777" w:rsidR="003D246F" w:rsidRPr="00FD2D1F" w:rsidRDefault="003D246F" w:rsidP="00DB6AF2">
            <w:pPr>
              <w:pStyle w:val="Table-Entry"/>
              <w:tabs>
                <w:tab w:val="clear" w:pos="205"/>
              </w:tabs>
              <w:spacing w:before="40" w:after="40"/>
              <w:ind w:left="141"/>
              <w:rPr>
                <w:rFonts w:ascii="Arial" w:hAnsi="Arial"/>
                <w:color w:val="auto"/>
                <w:sz w:val="20"/>
                <w:szCs w:val="20"/>
              </w:rPr>
            </w:pPr>
          </w:p>
        </w:tc>
      </w:tr>
      <w:tr w:rsidR="00AE1080" w:rsidRPr="00FD2D1F" w14:paraId="0F769FB9" w14:textId="77777777" w:rsidTr="00F71579">
        <w:trPr>
          <w:trHeight w:val="292"/>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150504AA" w14:textId="232A7CE7" w:rsidR="004F3791" w:rsidRPr="00FD2D1F" w:rsidRDefault="004F3791" w:rsidP="004F3791">
            <w:pPr>
              <w:spacing w:after="0" w:line="240" w:lineRule="auto"/>
              <w:rPr>
                <w:rFonts w:ascii="Arial" w:hAnsi="Arial" w:cs="Arial"/>
                <w:sz w:val="20"/>
                <w:szCs w:val="20"/>
              </w:rPr>
            </w:pPr>
            <w:r w:rsidRPr="00FD2D1F">
              <w:rPr>
                <w:rFonts w:ascii="Arial" w:hAnsi="Arial" w:cs="Arial"/>
                <w:sz w:val="20"/>
                <w:szCs w:val="20"/>
              </w:rPr>
              <w:t>Bulk Messaging System Operator (eg SMS)</w:t>
            </w:r>
            <w:r w:rsidR="001A7EAD">
              <w:rPr>
                <w:rFonts w:ascii="Arial" w:hAnsi="Arial" w:cs="Arial"/>
                <w:sz w:val="20"/>
                <w:szCs w:val="20"/>
              </w:rPr>
              <w:t xml:space="preserve">/communication officer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7C90AD72" w14:textId="77777777" w:rsidR="004F3791" w:rsidRPr="00FD2D1F" w:rsidRDefault="004F3791" w:rsidP="004F3791">
            <w:pPr>
              <w:pStyle w:val="Table-Entry"/>
              <w:tabs>
                <w:tab w:val="clear" w:pos="205"/>
              </w:tabs>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5AD763" w14:textId="77777777" w:rsidR="004F3791" w:rsidRPr="00FD2D1F" w:rsidRDefault="004F3791" w:rsidP="00DB6AF2">
            <w:pPr>
              <w:pStyle w:val="Table-Entry"/>
              <w:tabs>
                <w:tab w:val="clear" w:pos="205"/>
              </w:tabs>
              <w:ind w:left="142"/>
              <w:rPr>
                <w:rFonts w:ascii="Arial" w:hAnsi="Arial"/>
                <w:color w:val="auto"/>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05DD3D" w14:textId="77777777" w:rsidR="004F3791" w:rsidRPr="00FD2D1F" w:rsidRDefault="004F3791" w:rsidP="00DB6AF2">
            <w:pPr>
              <w:pStyle w:val="Table-Entry"/>
              <w:tabs>
                <w:tab w:val="clear" w:pos="205"/>
              </w:tabs>
              <w:ind w:left="142"/>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0532B2" w14:textId="77777777" w:rsidR="004F3791" w:rsidRPr="00FD2D1F" w:rsidRDefault="004F3791" w:rsidP="00DB6AF2">
            <w:pPr>
              <w:pStyle w:val="Table-Entry"/>
              <w:tabs>
                <w:tab w:val="clear" w:pos="205"/>
              </w:tabs>
              <w:ind w:left="141"/>
              <w:rPr>
                <w:rFonts w:ascii="Arial" w:hAnsi="Arial"/>
                <w:color w:val="auto"/>
                <w:sz w:val="20"/>
                <w:szCs w:val="20"/>
              </w:rPr>
            </w:pPr>
          </w:p>
        </w:tc>
      </w:tr>
      <w:tr w:rsidR="00550AF9" w:rsidRPr="00FD2D1F" w14:paraId="28D6EA27" w14:textId="77777777" w:rsidTr="00F71579">
        <w:trPr>
          <w:trHeight w:val="292"/>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253ABBC0" w14:textId="77777777" w:rsidR="00550AF9" w:rsidRPr="00FD2D1F" w:rsidRDefault="00550AF9" w:rsidP="00754A9B">
            <w:pPr>
              <w:spacing w:after="0" w:line="240" w:lineRule="auto"/>
              <w:rPr>
                <w:rFonts w:ascii="Arial" w:hAnsi="Arial" w:cs="Arial"/>
                <w:sz w:val="20"/>
                <w:szCs w:val="20"/>
              </w:rPr>
            </w:pPr>
            <w:r w:rsidRPr="00FD2D1F">
              <w:rPr>
                <w:rFonts w:ascii="Arial" w:hAnsi="Arial" w:cs="Arial"/>
                <w:sz w:val="20"/>
                <w:szCs w:val="20"/>
              </w:rPr>
              <w:fldChar w:fldCharType="begin">
                <w:ffData>
                  <w:name w:val="Text31"/>
                  <w:enabled/>
                  <w:calcOnExit w:val="0"/>
                  <w:textInput>
                    <w:default w:val="&lt;Add contacts as required&gt;"/>
                  </w:textInput>
                </w:ffData>
              </w:fldChar>
            </w:r>
            <w:r w:rsidRPr="00FD2D1F">
              <w:rPr>
                <w:rFonts w:ascii="Arial" w:hAnsi="Arial" w:cs="Arial"/>
                <w:sz w:val="20"/>
                <w:szCs w:val="20"/>
              </w:rPr>
              <w:instrText xml:space="preserve"> FORMTEXT </w:instrText>
            </w:r>
            <w:r w:rsidRPr="00FD2D1F">
              <w:rPr>
                <w:rFonts w:ascii="Arial" w:hAnsi="Arial" w:cs="Arial"/>
                <w:sz w:val="20"/>
                <w:szCs w:val="20"/>
              </w:rPr>
            </w:r>
            <w:r w:rsidRPr="00FD2D1F">
              <w:rPr>
                <w:rFonts w:ascii="Arial" w:hAnsi="Arial" w:cs="Arial"/>
                <w:sz w:val="20"/>
                <w:szCs w:val="20"/>
              </w:rPr>
              <w:fldChar w:fldCharType="separate"/>
            </w:r>
            <w:r w:rsidRPr="00FD2D1F">
              <w:rPr>
                <w:rFonts w:ascii="Arial" w:hAnsi="Arial" w:cs="Arial"/>
                <w:noProof/>
                <w:sz w:val="20"/>
                <w:szCs w:val="20"/>
              </w:rPr>
              <w:t>&lt;Add contacts as required&gt;</w:t>
            </w:r>
            <w:r w:rsidRPr="00FD2D1F">
              <w:rPr>
                <w:rFonts w:ascii="Arial" w:hAnsi="Arial" w:cs="Arial"/>
                <w:sz w:val="20"/>
                <w:szCs w:val="20"/>
              </w:rPr>
              <w:fldChar w:fldCharType="end"/>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5941830D" w14:textId="77777777" w:rsidR="00550AF9" w:rsidRPr="00FD2D1F" w:rsidRDefault="00550AF9" w:rsidP="00754A9B">
            <w:pPr>
              <w:pStyle w:val="Table-Entry"/>
              <w:tabs>
                <w:tab w:val="clear" w:pos="205"/>
              </w:tabs>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4D5C72" w14:textId="77777777" w:rsidR="00550AF9" w:rsidRPr="00FD2D1F" w:rsidRDefault="00550AF9" w:rsidP="00DB6AF2">
            <w:pPr>
              <w:pStyle w:val="Table-Entry"/>
              <w:tabs>
                <w:tab w:val="clear" w:pos="205"/>
              </w:tabs>
              <w:ind w:left="142"/>
              <w:rPr>
                <w:rFonts w:ascii="Arial" w:hAnsi="Arial"/>
                <w:color w:val="auto"/>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E04945" w14:textId="77777777" w:rsidR="00550AF9" w:rsidRPr="00FD2D1F" w:rsidRDefault="00550AF9" w:rsidP="00DB6AF2">
            <w:pPr>
              <w:pStyle w:val="Table-Entry"/>
              <w:tabs>
                <w:tab w:val="clear" w:pos="205"/>
              </w:tabs>
              <w:ind w:left="142"/>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67BD52" w14:textId="77777777" w:rsidR="00550AF9" w:rsidRPr="00FD2D1F" w:rsidRDefault="00550AF9" w:rsidP="00DB6AF2">
            <w:pPr>
              <w:pStyle w:val="Table-Entry"/>
              <w:tabs>
                <w:tab w:val="clear" w:pos="205"/>
              </w:tabs>
              <w:ind w:left="141"/>
              <w:rPr>
                <w:rFonts w:ascii="Arial" w:hAnsi="Arial"/>
                <w:color w:val="auto"/>
                <w:sz w:val="20"/>
                <w:szCs w:val="20"/>
              </w:rPr>
            </w:pPr>
          </w:p>
        </w:tc>
      </w:tr>
      <w:tr w:rsidR="007E62FA" w:rsidRPr="00FD2D1F" w14:paraId="7B84CBCF" w14:textId="77777777" w:rsidTr="00F71579">
        <w:trPr>
          <w:trHeight w:val="292"/>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7E36CD88" w14:textId="77777777" w:rsidR="007E62FA" w:rsidRPr="00FD2D1F" w:rsidRDefault="007E62FA" w:rsidP="00C56130">
            <w:pPr>
              <w:spacing w:after="0" w:line="240" w:lineRule="auto"/>
              <w:rPr>
                <w:rFonts w:ascii="Arial" w:hAnsi="Arial" w:cs="Arial"/>
                <w:sz w:val="20"/>
                <w:szCs w:val="20"/>
              </w:rPr>
            </w:pPr>
            <w:r w:rsidRPr="00FD2D1F">
              <w:rPr>
                <w:rFonts w:ascii="Arial" w:hAnsi="Arial" w:cs="Arial"/>
                <w:sz w:val="20"/>
                <w:szCs w:val="20"/>
              </w:rPr>
              <w:fldChar w:fldCharType="begin">
                <w:ffData>
                  <w:name w:val="Text31"/>
                  <w:enabled/>
                  <w:calcOnExit w:val="0"/>
                  <w:textInput>
                    <w:default w:val="&lt;Add contacts as required&gt;"/>
                  </w:textInput>
                </w:ffData>
              </w:fldChar>
            </w:r>
            <w:r w:rsidRPr="00FD2D1F">
              <w:rPr>
                <w:rFonts w:ascii="Arial" w:hAnsi="Arial" w:cs="Arial"/>
                <w:sz w:val="20"/>
                <w:szCs w:val="20"/>
              </w:rPr>
              <w:instrText xml:space="preserve"> FORMTEXT </w:instrText>
            </w:r>
            <w:r w:rsidRPr="00FD2D1F">
              <w:rPr>
                <w:rFonts w:ascii="Arial" w:hAnsi="Arial" w:cs="Arial"/>
                <w:sz w:val="20"/>
                <w:szCs w:val="20"/>
              </w:rPr>
            </w:r>
            <w:r w:rsidRPr="00FD2D1F">
              <w:rPr>
                <w:rFonts w:ascii="Arial" w:hAnsi="Arial" w:cs="Arial"/>
                <w:sz w:val="20"/>
                <w:szCs w:val="20"/>
              </w:rPr>
              <w:fldChar w:fldCharType="separate"/>
            </w:r>
            <w:r w:rsidRPr="00FD2D1F">
              <w:rPr>
                <w:rFonts w:ascii="Arial" w:hAnsi="Arial" w:cs="Arial"/>
                <w:noProof/>
                <w:sz w:val="20"/>
                <w:szCs w:val="20"/>
              </w:rPr>
              <w:t>&lt;Add contacts as required&gt;</w:t>
            </w:r>
            <w:r w:rsidRPr="00FD2D1F">
              <w:rPr>
                <w:rFonts w:ascii="Arial" w:hAnsi="Arial" w:cs="Arial"/>
                <w:sz w:val="20"/>
                <w:szCs w:val="20"/>
              </w:rPr>
              <w:fldChar w:fldCharType="end"/>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1777D6DD" w14:textId="77777777" w:rsidR="007E62FA" w:rsidRPr="00FD2D1F" w:rsidRDefault="007E62FA" w:rsidP="00C56130">
            <w:pPr>
              <w:pStyle w:val="Table-Entry"/>
              <w:tabs>
                <w:tab w:val="clear" w:pos="205"/>
              </w:tabs>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7AAAE2" w14:textId="77777777" w:rsidR="007E62FA" w:rsidRPr="00FD2D1F" w:rsidRDefault="007E62FA" w:rsidP="00C56130">
            <w:pPr>
              <w:pStyle w:val="Table-Entry"/>
              <w:tabs>
                <w:tab w:val="clear" w:pos="205"/>
              </w:tabs>
              <w:ind w:left="142"/>
              <w:rPr>
                <w:rFonts w:ascii="Arial" w:hAnsi="Arial"/>
                <w:color w:val="auto"/>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FA8EB2" w14:textId="77777777" w:rsidR="007E62FA" w:rsidRPr="00FD2D1F" w:rsidRDefault="007E62FA" w:rsidP="00C56130">
            <w:pPr>
              <w:pStyle w:val="Table-Entry"/>
              <w:tabs>
                <w:tab w:val="clear" w:pos="205"/>
              </w:tabs>
              <w:ind w:left="142"/>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412066" w14:textId="77777777" w:rsidR="007E62FA" w:rsidRPr="00FD2D1F" w:rsidRDefault="007E62FA" w:rsidP="00C56130">
            <w:pPr>
              <w:pStyle w:val="Table-Entry"/>
              <w:tabs>
                <w:tab w:val="clear" w:pos="205"/>
              </w:tabs>
              <w:ind w:left="141"/>
              <w:rPr>
                <w:rFonts w:ascii="Arial" w:hAnsi="Arial"/>
                <w:color w:val="auto"/>
                <w:sz w:val="20"/>
                <w:szCs w:val="20"/>
              </w:rPr>
            </w:pPr>
          </w:p>
        </w:tc>
      </w:tr>
      <w:tr w:rsidR="007E62FA" w:rsidRPr="00FD2D1F" w14:paraId="14634A5C" w14:textId="77777777" w:rsidTr="00F71579">
        <w:trPr>
          <w:trHeight w:val="292"/>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308BAD7A" w14:textId="77777777" w:rsidR="007E62FA" w:rsidRPr="00FD2D1F" w:rsidRDefault="007E62FA" w:rsidP="00C56130">
            <w:pPr>
              <w:spacing w:after="0" w:line="240" w:lineRule="auto"/>
              <w:rPr>
                <w:rFonts w:ascii="Arial" w:hAnsi="Arial" w:cs="Arial"/>
                <w:sz w:val="20"/>
                <w:szCs w:val="20"/>
              </w:rPr>
            </w:pPr>
            <w:r w:rsidRPr="00FD2D1F">
              <w:rPr>
                <w:rFonts w:ascii="Arial" w:hAnsi="Arial" w:cs="Arial"/>
                <w:sz w:val="20"/>
                <w:szCs w:val="20"/>
              </w:rPr>
              <w:fldChar w:fldCharType="begin">
                <w:ffData>
                  <w:name w:val="Text31"/>
                  <w:enabled/>
                  <w:calcOnExit w:val="0"/>
                  <w:textInput>
                    <w:default w:val="&lt;Add contacts as required&gt;"/>
                  </w:textInput>
                </w:ffData>
              </w:fldChar>
            </w:r>
            <w:r w:rsidRPr="00FD2D1F">
              <w:rPr>
                <w:rFonts w:ascii="Arial" w:hAnsi="Arial" w:cs="Arial"/>
                <w:sz w:val="20"/>
                <w:szCs w:val="20"/>
              </w:rPr>
              <w:instrText xml:space="preserve"> FORMTEXT </w:instrText>
            </w:r>
            <w:r w:rsidRPr="00FD2D1F">
              <w:rPr>
                <w:rFonts w:ascii="Arial" w:hAnsi="Arial" w:cs="Arial"/>
                <w:sz w:val="20"/>
                <w:szCs w:val="20"/>
              </w:rPr>
            </w:r>
            <w:r w:rsidRPr="00FD2D1F">
              <w:rPr>
                <w:rFonts w:ascii="Arial" w:hAnsi="Arial" w:cs="Arial"/>
                <w:sz w:val="20"/>
                <w:szCs w:val="20"/>
              </w:rPr>
              <w:fldChar w:fldCharType="separate"/>
            </w:r>
            <w:r w:rsidRPr="00FD2D1F">
              <w:rPr>
                <w:rFonts w:ascii="Arial" w:hAnsi="Arial" w:cs="Arial"/>
                <w:noProof/>
                <w:sz w:val="20"/>
                <w:szCs w:val="20"/>
              </w:rPr>
              <w:t>&lt;Add contacts as required&gt;</w:t>
            </w:r>
            <w:r w:rsidRPr="00FD2D1F">
              <w:rPr>
                <w:rFonts w:ascii="Arial" w:hAnsi="Arial" w:cs="Arial"/>
                <w:sz w:val="20"/>
                <w:szCs w:val="20"/>
              </w:rPr>
              <w:fldChar w:fldCharType="end"/>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108" w:type="dxa"/>
              <w:right w:w="108" w:type="dxa"/>
            </w:tcMar>
            <w:vAlign w:val="center"/>
          </w:tcPr>
          <w:p w14:paraId="798ADCBC" w14:textId="77777777" w:rsidR="007E62FA" w:rsidRPr="00FD2D1F" w:rsidRDefault="007E62FA" w:rsidP="00C56130">
            <w:pPr>
              <w:pStyle w:val="Table-Entry"/>
              <w:tabs>
                <w:tab w:val="clear" w:pos="205"/>
              </w:tabs>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431A12" w14:textId="77777777" w:rsidR="007E62FA" w:rsidRPr="00FD2D1F" w:rsidRDefault="007E62FA" w:rsidP="00C56130">
            <w:pPr>
              <w:pStyle w:val="Table-Entry"/>
              <w:tabs>
                <w:tab w:val="clear" w:pos="205"/>
              </w:tabs>
              <w:ind w:left="142"/>
              <w:rPr>
                <w:rFonts w:ascii="Arial" w:hAnsi="Arial"/>
                <w:color w:val="auto"/>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4C1575" w14:textId="77777777" w:rsidR="007E62FA" w:rsidRPr="00FD2D1F" w:rsidRDefault="007E62FA" w:rsidP="00C56130">
            <w:pPr>
              <w:pStyle w:val="Table-Entry"/>
              <w:tabs>
                <w:tab w:val="clear" w:pos="205"/>
              </w:tabs>
              <w:ind w:left="142"/>
              <w:rPr>
                <w:rFonts w:ascii="Arial" w:hAnsi="Arial"/>
                <w:color w:val="auto"/>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DFF913" w14:textId="77777777" w:rsidR="007E62FA" w:rsidRPr="00FD2D1F" w:rsidRDefault="007E62FA" w:rsidP="00C56130">
            <w:pPr>
              <w:pStyle w:val="Table-Entry"/>
              <w:tabs>
                <w:tab w:val="clear" w:pos="205"/>
              </w:tabs>
              <w:ind w:left="141"/>
              <w:rPr>
                <w:rFonts w:ascii="Arial" w:hAnsi="Arial"/>
                <w:color w:val="auto"/>
                <w:sz w:val="20"/>
                <w:szCs w:val="20"/>
              </w:rPr>
            </w:pPr>
          </w:p>
        </w:tc>
      </w:tr>
    </w:tbl>
    <w:p w14:paraId="207A277A" w14:textId="77777777" w:rsidR="007E62FA" w:rsidRPr="00FD2D1F" w:rsidRDefault="007E62FA" w:rsidP="007E62FA">
      <w:pPr>
        <w:rPr>
          <w:rFonts w:ascii="Arial" w:hAnsi="Arial" w:cs="Arial"/>
        </w:rPr>
      </w:pPr>
    </w:p>
    <w:p w14:paraId="5BF4D1E3" w14:textId="4DCE5761" w:rsidR="003D246F" w:rsidRPr="00265355" w:rsidRDefault="00661DE2" w:rsidP="009200EF">
      <w:pPr>
        <w:pStyle w:val="Heading2"/>
        <w:spacing w:before="0" w:after="120" w:line="220" w:lineRule="atLeast"/>
        <w:ind w:left="-567"/>
        <w:rPr>
          <w:rFonts w:ascii="Arial" w:hAnsi="Arial" w:cs="Arial"/>
          <w:b w:val="0"/>
          <w:color w:val="1C438B"/>
          <w:sz w:val="36"/>
          <w:szCs w:val="36"/>
        </w:rPr>
      </w:pPr>
      <w:bookmarkStart w:id="15" w:name="_Toc59027413"/>
      <w:r w:rsidRPr="00265355">
        <w:rPr>
          <w:rFonts w:ascii="Arial" w:hAnsi="Arial" w:cs="Arial"/>
          <w:b w:val="0"/>
          <w:color w:val="1C438B"/>
          <w:sz w:val="36"/>
          <w:szCs w:val="36"/>
        </w:rPr>
        <w:t>5</w:t>
      </w:r>
      <w:r w:rsidR="003D246F" w:rsidRPr="00265355">
        <w:rPr>
          <w:rFonts w:ascii="Arial" w:hAnsi="Arial" w:cs="Arial"/>
          <w:b w:val="0"/>
          <w:color w:val="1C438B"/>
          <w:sz w:val="36"/>
          <w:szCs w:val="36"/>
        </w:rPr>
        <w:t xml:space="preserve">.3 </w:t>
      </w:r>
      <w:r w:rsidR="004F3791" w:rsidRPr="00265355">
        <w:rPr>
          <w:rFonts w:ascii="Arial" w:hAnsi="Arial" w:cs="Arial"/>
          <w:b w:val="0"/>
          <w:color w:val="1C438B"/>
          <w:sz w:val="36"/>
          <w:szCs w:val="36"/>
        </w:rPr>
        <w:t xml:space="preserve">Key </w:t>
      </w:r>
      <w:r w:rsidR="00C17720" w:rsidRPr="00265355">
        <w:rPr>
          <w:rFonts w:ascii="Arial" w:hAnsi="Arial" w:cs="Arial"/>
          <w:b w:val="0"/>
          <w:color w:val="1C438B"/>
          <w:sz w:val="36"/>
          <w:szCs w:val="36"/>
        </w:rPr>
        <w:t>o</w:t>
      </w:r>
      <w:r w:rsidR="004F3791" w:rsidRPr="00265355">
        <w:rPr>
          <w:rFonts w:ascii="Arial" w:hAnsi="Arial" w:cs="Arial"/>
          <w:b w:val="0"/>
          <w:color w:val="1C438B"/>
          <w:sz w:val="36"/>
          <w:szCs w:val="36"/>
        </w:rPr>
        <w:t>rganisational</w:t>
      </w:r>
      <w:r w:rsidR="004D5720" w:rsidRPr="00265355">
        <w:rPr>
          <w:rFonts w:ascii="Arial" w:hAnsi="Arial" w:cs="Arial"/>
          <w:b w:val="0"/>
          <w:color w:val="1C438B"/>
          <w:sz w:val="36"/>
          <w:szCs w:val="36"/>
        </w:rPr>
        <w:t xml:space="preserve"> </w:t>
      </w:r>
      <w:r w:rsidR="00AB2512" w:rsidRPr="00265355">
        <w:rPr>
          <w:rFonts w:ascii="Arial" w:hAnsi="Arial" w:cs="Arial"/>
          <w:b w:val="0"/>
          <w:color w:val="1C438B"/>
          <w:sz w:val="36"/>
          <w:szCs w:val="36"/>
        </w:rPr>
        <w:t>and</w:t>
      </w:r>
      <w:r w:rsidR="00C56130" w:rsidRPr="00265355">
        <w:rPr>
          <w:rFonts w:ascii="Arial" w:hAnsi="Arial" w:cs="Arial"/>
          <w:b w:val="0"/>
          <w:color w:val="1C438B"/>
          <w:sz w:val="36"/>
          <w:szCs w:val="36"/>
        </w:rPr>
        <w:t xml:space="preserve"> </w:t>
      </w:r>
      <w:r w:rsidR="01699321" w:rsidRPr="00265355">
        <w:rPr>
          <w:rFonts w:ascii="Arial" w:hAnsi="Arial" w:cs="Arial"/>
          <w:b w:val="0"/>
          <w:color w:val="1C438B"/>
          <w:sz w:val="36"/>
          <w:szCs w:val="36"/>
        </w:rPr>
        <w:t>Department</w:t>
      </w:r>
      <w:r w:rsidR="004F3791" w:rsidRPr="00265355">
        <w:rPr>
          <w:rFonts w:ascii="Arial" w:hAnsi="Arial" w:cs="Arial"/>
          <w:b w:val="0"/>
          <w:color w:val="1C438B"/>
          <w:sz w:val="36"/>
          <w:szCs w:val="36"/>
        </w:rPr>
        <w:t xml:space="preserve"> </w:t>
      </w:r>
      <w:r w:rsidR="00C17720" w:rsidRPr="00265355">
        <w:rPr>
          <w:rFonts w:ascii="Arial" w:hAnsi="Arial" w:cs="Arial"/>
          <w:b w:val="0"/>
          <w:color w:val="1C438B"/>
          <w:sz w:val="36"/>
          <w:szCs w:val="36"/>
        </w:rPr>
        <w:t>c</w:t>
      </w:r>
      <w:r w:rsidR="004F3791" w:rsidRPr="00265355">
        <w:rPr>
          <w:rFonts w:ascii="Arial" w:hAnsi="Arial" w:cs="Arial"/>
          <w:b w:val="0"/>
          <w:color w:val="1C438B"/>
          <w:sz w:val="36"/>
          <w:szCs w:val="36"/>
        </w:rPr>
        <w:t>ontacts</w:t>
      </w:r>
      <w:bookmarkEnd w:id="15"/>
    </w:p>
    <w:tbl>
      <w:tblPr>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119"/>
        <w:gridCol w:w="3685"/>
        <w:gridCol w:w="1560"/>
        <w:gridCol w:w="1417"/>
      </w:tblGrid>
      <w:tr w:rsidR="00935683" w:rsidRPr="00FD2D1F" w14:paraId="6F3D9186" w14:textId="59054010" w:rsidTr="00F71579">
        <w:trPr>
          <w:trHeight w:val="20"/>
        </w:trPr>
        <w:tc>
          <w:tcPr>
            <w:tcW w:w="3119" w:type="dxa"/>
            <w:shd w:val="clear" w:color="auto" w:fill="FFFFFF" w:themeFill="background1"/>
            <w:tcMar>
              <w:left w:w="108" w:type="dxa"/>
              <w:right w:w="108" w:type="dxa"/>
            </w:tcMar>
            <w:vAlign w:val="center"/>
          </w:tcPr>
          <w:p w14:paraId="5A24D62B" w14:textId="77777777" w:rsidR="00704437" w:rsidRPr="00FD2D1F" w:rsidRDefault="00704437" w:rsidP="002414AC">
            <w:pPr>
              <w:spacing w:before="40" w:after="40" w:line="240" w:lineRule="auto"/>
              <w:rPr>
                <w:rFonts w:ascii="Arial" w:hAnsi="Arial" w:cs="Arial"/>
              </w:rPr>
            </w:pPr>
          </w:p>
        </w:tc>
        <w:tc>
          <w:tcPr>
            <w:tcW w:w="3685" w:type="dxa"/>
            <w:shd w:val="clear" w:color="auto" w:fill="FFFFFF" w:themeFill="background1"/>
            <w:vAlign w:val="center"/>
          </w:tcPr>
          <w:p w14:paraId="52390E41" w14:textId="7FFB086A" w:rsidR="00704437" w:rsidRPr="00FD2D1F" w:rsidRDefault="00704437" w:rsidP="002414AC">
            <w:pPr>
              <w:spacing w:before="40" w:after="40" w:line="240" w:lineRule="auto"/>
              <w:ind w:left="40"/>
              <w:jc w:val="center"/>
              <w:rPr>
                <w:rFonts w:ascii="Arial" w:hAnsi="Arial" w:cs="Arial"/>
              </w:rPr>
            </w:pPr>
          </w:p>
        </w:tc>
        <w:tc>
          <w:tcPr>
            <w:tcW w:w="1560" w:type="dxa"/>
            <w:shd w:val="clear" w:color="auto" w:fill="FFFFFF" w:themeFill="background1"/>
            <w:tcMar>
              <w:left w:w="108" w:type="dxa"/>
              <w:right w:w="108" w:type="dxa"/>
            </w:tcMar>
            <w:vAlign w:val="bottom"/>
          </w:tcPr>
          <w:p w14:paraId="71E4BD42" w14:textId="5C7EC517" w:rsidR="00704437" w:rsidRPr="00FD2D1F" w:rsidRDefault="00704437" w:rsidP="002414AC">
            <w:pPr>
              <w:spacing w:before="40" w:after="40" w:line="240" w:lineRule="auto"/>
              <w:jc w:val="center"/>
              <w:rPr>
                <w:rFonts w:ascii="Arial" w:hAnsi="Arial" w:cs="Arial"/>
              </w:rPr>
            </w:pPr>
          </w:p>
        </w:tc>
        <w:tc>
          <w:tcPr>
            <w:tcW w:w="1417" w:type="dxa"/>
            <w:shd w:val="clear" w:color="auto" w:fill="FFFFFF" w:themeFill="background1"/>
            <w:vAlign w:val="bottom"/>
          </w:tcPr>
          <w:p w14:paraId="39778E30" w14:textId="065BE37E" w:rsidR="00704437" w:rsidRPr="00FD2D1F" w:rsidRDefault="00704437" w:rsidP="002414AC">
            <w:pPr>
              <w:spacing w:before="40" w:after="40" w:line="240" w:lineRule="auto"/>
              <w:jc w:val="center"/>
              <w:rPr>
                <w:rFonts w:ascii="Arial" w:hAnsi="Arial" w:cs="Arial"/>
              </w:rPr>
            </w:pPr>
          </w:p>
        </w:tc>
      </w:tr>
      <w:tr w:rsidR="004F3791" w:rsidRPr="00FD2D1F" w14:paraId="47DF41B6" w14:textId="77777777" w:rsidTr="00F71579">
        <w:trPr>
          <w:trHeight w:val="20"/>
        </w:trPr>
        <w:tc>
          <w:tcPr>
            <w:tcW w:w="3119" w:type="dxa"/>
            <w:shd w:val="clear" w:color="auto" w:fill="FFFFFF" w:themeFill="background1"/>
            <w:tcMar>
              <w:left w:w="108" w:type="dxa"/>
              <w:right w:w="108" w:type="dxa"/>
            </w:tcMar>
            <w:vAlign w:val="center"/>
          </w:tcPr>
          <w:p w14:paraId="39B02584" w14:textId="669CDF17" w:rsidR="004F3791" w:rsidRPr="00FD2D1F" w:rsidRDefault="004F3791" w:rsidP="00AE3D67">
            <w:pPr>
              <w:spacing w:after="0" w:line="240" w:lineRule="auto"/>
              <w:rPr>
                <w:rFonts w:ascii="Arial" w:hAnsi="Arial" w:cs="Arial"/>
                <w:sz w:val="20"/>
                <w:szCs w:val="20"/>
              </w:rPr>
            </w:pPr>
          </w:p>
        </w:tc>
        <w:tc>
          <w:tcPr>
            <w:tcW w:w="3685" w:type="dxa"/>
            <w:shd w:val="clear" w:color="auto" w:fill="FFFFFF" w:themeFill="background1"/>
            <w:vAlign w:val="center"/>
          </w:tcPr>
          <w:p w14:paraId="359C011C" w14:textId="269E1DAE" w:rsidR="00165E2A" w:rsidRPr="00FD2D1F" w:rsidRDefault="00165E2A" w:rsidP="004F3791">
            <w:pPr>
              <w:spacing w:after="0" w:line="240" w:lineRule="auto"/>
              <w:ind w:left="141"/>
              <w:rPr>
                <w:rFonts w:ascii="Arial" w:hAnsi="Arial" w:cs="Arial"/>
              </w:rPr>
            </w:pPr>
          </w:p>
        </w:tc>
        <w:tc>
          <w:tcPr>
            <w:tcW w:w="1560" w:type="dxa"/>
            <w:shd w:val="clear" w:color="auto" w:fill="FFFFFF" w:themeFill="background1"/>
          </w:tcPr>
          <w:p w14:paraId="3CE365F0" w14:textId="40920E22" w:rsidR="00165E2A" w:rsidRPr="00FD2D1F" w:rsidRDefault="00165E2A" w:rsidP="007E62FA">
            <w:pPr>
              <w:spacing w:after="0" w:line="240" w:lineRule="auto"/>
              <w:ind w:left="141"/>
              <w:rPr>
                <w:rFonts w:ascii="Arial" w:hAnsi="Arial" w:cs="Arial"/>
              </w:rPr>
            </w:pPr>
          </w:p>
        </w:tc>
        <w:tc>
          <w:tcPr>
            <w:tcW w:w="1417" w:type="dxa"/>
            <w:shd w:val="clear" w:color="auto" w:fill="FFFFFF" w:themeFill="background1"/>
            <w:vAlign w:val="center"/>
          </w:tcPr>
          <w:p w14:paraId="7ACA8F10" w14:textId="310249E3" w:rsidR="004F3791" w:rsidRPr="00FD2D1F" w:rsidRDefault="004F3791" w:rsidP="00DB6AF2">
            <w:pPr>
              <w:spacing w:after="0" w:line="240" w:lineRule="auto"/>
              <w:ind w:left="141"/>
              <w:rPr>
                <w:rFonts w:ascii="Arial" w:hAnsi="Arial" w:cs="Arial"/>
              </w:rPr>
            </w:pPr>
          </w:p>
        </w:tc>
      </w:tr>
      <w:tr w:rsidR="00061380" w:rsidRPr="00FD2D1F" w14:paraId="5551703F" w14:textId="5ABC7A75" w:rsidTr="00F71579">
        <w:trPr>
          <w:trHeight w:val="856"/>
        </w:trPr>
        <w:tc>
          <w:tcPr>
            <w:tcW w:w="3119" w:type="dxa"/>
            <w:shd w:val="clear" w:color="auto" w:fill="FFFFFF" w:themeFill="background1"/>
            <w:tcMar>
              <w:left w:w="108" w:type="dxa"/>
              <w:right w:w="108" w:type="dxa"/>
            </w:tcMar>
            <w:vAlign w:val="center"/>
          </w:tcPr>
          <w:p w14:paraId="3FB27A6F" w14:textId="3E35008C" w:rsidR="00061380" w:rsidRPr="00FD2D1F" w:rsidRDefault="00061380" w:rsidP="00061380">
            <w:pPr>
              <w:spacing w:after="0" w:line="240" w:lineRule="auto"/>
              <w:rPr>
                <w:rFonts w:ascii="Arial" w:hAnsi="Arial" w:cs="Arial"/>
                <w:sz w:val="20"/>
                <w:szCs w:val="20"/>
              </w:rPr>
            </w:pPr>
          </w:p>
        </w:tc>
        <w:tc>
          <w:tcPr>
            <w:tcW w:w="3685" w:type="dxa"/>
            <w:shd w:val="clear" w:color="auto" w:fill="FFFFFF" w:themeFill="background1"/>
            <w:vAlign w:val="center"/>
          </w:tcPr>
          <w:p w14:paraId="3D0FB955" w14:textId="7565E90E" w:rsidR="00061380" w:rsidRPr="00FD2D1F" w:rsidRDefault="00061380" w:rsidP="00061380">
            <w:pPr>
              <w:spacing w:after="0" w:line="220" w:lineRule="atLeast"/>
              <w:ind w:left="142"/>
              <w:rPr>
                <w:rFonts w:ascii="Arial" w:hAnsi="Arial" w:cs="Arial"/>
                <w:sz w:val="20"/>
                <w:szCs w:val="20"/>
              </w:rPr>
            </w:pPr>
          </w:p>
        </w:tc>
        <w:tc>
          <w:tcPr>
            <w:tcW w:w="1560" w:type="dxa"/>
            <w:shd w:val="clear" w:color="auto" w:fill="FFFFFF" w:themeFill="background1"/>
          </w:tcPr>
          <w:p w14:paraId="1F45D6E2" w14:textId="72F633C4" w:rsidR="00061380" w:rsidRPr="00FD2D1F" w:rsidRDefault="00061380" w:rsidP="00061380">
            <w:pPr>
              <w:spacing w:after="0" w:line="240" w:lineRule="auto"/>
              <w:ind w:left="142"/>
              <w:jc w:val="center"/>
              <w:rPr>
                <w:rFonts w:ascii="Arial" w:hAnsi="Arial" w:cs="Arial"/>
                <w:sz w:val="20"/>
                <w:szCs w:val="20"/>
              </w:rPr>
            </w:pPr>
          </w:p>
        </w:tc>
        <w:tc>
          <w:tcPr>
            <w:tcW w:w="1417" w:type="dxa"/>
            <w:shd w:val="clear" w:color="auto" w:fill="FFFFFF" w:themeFill="background1"/>
          </w:tcPr>
          <w:p w14:paraId="0BB2CD86" w14:textId="03FB6EEB" w:rsidR="00061380" w:rsidRPr="00FD2D1F" w:rsidRDefault="00061380" w:rsidP="00061380">
            <w:pPr>
              <w:spacing w:after="0" w:line="240" w:lineRule="auto"/>
              <w:jc w:val="center"/>
              <w:rPr>
                <w:rFonts w:ascii="Arial" w:hAnsi="Arial" w:cs="Arial"/>
                <w:sz w:val="20"/>
                <w:szCs w:val="20"/>
              </w:rPr>
            </w:pPr>
          </w:p>
        </w:tc>
      </w:tr>
      <w:tr w:rsidR="005421A9" w:rsidRPr="00FD2D1F" w14:paraId="39F69BD5" w14:textId="77777777" w:rsidTr="00F71579">
        <w:trPr>
          <w:trHeight w:val="20"/>
        </w:trPr>
        <w:tc>
          <w:tcPr>
            <w:tcW w:w="3119" w:type="dxa"/>
            <w:shd w:val="clear" w:color="auto" w:fill="FFFFFF" w:themeFill="background1"/>
            <w:tcMar>
              <w:left w:w="108" w:type="dxa"/>
              <w:right w:w="108" w:type="dxa"/>
            </w:tcMar>
            <w:vAlign w:val="center"/>
          </w:tcPr>
          <w:p w14:paraId="59C4C693" w14:textId="5FDAE484" w:rsidR="005421A9" w:rsidRPr="00FD2D1F" w:rsidRDefault="00603B43" w:rsidP="00C56130">
            <w:pPr>
              <w:spacing w:after="0" w:line="240" w:lineRule="auto"/>
              <w:rPr>
                <w:rFonts w:ascii="Arial" w:hAnsi="Arial" w:cs="Arial"/>
                <w:sz w:val="20"/>
                <w:szCs w:val="20"/>
              </w:rPr>
            </w:pPr>
            <w:r w:rsidRPr="00FD2D1F">
              <w:rPr>
                <w:rFonts w:ascii="Arial" w:hAnsi="Arial" w:cs="Arial"/>
                <w:sz w:val="20"/>
                <w:szCs w:val="20"/>
              </w:rPr>
              <w:t>NSW Department of Education Information and Enquiries Team</w:t>
            </w:r>
          </w:p>
        </w:tc>
        <w:tc>
          <w:tcPr>
            <w:tcW w:w="3685" w:type="dxa"/>
            <w:shd w:val="clear" w:color="auto" w:fill="FFFFFF" w:themeFill="background1"/>
            <w:vAlign w:val="center"/>
          </w:tcPr>
          <w:p w14:paraId="6D02EE56" w14:textId="0FC7D52C" w:rsidR="005421A9" w:rsidRPr="00FD2D1F" w:rsidRDefault="5B5DD399" w:rsidP="19882996">
            <w:pPr>
              <w:spacing w:after="0" w:line="240" w:lineRule="auto"/>
              <w:jc w:val="center"/>
              <w:rPr>
                <w:rFonts w:ascii="Arial" w:hAnsi="Arial" w:cs="Arial"/>
                <w:sz w:val="20"/>
                <w:szCs w:val="20"/>
              </w:rPr>
            </w:pPr>
            <w:r w:rsidRPr="00FD2D1F">
              <w:rPr>
                <w:rFonts w:ascii="Arial" w:eastAsia="Montserrat" w:hAnsi="Arial" w:cs="Arial"/>
                <w:color w:val="041E42"/>
                <w:sz w:val="20"/>
                <w:szCs w:val="20"/>
              </w:rPr>
              <w:t>1800 619 113 (toll free)</w:t>
            </w:r>
            <w:r w:rsidR="005421A9" w:rsidRPr="00FD2D1F">
              <w:rPr>
                <w:rFonts w:ascii="Arial" w:hAnsi="Arial" w:cs="Arial"/>
                <w:sz w:val="20"/>
                <w:szCs w:val="20"/>
              </w:rPr>
              <w:br/>
            </w:r>
            <w:hyperlink r:id="rId12" w:history="1">
              <w:r w:rsidRPr="00FD2D1F">
                <w:rPr>
                  <w:rStyle w:val="Hyperlink"/>
                  <w:rFonts w:ascii="Arial" w:eastAsia="Montserrat" w:hAnsi="Arial" w:cs="Arial"/>
                  <w:sz w:val="20"/>
                  <w:szCs w:val="20"/>
                </w:rPr>
                <w:t>ececd@det.nsw.edu.au</w:t>
              </w:r>
            </w:hyperlink>
          </w:p>
        </w:tc>
        <w:tc>
          <w:tcPr>
            <w:tcW w:w="1560" w:type="dxa"/>
            <w:shd w:val="clear" w:color="auto" w:fill="FFFFFF" w:themeFill="background1"/>
            <w:vAlign w:val="center"/>
          </w:tcPr>
          <w:p w14:paraId="247E3987" w14:textId="77777777" w:rsidR="005421A9" w:rsidRPr="00FD2D1F" w:rsidRDefault="005421A9" w:rsidP="00C56130">
            <w:pPr>
              <w:spacing w:after="0" w:line="240" w:lineRule="auto"/>
              <w:ind w:left="141"/>
              <w:jc w:val="center"/>
              <w:rPr>
                <w:rFonts w:ascii="Arial" w:hAnsi="Arial" w:cs="Arial"/>
                <w:sz w:val="20"/>
                <w:szCs w:val="20"/>
              </w:rPr>
            </w:pPr>
          </w:p>
        </w:tc>
        <w:tc>
          <w:tcPr>
            <w:tcW w:w="1417" w:type="dxa"/>
            <w:shd w:val="clear" w:color="auto" w:fill="FFFFFF" w:themeFill="background1"/>
            <w:vAlign w:val="center"/>
          </w:tcPr>
          <w:p w14:paraId="1971B342" w14:textId="77777777" w:rsidR="005421A9" w:rsidRPr="00FD2D1F" w:rsidRDefault="005421A9" w:rsidP="00C56130">
            <w:pPr>
              <w:spacing w:after="0" w:line="240" w:lineRule="auto"/>
              <w:ind w:left="141"/>
              <w:jc w:val="center"/>
              <w:rPr>
                <w:rFonts w:ascii="Arial" w:hAnsi="Arial" w:cs="Arial"/>
                <w:sz w:val="20"/>
                <w:szCs w:val="20"/>
              </w:rPr>
            </w:pPr>
          </w:p>
        </w:tc>
      </w:tr>
      <w:tr w:rsidR="005421A9" w:rsidRPr="00FD2D1F" w14:paraId="63E6B0AB" w14:textId="77777777" w:rsidTr="00F71579">
        <w:trPr>
          <w:trHeight w:val="20"/>
        </w:trPr>
        <w:tc>
          <w:tcPr>
            <w:tcW w:w="3119" w:type="dxa"/>
            <w:shd w:val="clear" w:color="auto" w:fill="FFFFFF" w:themeFill="background1"/>
            <w:tcMar>
              <w:left w:w="108" w:type="dxa"/>
              <w:right w:w="108" w:type="dxa"/>
            </w:tcMar>
            <w:vAlign w:val="center"/>
          </w:tcPr>
          <w:p w14:paraId="44C4FE57" w14:textId="77777777" w:rsidR="005421A9" w:rsidRPr="00FD2D1F" w:rsidRDefault="005421A9" w:rsidP="00C56130">
            <w:pPr>
              <w:spacing w:after="0" w:line="240" w:lineRule="auto"/>
              <w:rPr>
                <w:rFonts w:ascii="Arial" w:hAnsi="Arial" w:cs="Arial"/>
                <w:sz w:val="20"/>
                <w:szCs w:val="20"/>
              </w:rPr>
            </w:pPr>
            <w:r w:rsidRPr="00FD2D1F">
              <w:rPr>
                <w:rFonts w:ascii="Arial" w:hAnsi="Arial" w:cs="Arial"/>
                <w:sz w:val="20"/>
                <w:szCs w:val="20"/>
              </w:rPr>
              <w:fldChar w:fldCharType="begin">
                <w:ffData>
                  <w:name w:val="Text30"/>
                  <w:enabled/>
                  <w:calcOnExit w:val="0"/>
                  <w:textInput>
                    <w:default w:val="&lt;Add contacts as required&gt;"/>
                  </w:textInput>
                </w:ffData>
              </w:fldChar>
            </w:r>
            <w:r w:rsidRPr="00FD2D1F">
              <w:rPr>
                <w:rFonts w:ascii="Arial" w:hAnsi="Arial" w:cs="Arial"/>
                <w:sz w:val="20"/>
                <w:szCs w:val="20"/>
              </w:rPr>
              <w:instrText xml:space="preserve"> FORMTEXT </w:instrText>
            </w:r>
            <w:r w:rsidRPr="00FD2D1F">
              <w:rPr>
                <w:rFonts w:ascii="Arial" w:hAnsi="Arial" w:cs="Arial"/>
                <w:sz w:val="20"/>
                <w:szCs w:val="20"/>
              </w:rPr>
            </w:r>
            <w:r w:rsidRPr="00FD2D1F">
              <w:rPr>
                <w:rFonts w:ascii="Arial" w:hAnsi="Arial" w:cs="Arial"/>
                <w:sz w:val="20"/>
                <w:szCs w:val="20"/>
              </w:rPr>
              <w:fldChar w:fldCharType="separate"/>
            </w:r>
            <w:r w:rsidRPr="00FD2D1F">
              <w:rPr>
                <w:rFonts w:ascii="Arial" w:hAnsi="Arial" w:cs="Arial"/>
                <w:noProof/>
                <w:sz w:val="20"/>
                <w:szCs w:val="20"/>
              </w:rPr>
              <w:t>&lt;Add contacts as required&gt;</w:t>
            </w:r>
            <w:r w:rsidRPr="00FD2D1F">
              <w:rPr>
                <w:rFonts w:ascii="Arial" w:hAnsi="Arial" w:cs="Arial"/>
                <w:sz w:val="20"/>
                <w:szCs w:val="20"/>
              </w:rPr>
              <w:fldChar w:fldCharType="end"/>
            </w:r>
          </w:p>
        </w:tc>
        <w:tc>
          <w:tcPr>
            <w:tcW w:w="3685" w:type="dxa"/>
            <w:shd w:val="clear" w:color="auto" w:fill="FFFFFF" w:themeFill="background1"/>
            <w:vAlign w:val="center"/>
          </w:tcPr>
          <w:p w14:paraId="545E1FC7" w14:textId="77777777" w:rsidR="005421A9" w:rsidRPr="00FD2D1F" w:rsidRDefault="005421A9" w:rsidP="00C56130">
            <w:pPr>
              <w:spacing w:after="0" w:line="240" w:lineRule="auto"/>
              <w:jc w:val="center"/>
              <w:rPr>
                <w:rFonts w:ascii="Arial" w:hAnsi="Arial" w:cs="Arial"/>
                <w:sz w:val="20"/>
                <w:szCs w:val="20"/>
              </w:rPr>
            </w:pPr>
          </w:p>
        </w:tc>
        <w:tc>
          <w:tcPr>
            <w:tcW w:w="1560" w:type="dxa"/>
            <w:shd w:val="clear" w:color="auto" w:fill="FFFFFF" w:themeFill="background1"/>
            <w:vAlign w:val="center"/>
          </w:tcPr>
          <w:p w14:paraId="39F5FCC5" w14:textId="77777777" w:rsidR="005421A9" w:rsidRPr="00FD2D1F" w:rsidRDefault="005421A9" w:rsidP="00C56130">
            <w:pPr>
              <w:spacing w:after="0" w:line="240" w:lineRule="auto"/>
              <w:ind w:left="141"/>
              <w:jc w:val="center"/>
              <w:rPr>
                <w:rFonts w:ascii="Arial" w:hAnsi="Arial" w:cs="Arial"/>
                <w:sz w:val="20"/>
                <w:szCs w:val="20"/>
              </w:rPr>
            </w:pPr>
          </w:p>
        </w:tc>
        <w:tc>
          <w:tcPr>
            <w:tcW w:w="1417" w:type="dxa"/>
            <w:shd w:val="clear" w:color="auto" w:fill="FFFFFF" w:themeFill="background1"/>
            <w:vAlign w:val="center"/>
          </w:tcPr>
          <w:p w14:paraId="2CEEE57D" w14:textId="77777777" w:rsidR="005421A9" w:rsidRPr="00FD2D1F" w:rsidRDefault="005421A9" w:rsidP="00C56130">
            <w:pPr>
              <w:spacing w:after="0" w:line="240" w:lineRule="auto"/>
              <w:ind w:left="141"/>
              <w:jc w:val="center"/>
              <w:rPr>
                <w:rFonts w:ascii="Arial" w:hAnsi="Arial" w:cs="Arial"/>
                <w:sz w:val="20"/>
                <w:szCs w:val="20"/>
              </w:rPr>
            </w:pPr>
          </w:p>
        </w:tc>
      </w:tr>
      <w:tr w:rsidR="00550AF9" w:rsidRPr="00FD2D1F" w14:paraId="3D2E1500" w14:textId="77777777" w:rsidTr="00F71579">
        <w:trPr>
          <w:trHeight w:val="20"/>
        </w:trPr>
        <w:tc>
          <w:tcPr>
            <w:tcW w:w="3119" w:type="dxa"/>
            <w:shd w:val="clear" w:color="auto" w:fill="FFFFFF" w:themeFill="background1"/>
            <w:tcMar>
              <w:left w:w="108" w:type="dxa"/>
              <w:right w:w="108" w:type="dxa"/>
            </w:tcMar>
            <w:vAlign w:val="center"/>
          </w:tcPr>
          <w:p w14:paraId="54403303" w14:textId="77777777" w:rsidR="00550AF9" w:rsidRPr="00FD2D1F" w:rsidRDefault="00550AF9" w:rsidP="00754A9B">
            <w:pPr>
              <w:spacing w:after="0" w:line="240" w:lineRule="auto"/>
              <w:rPr>
                <w:rFonts w:ascii="Arial" w:hAnsi="Arial" w:cs="Arial"/>
                <w:sz w:val="20"/>
                <w:szCs w:val="20"/>
              </w:rPr>
            </w:pPr>
            <w:r w:rsidRPr="00FD2D1F">
              <w:rPr>
                <w:rFonts w:ascii="Arial" w:hAnsi="Arial" w:cs="Arial"/>
                <w:sz w:val="20"/>
                <w:szCs w:val="20"/>
              </w:rPr>
              <w:fldChar w:fldCharType="begin">
                <w:ffData>
                  <w:name w:val="Text30"/>
                  <w:enabled/>
                  <w:calcOnExit w:val="0"/>
                  <w:textInput>
                    <w:default w:val="&lt;Add contacts as required&gt;"/>
                  </w:textInput>
                </w:ffData>
              </w:fldChar>
            </w:r>
            <w:r w:rsidRPr="00FD2D1F">
              <w:rPr>
                <w:rFonts w:ascii="Arial" w:hAnsi="Arial" w:cs="Arial"/>
                <w:sz w:val="20"/>
                <w:szCs w:val="20"/>
              </w:rPr>
              <w:instrText xml:space="preserve"> FORMTEXT </w:instrText>
            </w:r>
            <w:r w:rsidRPr="00FD2D1F">
              <w:rPr>
                <w:rFonts w:ascii="Arial" w:hAnsi="Arial" w:cs="Arial"/>
                <w:sz w:val="20"/>
                <w:szCs w:val="20"/>
              </w:rPr>
            </w:r>
            <w:r w:rsidRPr="00FD2D1F">
              <w:rPr>
                <w:rFonts w:ascii="Arial" w:hAnsi="Arial" w:cs="Arial"/>
                <w:sz w:val="20"/>
                <w:szCs w:val="20"/>
              </w:rPr>
              <w:fldChar w:fldCharType="separate"/>
            </w:r>
            <w:r w:rsidRPr="00FD2D1F">
              <w:rPr>
                <w:rFonts w:ascii="Arial" w:hAnsi="Arial" w:cs="Arial"/>
                <w:noProof/>
                <w:sz w:val="20"/>
                <w:szCs w:val="20"/>
              </w:rPr>
              <w:t>&lt;Add contacts as required&gt;</w:t>
            </w:r>
            <w:r w:rsidRPr="00FD2D1F">
              <w:rPr>
                <w:rFonts w:ascii="Arial" w:hAnsi="Arial" w:cs="Arial"/>
                <w:sz w:val="20"/>
                <w:szCs w:val="20"/>
              </w:rPr>
              <w:fldChar w:fldCharType="end"/>
            </w:r>
          </w:p>
        </w:tc>
        <w:tc>
          <w:tcPr>
            <w:tcW w:w="3685" w:type="dxa"/>
            <w:shd w:val="clear" w:color="auto" w:fill="FFFFFF" w:themeFill="background1"/>
            <w:vAlign w:val="center"/>
          </w:tcPr>
          <w:p w14:paraId="3DF1EDB4" w14:textId="77777777" w:rsidR="00550AF9" w:rsidRPr="00FD2D1F" w:rsidRDefault="00550AF9" w:rsidP="00754A9B">
            <w:pPr>
              <w:spacing w:after="0" w:line="240" w:lineRule="auto"/>
              <w:jc w:val="center"/>
              <w:rPr>
                <w:rFonts w:ascii="Arial" w:hAnsi="Arial" w:cs="Arial"/>
                <w:sz w:val="20"/>
                <w:szCs w:val="20"/>
              </w:rPr>
            </w:pPr>
          </w:p>
        </w:tc>
        <w:tc>
          <w:tcPr>
            <w:tcW w:w="1560" w:type="dxa"/>
            <w:shd w:val="clear" w:color="auto" w:fill="FFFFFF" w:themeFill="background1"/>
            <w:vAlign w:val="center"/>
          </w:tcPr>
          <w:p w14:paraId="0538F6A6" w14:textId="77777777" w:rsidR="00550AF9" w:rsidRPr="00FD2D1F" w:rsidRDefault="00550AF9" w:rsidP="00754A9B">
            <w:pPr>
              <w:spacing w:after="0" w:line="240" w:lineRule="auto"/>
              <w:ind w:left="141"/>
              <w:jc w:val="center"/>
              <w:rPr>
                <w:rFonts w:ascii="Arial" w:hAnsi="Arial" w:cs="Arial"/>
                <w:sz w:val="20"/>
                <w:szCs w:val="20"/>
              </w:rPr>
            </w:pPr>
          </w:p>
        </w:tc>
        <w:tc>
          <w:tcPr>
            <w:tcW w:w="1417" w:type="dxa"/>
            <w:shd w:val="clear" w:color="auto" w:fill="FFFFFF" w:themeFill="background1"/>
            <w:vAlign w:val="center"/>
          </w:tcPr>
          <w:p w14:paraId="755AF320" w14:textId="77777777" w:rsidR="00550AF9" w:rsidRPr="00FD2D1F" w:rsidRDefault="00550AF9" w:rsidP="00754A9B">
            <w:pPr>
              <w:spacing w:after="0" w:line="240" w:lineRule="auto"/>
              <w:ind w:left="141"/>
              <w:jc w:val="center"/>
              <w:rPr>
                <w:rFonts w:ascii="Arial" w:hAnsi="Arial" w:cs="Arial"/>
                <w:sz w:val="20"/>
                <w:szCs w:val="20"/>
              </w:rPr>
            </w:pPr>
          </w:p>
        </w:tc>
      </w:tr>
    </w:tbl>
    <w:p w14:paraId="49D80688" w14:textId="77777777" w:rsidR="00C56130" w:rsidRPr="00FD2D1F" w:rsidRDefault="00C56130" w:rsidP="00930622">
      <w:pPr>
        <w:rPr>
          <w:rFonts w:ascii="Arial" w:hAnsi="Arial" w:cs="Arial"/>
        </w:rPr>
      </w:pPr>
    </w:p>
    <w:p w14:paraId="1703219C" w14:textId="16EC27AF" w:rsidR="004D5720" w:rsidRPr="00FD2D1F" w:rsidRDefault="0057447D" w:rsidP="00F71579">
      <w:pPr>
        <w:spacing w:after="0" w:line="240" w:lineRule="auto"/>
        <w:rPr>
          <w:rFonts w:ascii="Arial" w:hAnsi="Arial" w:cs="Arial"/>
        </w:rPr>
      </w:pPr>
      <w:r w:rsidRPr="00FD2D1F">
        <w:rPr>
          <w:rFonts w:ascii="Arial" w:hAnsi="Arial" w:cs="Arial"/>
        </w:rPr>
        <w:t>E</w:t>
      </w:r>
      <w:r w:rsidR="2C2E17B3" w:rsidRPr="00FD2D1F">
        <w:rPr>
          <w:rFonts w:ascii="Arial" w:hAnsi="Arial" w:cs="Arial"/>
        </w:rPr>
        <w:t>ducation and care</w:t>
      </w:r>
      <w:r w:rsidR="004D5720" w:rsidRPr="00FD2D1F">
        <w:rPr>
          <w:rFonts w:ascii="Arial" w:hAnsi="Arial" w:cs="Arial"/>
        </w:rPr>
        <w:t xml:space="preserve"> </w:t>
      </w:r>
      <w:r w:rsidRPr="00FD2D1F">
        <w:rPr>
          <w:rFonts w:ascii="Arial" w:hAnsi="Arial" w:cs="Arial"/>
        </w:rPr>
        <w:t>s</w:t>
      </w:r>
      <w:r w:rsidR="004D5720" w:rsidRPr="00FD2D1F">
        <w:rPr>
          <w:rFonts w:ascii="Arial" w:hAnsi="Arial" w:cs="Arial"/>
        </w:rPr>
        <w:t xml:space="preserve">ervices are reminded that they must report serious incidents to the </w:t>
      </w:r>
      <w:r w:rsidR="0E892A15" w:rsidRPr="00FD2D1F">
        <w:rPr>
          <w:rFonts w:ascii="Arial" w:hAnsi="Arial" w:cs="Arial"/>
        </w:rPr>
        <w:t>Department</w:t>
      </w:r>
      <w:r w:rsidR="004D5720" w:rsidRPr="00FD2D1F">
        <w:rPr>
          <w:rFonts w:ascii="Arial" w:hAnsi="Arial" w:cs="Arial"/>
        </w:rPr>
        <w:t xml:space="preserve"> </w:t>
      </w:r>
      <w:r w:rsidR="009A7910" w:rsidRPr="00FD2D1F">
        <w:rPr>
          <w:rFonts w:ascii="Arial" w:hAnsi="Arial" w:cs="Arial"/>
        </w:rPr>
        <w:t xml:space="preserve">of Education, </w:t>
      </w:r>
      <w:r w:rsidR="004D5720" w:rsidRPr="00FD2D1F">
        <w:rPr>
          <w:rFonts w:ascii="Arial" w:hAnsi="Arial" w:cs="Arial"/>
        </w:rPr>
        <w:t xml:space="preserve">in accordance with relevant regulatory requirements.  </w:t>
      </w:r>
    </w:p>
    <w:p w14:paraId="1A040895" w14:textId="3AE5B906" w:rsidR="19882996" w:rsidRPr="00FD2D1F" w:rsidRDefault="19882996" w:rsidP="00F71579">
      <w:pPr>
        <w:spacing w:after="0" w:line="240" w:lineRule="auto"/>
        <w:rPr>
          <w:rFonts w:ascii="Arial" w:hAnsi="Arial" w:cs="Arial"/>
        </w:rPr>
      </w:pPr>
    </w:p>
    <w:p w14:paraId="37E80372" w14:textId="116EC6CE" w:rsidR="3B1F0EDC" w:rsidRPr="00FD2D1F" w:rsidRDefault="002B40EB" w:rsidP="0011442D">
      <w:pPr>
        <w:pStyle w:val="ListParagraph"/>
        <w:spacing w:after="0" w:line="240" w:lineRule="auto"/>
        <w:ind w:left="0"/>
        <w:rPr>
          <w:rFonts w:ascii="Arial" w:hAnsi="Arial" w:cs="Arial"/>
        </w:rPr>
      </w:pPr>
      <w:r w:rsidRPr="00FD2D1F">
        <w:rPr>
          <w:rFonts w:ascii="Arial" w:hAnsi="Arial" w:cs="Arial"/>
        </w:rPr>
        <w:t>Submit n</w:t>
      </w:r>
      <w:r w:rsidR="3B1F0EDC" w:rsidRPr="00FD2D1F">
        <w:rPr>
          <w:rFonts w:ascii="Arial" w:hAnsi="Arial" w:cs="Arial"/>
        </w:rPr>
        <w:t>otifications of serious incidents online via the National Quality Agenda IT System (NQA ITS)</w:t>
      </w:r>
      <w:r w:rsidR="009A7910" w:rsidRPr="00FD2D1F">
        <w:rPr>
          <w:rFonts w:ascii="Arial" w:hAnsi="Arial" w:cs="Arial"/>
        </w:rPr>
        <w:t>:</w:t>
      </w:r>
      <w:r w:rsidR="3B1F0EDC" w:rsidRPr="00FD2D1F">
        <w:rPr>
          <w:rFonts w:ascii="Arial" w:hAnsi="Arial" w:cs="Arial"/>
        </w:rPr>
        <w:t xml:space="preserve"> </w:t>
      </w:r>
      <w:hyperlink r:id="rId13" w:history="1">
        <w:r w:rsidR="3B1F0EDC" w:rsidRPr="00FD2D1F">
          <w:rPr>
            <w:rFonts w:ascii="Arial" w:hAnsi="Arial" w:cs="Arial"/>
          </w:rPr>
          <w:t>www.acecqa.gov.au/national-quality-agenda-it-system</w:t>
        </w:r>
      </w:hyperlink>
    </w:p>
    <w:p w14:paraId="243C2113" w14:textId="1A3A62F1" w:rsidR="19882996" w:rsidRPr="00FD2D1F" w:rsidRDefault="19882996" w:rsidP="00F71579">
      <w:pPr>
        <w:spacing w:after="0" w:line="240" w:lineRule="auto"/>
        <w:rPr>
          <w:rFonts w:ascii="Arial" w:hAnsi="Arial" w:cs="Arial"/>
        </w:rPr>
      </w:pPr>
    </w:p>
    <w:p w14:paraId="4CF28A6C" w14:textId="08CA5786" w:rsidR="002B40EB" w:rsidRPr="00FD2D1F" w:rsidRDefault="002B40EB" w:rsidP="00F71579">
      <w:pPr>
        <w:spacing w:after="0" w:line="240" w:lineRule="auto"/>
        <w:rPr>
          <w:rFonts w:ascii="Arial" w:hAnsi="Arial" w:cs="Arial"/>
        </w:rPr>
      </w:pPr>
      <w:r w:rsidRPr="00FD2D1F">
        <w:rPr>
          <w:rFonts w:ascii="Arial" w:hAnsi="Arial" w:cs="Arial"/>
        </w:rPr>
        <w:t xml:space="preserve">For out of scope services and services unable to access NQA ITS, please report incidents to the Department of Education by: </w:t>
      </w:r>
    </w:p>
    <w:p w14:paraId="5688F964" w14:textId="77777777" w:rsidR="002B40EB" w:rsidRPr="00FD2D1F" w:rsidRDefault="002B40EB" w:rsidP="00F71579">
      <w:pPr>
        <w:pStyle w:val="paragraph"/>
        <w:numPr>
          <w:ilvl w:val="0"/>
          <w:numId w:val="76"/>
        </w:numPr>
        <w:spacing w:before="0" w:beforeAutospacing="0" w:after="0" w:afterAutospacing="0"/>
        <w:ind w:firstLine="0"/>
        <w:textAlignment w:val="baseline"/>
        <w:rPr>
          <w:rFonts w:ascii="Arial" w:hAnsi="Arial" w:cs="Arial"/>
          <w:sz w:val="22"/>
          <w:szCs w:val="22"/>
        </w:rPr>
      </w:pPr>
      <w:r w:rsidRPr="00FD2D1F">
        <w:rPr>
          <w:rStyle w:val="normaltextrun"/>
          <w:rFonts w:ascii="Arial" w:hAnsi="Arial" w:cs="Arial"/>
          <w:sz w:val="22"/>
          <w:szCs w:val="22"/>
          <w:lang w:val="en-US"/>
        </w:rPr>
        <w:t>calling 1800 619 113</w:t>
      </w:r>
      <w:r w:rsidRPr="00FD2D1F">
        <w:rPr>
          <w:rStyle w:val="eop"/>
          <w:rFonts w:ascii="Arial" w:hAnsi="Arial" w:cs="Arial"/>
          <w:sz w:val="22"/>
          <w:szCs w:val="22"/>
        </w:rPr>
        <w:t> </w:t>
      </w:r>
    </w:p>
    <w:p w14:paraId="5FD462FE" w14:textId="77777777" w:rsidR="002B40EB" w:rsidRPr="00FD2D1F" w:rsidRDefault="002B40EB" w:rsidP="00F71579">
      <w:pPr>
        <w:pStyle w:val="paragraph"/>
        <w:numPr>
          <w:ilvl w:val="0"/>
          <w:numId w:val="76"/>
        </w:numPr>
        <w:spacing w:before="0" w:beforeAutospacing="0" w:after="0" w:afterAutospacing="0"/>
        <w:ind w:firstLine="0"/>
        <w:textAlignment w:val="baseline"/>
        <w:rPr>
          <w:rFonts w:ascii="Arial" w:hAnsi="Arial" w:cs="Arial"/>
          <w:sz w:val="22"/>
          <w:szCs w:val="22"/>
        </w:rPr>
      </w:pPr>
      <w:r w:rsidRPr="00FD2D1F">
        <w:rPr>
          <w:rStyle w:val="normaltextrun"/>
          <w:rFonts w:ascii="Arial" w:hAnsi="Arial" w:cs="Arial"/>
          <w:sz w:val="22"/>
          <w:szCs w:val="22"/>
          <w:lang w:val="en-US"/>
        </w:rPr>
        <w:t>emailing </w:t>
      </w:r>
      <w:hyperlink r:id="rId14" w:tgtFrame="_blank" w:history="1">
        <w:r w:rsidRPr="00FD2D1F">
          <w:rPr>
            <w:rStyle w:val="normaltextrun"/>
            <w:rFonts w:ascii="Arial" w:hAnsi="Arial" w:cs="Arial"/>
            <w:sz w:val="22"/>
            <w:szCs w:val="22"/>
            <w:u w:val="single"/>
            <w:lang w:val="en-US"/>
          </w:rPr>
          <w:t>ececd@det.nsw.edu.au</w:t>
        </w:r>
      </w:hyperlink>
      <w:r w:rsidRPr="00FD2D1F">
        <w:rPr>
          <w:rStyle w:val="normaltextrun"/>
          <w:rFonts w:ascii="Arial" w:hAnsi="Arial" w:cs="Arial"/>
          <w:sz w:val="22"/>
          <w:szCs w:val="22"/>
          <w:lang w:val="en-US"/>
        </w:rPr>
        <w:t>.</w:t>
      </w:r>
      <w:r w:rsidRPr="00FD2D1F">
        <w:rPr>
          <w:rStyle w:val="eop"/>
          <w:rFonts w:ascii="Arial" w:hAnsi="Arial" w:cs="Arial"/>
          <w:sz w:val="22"/>
          <w:szCs w:val="22"/>
        </w:rPr>
        <w:t> </w:t>
      </w:r>
    </w:p>
    <w:p w14:paraId="6053F91F" w14:textId="30A0342C" w:rsidR="002B40EB" w:rsidRPr="00FD2D1F" w:rsidRDefault="002B40EB" w:rsidP="00F71579">
      <w:pPr>
        <w:spacing w:after="0" w:line="240" w:lineRule="auto"/>
        <w:rPr>
          <w:rFonts w:ascii="Arial" w:hAnsi="Arial" w:cs="Arial"/>
        </w:rPr>
      </w:pPr>
    </w:p>
    <w:p w14:paraId="5145329A" w14:textId="7663DD39" w:rsidR="3B1F0EDC" w:rsidRPr="00FD2D1F" w:rsidRDefault="3B1F0EDC" w:rsidP="00F71579">
      <w:pPr>
        <w:spacing w:after="0" w:line="240" w:lineRule="auto"/>
        <w:rPr>
          <w:rFonts w:ascii="Arial" w:hAnsi="Arial" w:cs="Arial"/>
        </w:rPr>
      </w:pPr>
      <w:r w:rsidRPr="00FD2D1F">
        <w:rPr>
          <w:rFonts w:ascii="Arial" w:hAnsi="Arial" w:cs="Arial"/>
        </w:rPr>
        <w:t>Services can refer to guidance on noti</w:t>
      </w:r>
      <w:r w:rsidR="4015A8B0" w:rsidRPr="00FD2D1F">
        <w:rPr>
          <w:rFonts w:ascii="Arial" w:hAnsi="Arial" w:cs="Arial"/>
        </w:rPr>
        <w:t>fications and reporting at:</w:t>
      </w:r>
    </w:p>
    <w:p w14:paraId="5A8EAE98" w14:textId="4101EAD9" w:rsidR="4015A8B0" w:rsidRPr="00FD2D1F" w:rsidRDefault="00F30BFB" w:rsidP="19882996">
      <w:pPr>
        <w:spacing w:after="0" w:line="240" w:lineRule="auto"/>
        <w:rPr>
          <w:rFonts w:ascii="Arial" w:hAnsi="Arial" w:cs="Arial"/>
        </w:rPr>
      </w:pPr>
      <w:hyperlink r:id="rId15" w:history="1">
        <w:r w:rsidR="4015A8B0" w:rsidRPr="00FD2D1F">
          <w:rPr>
            <w:rStyle w:val="Hyperlink"/>
            <w:rFonts w:ascii="Arial" w:hAnsi="Arial" w:cs="Arial"/>
          </w:rPr>
          <w:t>https://education.nsw.gov.au/early-childhood-education/operating-an-early-childhood-education-service/regulation-assessment-and-rating/notifications-and-reporting</w:t>
        </w:r>
      </w:hyperlink>
    </w:p>
    <w:p w14:paraId="2B8BC785" w14:textId="57715549" w:rsidR="4015A8B0" w:rsidRPr="00FD2D1F" w:rsidRDefault="00F30BFB" w:rsidP="19882996">
      <w:pPr>
        <w:spacing w:after="0" w:line="240" w:lineRule="auto"/>
        <w:rPr>
          <w:rFonts w:ascii="Arial" w:hAnsi="Arial" w:cs="Arial"/>
        </w:rPr>
      </w:pPr>
      <w:hyperlink r:id="rId16" w:history="1">
        <w:r w:rsidR="4015A8B0" w:rsidRPr="00FD2D1F">
          <w:rPr>
            <w:rStyle w:val="Hyperlink"/>
            <w:rFonts w:ascii="Arial" w:hAnsi="Arial" w:cs="Arial"/>
          </w:rPr>
          <w:t>https://education.nsw.gov.au/early-childhood-education/whats-happening-in-the-early-childhood-education-sector/news-and-events/spotlight-on-quality/issue-5-unpacking-reporting-responsibilities</w:t>
        </w:r>
      </w:hyperlink>
    </w:p>
    <w:p w14:paraId="21C66EBC" w14:textId="2A9BC338" w:rsidR="19882996" w:rsidRPr="00FD2D1F" w:rsidRDefault="19882996" w:rsidP="19882996">
      <w:pPr>
        <w:spacing w:after="0" w:line="240" w:lineRule="auto"/>
        <w:rPr>
          <w:rFonts w:ascii="Arial" w:hAnsi="Arial" w:cs="Arial"/>
        </w:rPr>
      </w:pPr>
    </w:p>
    <w:p w14:paraId="6E2D1E2F" w14:textId="77777777" w:rsidR="004D5720" w:rsidRPr="00FD2D1F" w:rsidRDefault="004D5720" w:rsidP="004D5720">
      <w:pPr>
        <w:spacing w:after="0" w:line="240" w:lineRule="auto"/>
        <w:rPr>
          <w:rFonts w:ascii="Arial" w:hAnsi="Arial" w:cs="Arial"/>
        </w:rPr>
      </w:pPr>
    </w:p>
    <w:p w14:paraId="7994D837" w14:textId="77777777" w:rsidR="004D5720" w:rsidRPr="00FD2D1F" w:rsidRDefault="004D5720" w:rsidP="004F2F9A">
      <w:pPr>
        <w:pStyle w:val="Heading2"/>
        <w:spacing w:before="0" w:after="120" w:line="240" w:lineRule="auto"/>
        <w:rPr>
          <w:rFonts w:ascii="Arial" w:hAnsi="Arial" w:cs="Arial"/>
          <w:color w:val="C00000"/>
          <w:sz w:val="24"/>
          <w:szCs w:val="24"/>
        </w:rPr>
      </w:pPr>
    </w:p>
    <w:p w14:paraId="5E37AE04" w14:textId="77777777" w:rsidR="004D5720" w:rsidRPr="00FD2D1F" w:rsidRDefault="004D5720" w:rsidP="009200EF">
      <w:pPr>
        <w:pStyle w:val="Heading2"/>
        <w:spacing w:before="0" w:after="120" w:line="240" w:lineRule="auto"/>
        <w:ind w:left="-567"/>
        <w:rPr>
          <w:rFonts w:ascii="Arial" w:hAnsi="Arial" w:cs="Arial"/>
          <w:color w:val="C00000"/>
          <w:sz w:val="24"/>
          <w:szCs w:val="24"/>
        </w:rPr>
      </w:pPr>
    </w:p>
    <w:p w14:paraId="1D86F051" w14:textId="665724B5" w:rsidR="003D246F" w:rsidRPr="00265355" w:rsidRDefault="00661DE2" w:rsidP="009200EF">
      <w:pPr>
        <w:pStyle w:val="Heading2"/>
        <w:spacing w:before="0" w:after="120" w:line="240" w:lineRule="auto"/>
        <w:ind w:left="-567"/>
        <w:rPr>
          <w:rFonts w:ascii="Arial" w:hAnsi="Arial" w:cs="Arial"/>
          <w:b w:val="0"/>
          <w:color w:val="1C438B"/>
          <w:sz w:val="36"/>
          <w:szCs w:val="36"/>
        </w:rPr>
      </w:pPr>
      <w:bookmarkStart w:id="16" w:name="_Toc59027414"/>
      <w:r w:rsidRPr="00265355">
        <w:rPr>
          <w:rFonts w:ascii="Arial" w:hAnsi="Arial" w:cs="Arial"/>
          <w:b w:val="0"/>
          <w:color w:val="1C438B"/>
          <w:sz w:val="36"/>
          <w:szCs w:val="36"/>
        </w:rPr>
        <w:t>5</w:t>
      </w:r>
      <w:r w:rsidR="003D246F" w:rsidRPr="00265355">
        <w:rPr>
          <w:rFonts w:ascii="Arial" w:hAnsi="Arial" w:cs="Arial"/>
          <w:b w:val="0"/>
          <w:color w:val="1C438B"/>
          <w:sz w:val="36"/>
          <w:szCs w:val="36"/>
        </w:rPr>
        <w:t>.4 Local</w:t>
      </w:r>
      <w:r w:rsidR="00E2456A" w:rsidRPr="00265355">
        <w:rPr>
          <w:rFonts w:ascii="Arial" w:hAnsi="Arial" w:cs="Arial"/>
          <w:b w:val="0"/>
          <w:color w:val="1C438B"/>
          <w:sz w:val="36"/>
          <w:szCs w:val="36"/>
        </w:rPr>
        <w:t>/</w:t>
      </w:r>
      <w:r w:rsidR="00C17720" w:rsidRPr="00265355">
        <w:rPr>
          <w:rFonts w:ascii="Arial" w:hAnsi="Arial" w:cs="Arial"/>
          <w:b w:val="0"/>
          <w:color w:val="1C438B"/>
          <w:sz w:val="36"/>
          <w:szCs w:val="36"/>
        </w:rPr>
        <w:t>o</w:t>
      </w:r>
      <w:r w:rsidR="00E2456A" w:rsidRPr="00265355">
        <w:rPr>
          <w:rFonts w:ascii="Arial" w:hAnsi="Arial" w:cs="Arial"/>
          <w:b w:val="0"/>
          <w:color w:val="1C438B"/>
          <w:sz w:val="36"/>
          <w:szCs w:val="36"/>
        </w:rPr>
        <w:t>ther</w:t>
      </w:r>
      <w:r w:rsidR="003D246F" w:rsidRPr="00265355">
        <w:rPr>
          <w:rFonts w:ascii="Arial" w:hAnsi="Arial" w:cs="Arial"/>
          <w:b w:val="0"/>
          <w:color w:val="1C438B"/>
          <w:sz w:val="36"/>
          <w:szCs w:val="36"/>
        </w:rPr>
        <w:t xml:space="preserve"> </w:t>
      </w:r>
      <w:r w:rsidR="00C17720" w:rsidRPr="00265355">
        <w:rPr>
          <w:rFonts w:ascii="Arial" w:hAnsi="Arial" w:cs="Arial"/>
          <w:b w:val="0"/>
          <w:color w:val="1C438B"/>
          <w:sz w:val="36"/>
          <w:szCs w:val="36"/>
        </w:rPr>
        <w:t>o</w:t>
      </w:r>
      <w:r w:rsidR="003D246F" w:rsidRPr="00265355">
        <w:rPr>
          <w:rFonts w:ascii="Arial" w:hAnsi="Arial" w:cs="Arial"/>
          <w:b w:val="0"/>
          <w:color w:val="1C438B"/>
          <w:sz w:val="36"/>
          <w:szCs w:val="36"/>
        </w:rPr>
        <w:t>rganisations</w:t>
      </w:r>
      <w:r w:rsidR="002F3323" w:rsidRPr="00265355">
        <w:rPr>
          <w:rFonts w:ascii="Arial" w:hAnsi="Arial" w:cs="Arial"/>
          <w:b w:val="0"/>
          <w:color w:val="1C438B"/>
          <w:sz w:val="36"/>
          <w:szCs w:val="36"/>
        </w:rPr>
        <w:t xml:space="preserve"> </w:t>
      </w:r>
      <w:r w:rsidR="00C17720" w:rsidRPr="00265355">
        <w:rPr>
          <w:rFonts w:ascii="Arial" w:hAnsi="Arial" w:cs="Arial"/>
          <w:b w:val="0"/>
          <w:color w:val="1C438B"/>
          <w:sz w:val="36"/>
          <w:szCs w:val="36"/>
        </w:rPr>
        <w:t>c</w:t>
      </w:r>
      <w:r w:rsidR="002F3323" w:rsidRPr="00265355">
        <w:rPr>
          <w:rFonts w:ascii="Arial" w:hAnsi="Arial" w:cs="Arial"/>
          <w:b w:val="0"/>
          <w:color w:val="1C438B"/>
          <w:sz w:val="36"/>
          <w:szCs w:val="36"/>
        </w:rPr>
        <w:t>ontacts</w:t>
      </w:r>
      <w:bookmarkEnd w:id="16"/>
    </w:p>
    <w:tbl>
      <w:tblPr>
        <w:tblW w:w="9781"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6804"/>
        <w:gridCol w:w="2977"/>
      </w:tblGrid>
      <w:tr w:rsidR="00C56130" w:rsidRPr="00FD2D1F" w14:paraId="0169AE3E" w14:textId="77777777" w:rsidTr="00F71579">
        <w:trPr>
          <w:trHeight w:val="20"/>
        </w:trPr>
        <w:tc>
          <w:tcPr>
            <w:tcW w:w="6804" w:type="dxa"/>
            <w:shd w:val="clear" w:color="auto" w:fill="auto"/>
            <w:tcMar>
              <w:left w:w="108" w:type="dxa"/>
              <w:right w:w="108" w:type="dxa"/>
            </w:tcMar>
            <w:vAlign w:val="center"/>
          </w:tcPr>
          <w:p w14:paraId="5CBE1968" w14:textId="77777777" w:rsidR="003D246F" w:rsidRPr="00FD2D1F" w:rsidRDefault="003D246F" w:rsidP="002414AC">
            <w:pPr>
              <w:spacing w:before="40" w:after="40" w:line="240" w:lineRule="auto"/>
              <w:rPr>
                <w:rFonts w:ascii="Arial" w:hAnsi="Arial" w:cs="Arial"/>
              </w:rPr>
            </w:pPr>
          </w:p>
        </w:tc>
        <w:tc>
          <w:tcPr>
            <w:tcW w:w="2977" w:type="dxa"/>
            <w:shd w:val="clear" w:color="auto" w:fill="auto"/>
            <w:tcMar>
              <w:left w:w="108" w:type="dxa"/>
              <w:right w:w="108" w:type="dxa"/>
            </w:tcMar>
            <w:vAlign w:val="center"/>
          </w:tcPr>
          <w:p w14:paraId="03E19DA6" w14:textId="77777777" w:rsidR="003D246F" w:rsidRPr="00FD2D1F" w:rsidRDefault="003D246F" w:rsidP="002414AC">
            <w:pPr>
              <w:spacing w:before="40" w:after="40" w:line="240" w:lineRule="auto"/>
              <w:jc w:val="center"/>
              <w:rPr>
                <w:rFonts w:ascii="Arial" w:hAnsi="Arial" w:cs="Arial"/>
              </w:rPr>
            </w:pPr>
            <w:r w:rsidRPr="00FD2D1F">
              <w:rPr>
                <w:rFonts w:ascii="Arial" w:hAnsi="Arial" w:cs="Arial"/>
                <w:shd w:val="clear" w:color="auto" w:fill="D9D9D9" w:themeFill="background1" w:themeFillShade="D9"/>
              </w:rPr>
              <w:t>Phone</w:t>
            </w:r>
            <w:r w:rsidRPr="00FD2D1F">
              <w:rPr>
                <w:rFonts w:ascii="Arial" w:hAnsi="Arial" w:cs="Arial"/>
              </w:rPr>
              <w:t xml:space="preserve"> </w:t>
            </w:r>
          </w:p>
        </w:tc>
      </w:tr>
      <w:tr w:rsidR="003D246F" w:rsidRPr="00FD2D1F" w14:paraId="79069636" w14:textId="77777777" w:rsidTr="00F71579">
        <w:trPr>
          <w:trHeight w:val="20"/>
        </w:trPr>
        <w:tc>
          <w:tcPr>
            <w:tcW w:w="6804" w:type="dxa"/>
            <w:shd w:val="clear" w:color="auto" w:fill="auto"/>
            <w:tcMar>
              <w:left w:w="108" w:type="dxa"/>
              <w:right w:w="108" w:type="dxa"/>
            </w:tcMar>
            <w:vAlign w:val="center"/>
          </w:tcPr>
          <w:p w14:paraId="4E4E3832" w14:textId="77777777" w:rsidR="003D246F" w:rsidRPr="00FD2D1F" w:rsidRDefault="003D246F" w:rsidP="002414AC">
            <w:pPr>
              <w:spacing w:before="40" w:after="40" w:line="240" w:lineRule="auto"/>
              <w:rPr>
                <w:rFonts w:ascii="Arial" w:hAnsi="Arial" w:cs="Arial"/>
              </w:rPr>
            </w:pPr>
            <w:r w:rsidRPr="00FD2D1F">
              <w:rPr>
                <w:rFonts w:ascii="Arial" w:hAnsi="Arial" w:cs="Arial"/>
              </w:rPr>
              <w:t>Police Station</w:t>
            </w:r>
          </w:p>
        </w:tc>
        <w:tc>
          <w:tcPr>
            <w:tcW w:w="2977" w:type="dxa"/>
            <w:shd w:val="clear" w:color="auto" w:fill="auto"/>
            <w:tcMar>
              <w:left w:w="108" w:type="dxa"/>
              <w:right w:w="108" w:type="dxa"/>
            </w:tcMar>
            <w:vAlign w:val="center"/>
          </w:tcPr>
          <w:p w14:paraId="29CEAE6F" w14:textId="54D6EC4B" w:rsidR="003D246F" w:rsidRPr="00FD2D1F" w:rsidRDefault="003D246F" w:rsidP="005421A9">
            <w:pPr>
              <w:spacing w:before="40" w:after="40" w:line="240" w:lineRule="auto"/>
              <w:ind w:left="34"/>
              <w:rPr>
                <w:rFonts w:ascii="Arial" w:hAnsi="Arial" w:cs="Arial"/>
              </w:rPr>
            </w:pPr>
          </w:p>
        </w:tc>
      </w:tr>
      <w:tr w:rsidR="003D246F" w:rsidRPr="00FD2D1F" w14:paraId="70EF8AA8" w14:textId="77777777" w:rsidTr="00F71579">
        <w:trPr>
          <w:trHeight w:val="20"/>
        </w:trPr>
        <w:tc>
          <w:tcPr>
            <w:tcW w:w="6804" w:type="dxa"/>
            <w:shd w:val="clear" w:color="auto" w:fill="auto"/>
            <w:tcMar>
              <w:left w:w="108" w:type="dxa"/>
              <w:right w:w="108" w:type="dxa"/>
            </w:tcMar>
            <w:vAlign w:val="center"/>
          </w:tcPr>
          <w:p w14:paraId="0CBD972C" w14:textId="77777777" w:rsidR="003D246F" w:rsidRPr="00FD2D1F" w:rsidRDefault="003D246F" w:rsidP="002414AC">
            <w:pPr>
              <w:spacing w:before="40" w:after="40" w:line="240" w:lineRule="auto"/>
              <w:rPr>
                <w:rFonts w:ascii="Arial" w:hAnsi="Arial" w:cs="Arial"/>
              </w:rPr>
            </w:pPr>
            <w:r w:rsidRPr="00FD2D1F">
              <w:rPr>
                <w:rFonts w:ascii="Arial" w:hAnsi="Arial" w:cs="Arial"/>
              </w:rPr>
              <w:t xml:space="preserve">Hospital/s </w:t>
            </w:r>
          </w:p>
        </w:tc>
        <w:tc>
          <w:tcPr>
            <w:tcW w:w="2977" w:type="dxa"/>
            <w:shd w:val="clear" w:color="auto" w:fill="auto"/>
            <w:vAlign w:val="center"/>
          </w:tcPr>
          <w:p w14:paraId="605D28B5" w14:textId="5433D8DB" w:rsidR="003D246F" w:rsidRPr="00FD2D1F" w:rsidRDefault="003D246F" w:rsidP="005421A9">
            <w:pPr>
              <w:spacing w:before="40" w:after="40" w:line="240" w:lineRule="auto"/>
              <w:ind w:left="176"/>
              <w:rPr>
                <w:rFonts w:ascii="Arial" w:hAnsi="Arial" w:cs="Arial"/>
              </w:rPr>
            </w:pPr>
          </w:p>
        </w:tc>
      </w:tr>
      <w:tr w:rsidR="003D246F" w:rsidRPr="00FD2D1F" w14:paraId="73E9DA25" w14:textId="77777777" w:rsidTr="00F71579">
        <w:trPr>
          <w:trHeight w:val="205"/>
        </w:trPr>
        <w:tc>
          <w:tcPr>
            <w:tcW w:w="6804" w:type="dxa"/>
            <w:shd w:val="clear" w:color="auto" w:fill="auto"/>
            <w:tcMar>
              <w:left w:w="108" w:type="dxa"/>
              <w:right w:w="108" w:type="dxa"/>
            </w:tcMar>
            <w:vAlign w:val="center"/>
          </w:tcPr>
          <w:p w14:paraId="004D7956" w14:textId="77777777" w:rsidR="003D246F" w:rsidRPr="00FD2D1F" w:rsidRDefault="003D246F" w:rsidP="002414AC">
            <w:pPr>
              <w:spacing w:before="40" w:after="40" w:line="240" w:lineRule="auto"/>
              <w:rPr>
                <w:rFonts w:ascii="Arial" w:hAnsi="Arial" w:cs="Arial"/>
              </w:rPr>
            </w:pPr>
            <w:r w:rsidRPr="00FD2D1F">
              <w:rPr>
                <w:rFonts w:ascii="Arial" w:hAnsi="Arial" w:cs="Arial"/>
              </w:rPr>
              <w:t xml:space="preserve">Gas </w:t>
            </w:r>
          </w:p>
        </w:tc>
        <w:tc>
          <w:tcPr>
            <w:tcW w:w="2977" w:type="dxa"/>
            <w:shd w:val="clear" w:color="auto" w:fill="auto"/>
            <w:vAlign w:val="center"/>
          </w:tcPr>
          <w:p w14:paraId="37347E9B" w14:textId="64131AB4" w:rsidR="003D246F" w:rsidRPr="00FD2D1F" w:rsidRDefault="003D246F" w:rsidP="005421A9">
            <w:pPr>
              <w:spacing w:before="40" w:after="40" w:line="240" w:lineRule="auto"/>
              <w:ind w:left="176"/>
              <w:rPr>
                <w:rFonts w:ascii="Arial" w:hAnsi="Arial" w:cs="Arial"/>
              </w:rPr>
            </w:pPr>
          </w:p>
        </w:tc>
      </w:tr>
      <w:tr w:rsidR="003D246F" w:rsidRPr="00FD2D1F" w14:paraId="164D996D" w14:textId="77777777" w:rsidTr="00F71579">
        <w:trPr>
          <w:trHeight w:val="251"/>
        </w:trPr>
        <w:tc>
          <w:tcPr>
            <w:tcW w:w="6804" w:type="dxa"/>
            <w:shd w:val="clear" w:color="auto" w:fill="auto"/>
            <w:tcMar>
              <w:left w:w="108" w:type="dxa"/>
              <w:right w:w="108" w:type="dxa"/>
            </w:tcMar>
            <w:vAlign w:val="center"/>
          </w:tcPr>
          <w:p w14:paraId="6D62C3DC" w14:textId="77777777" w:rsidR="003D246F" w:rsidRPr="00FD2D1F" w:rsidRDefault="003D246F" w:rsidP="002414AC">
            <w:pPr>
              <w:spacing w:before="40" w:after="40" w:line="240" w:lineRule="auto"/>
              <w:rPr>
                <w:rFonts w:ascii="Arial" w:hAnsi="Arial" w:cs="Arial"/>
              </w:rPr>
            </w:pPr>
            <w:r w:rsidRPr="00FD2D1F">
              <w:rPr>
                <w:rFonts w:ascii="Arial" w:hAnsi="Arial" w:cs="Arial"/>
              </w:rPr>
              <w:t xml:space="preserve">Electricity </w:t>
            </w:r>
          </w:p>
        </w:tc>
        <w:tc>
          <w:tcPr>
            <w:tcW w:w="2977" w:type="dxa"/>
            <w:shd w:val="clear" w:color="auto" w:fill="auto"/>
            <w:vAlign w:val="center"/>
          </w:tcPr>
          <w:p w14:paraId="0100C9E2" w14:textId="4BF460BA" w:rsidR="003D246F" w:rsidRPr="00FD2D1F" w:rsidRDefault="003D246F" w:rsidP="005421A9">
            <w:pPr>
              <w:spacing w:before="40" w:after="40" w:line="240" w:lineRule="auto"/>
              <w:ind w:left="176"/>
              <w:rPr>
                <w:rFonts w:ascii="Arial" w:hAnsi="Arial" w:cs="Arial"/>
              </w:rPr>
            </w:pPr>
          </w:p>
        </w:tc>
      </w:tr>
      <w:tr w:rsidR="003D246F" w:rsidRPr="00FD2D1F" w14:paraId="6E5DF061" w14:textId="77777777" w:rsidTr="00F71579">
        <w:trPr>
          <w:trHeight w:val="269"/>
        </w:trPr>
        <w:tc>
          <w:tcPr>
            <w:tcW w:w="6804" w:type="dxa"/>
            <w:shd w:val="clear" w:color="auto" w:fill="auto"/>
            <w:tcMar>
              <w:left w:w="108" w:type="dxa"/>
              <w:right w:w="108" w:type="dxa"/>
            </w:tcMar>
            <w:vAlign w:val="center"/>
          </w:tcPr>
          <w:p w14:paraId="3A03B886" w14:textId="77777777" w:rsidR="003D246F" w:rsidRPr="00FD2D1F" w:rsidRDefault="003D246F" w:rsidP="002414AC">
            <w:pPr>
              <w:spacing w:before="40" w:after="40" w:line="240" w:lineRule="auto"/>
              <w:rPr>
                <w:rFonts w:ascii="Arial" w:hAnsi="Arial" w:cs="Arial"/>
              </w:rPr>
            </w:pPr>
            <w:r w:rsidRPr="00FD2D1F">
              <w:rPr>
                <w:rFonts w:ascii="Arial" w:hAnsi="Arial" w:cs="Arial"/>
              </w:rPr>
              <w:t xml:space="preserve">Water Corporation </w:t>
            </w:r>
          </w:p>
        </w:tc>
        <w:tc>
          <w:tcPr>
            <w:tcW w:w="2977" w:type="dxa"/>
            <w:shd w:val="clear" w:color="auto" w:fill="auto"/>
            <w:vAlign w:val="center"/>
          </w:tcPr>
          <w:p w14:paraId="3BCACE6D" w14:textId="792FAAA4" w:rsidR="003D246F" w:rsidRPr="00FD2D1F" w:rsidRDefault="003D246F" w:rsidP="005421A9">
            <w:pPr>
              <w:spacing w:before="40" w:after="40" w:line="240" w:lineRule="auto"/>
              <w:ind w:left="176"/>
              <w:rPr>
                <w:rFonts w:ascii="Arial" w:hAnsi="Arial" w:cs="Arial"/>
              </w:rPr>
            </w:pPr>
          </w:p>
        </w:tc>
      </w:tr>
      <w:tr w:rsidR="003D246F" w:rsidRPr="00FD2D1F" w14:paraId="0ED1ADAF" w14:textId="77777777" w:rsidTr="00F71579">
        <w:trPr>
          <w:trHeight w:val="273"/>
        </w:trPr>
        <w:tc>
          <w:tcPr>
            <w:tcW w:w="6804" w:type="dxa"/>
            <w:shd w:val="clear" w:color="auto" w:fill="auto"/>
            <w:tcMar>
              <w:left w:w="108" w:type="dxa"/>
              <w:right w:w="108" w:type="dxa"/>
            </w:tcMar>
            <w:vAlign w:val="center"/>
          </w:tcPr>
          <w:p w14:paraId="24DBAFB4" w14:textId="77777777" w:rsidR="003D246F" w:rsidRPr="00FD2D1F" w:rsidRDefault="003D246F" w:rsidP="002414AC">
            <w:pPr>
              <w:spacing w:before="40" w:after="40" w:line="240" w:lineRule="auto"/>
              <w:rPr>
                <w:rFonts w:ascii="Arial" w:hAnsi="Arial" w:cs="Arial"/>
                <w:highlight w:val="yellow"/>
              </w:rPr>
            </w:pPr>
            <w:r w:rsidRPr="00FD2D1F">
              <w:rPr>
                <w:rFonts w:ascii="Arial" w:hAnsi="Arial" w:cs="Arial"/>
              </w:rPr>
              <w:t>Facility Plumber</w:t>
            </w:r>
          </w:p>
        </w:tc>
        <w:tc>
          <w:tcPr>
            <w:tcW w:w="2977" w:type="dxa"/>
            <w:shd w:val="clear" w:color="auto" w:fill="auto"/>
            <w:vAlign w:val="center"/>
          </w:tcPr>
          <w:p w14:paraId="1AF0469D" w14:textId="34B24513" w:rsidR="003D246F" w:rsidRPr="00FD2D1F" w:rsidRDefault="003D246F" w:rsidP="005421A9">
            <w:pPr>
              <w:spacing w:before="40" w:after="40" w:line="240" w:lineRule="auto"/>
              <w:ind w:left="176"/>
              <w:rPr>
                <w:rFonts w:ascii="Arial" w:hAnsi="Arial" w:cs="Arial"/>
              </w:rPr>
            </w:pPr>
          </w:p>
        </w:tc>
      </w:tr>
      <w:tr w:rsidR="003D246F" w:rsidRPr="00FD2D1F" w14:paraId="57767C26" w14:textId="77777777" w:rsidTr="00F71579">
        <w:trPr>
          <w:trHeight w:val="273"/>
        </w:trPr>
        <w:tc>
          <w:tcPr>
            <w:tcW w:w="6804" w:type="dxa"/>
            <w:shd w:val="clear" w:color="auto" w:fill="auto"/>
            <w:tcMar>
              <w:left w:w="108" w:type="dxa"/>
              <w:right w:w="108" w:type="dxa"/>
            </w:tcMar>
            <w:vAlign w:val="center"/>
          </w:tcPr>
          <w:p w14:paraId="1D00D257" w14:textId="77777777" w:rsidR="003D246F" w:rsidRPr="00FD2D1F" w:rsidRDefault="003D246F" w:rsidP="002414AC">
            <w:pPr>
              <w:spacing w:before="40" w:after="40" w:line="240" w:lineRule="auto"/>
              <w:rPr>
                <w:rFonts w:ascii="Arial" w:hAnsi="Arial" w:cs="Arial"/>
                <w:highlight w:val="yellow"/>
              </w:rPr>
            </w:pPr>
            <w:r w:rsidRPr="00FD2D1F">
              <w:rPr>
                <w:rFonts w:ascii="Arial" w:hAnsi="Arial" w:cs="Arial"/>
              </w:rPr>
              <w:t>Facility Electrician</w:t>
            </w:r>
          </w:p>
        </w:tc>
        <w:tc>
          <w:tcPr>
            <w:tcW w:w="2977" w:type="dxa"/>
            <w:shd w:val="clear" w:color="auto" w:fill="auto"/>
            <w:vAlign w:val="center"/>
          </w:tcPr>
          <w:p w14:paraId="43921D2F" w14:textId="3610A82B" w:rsidR="003D246F" w:rsidRPr="00FD2D1F" w:rsidRDefault="003D246F" w:rsidP="005421A9">
            <w:pPr>
              <w:spacing w:before="40" w:after="40" w:line="240" w:lineRule="auto"/>
              <w:ind w:left="176"/>
              <w:rPr>
                <w:rFonts w:ascii="Arial" w:hAnsi="Arial" w:cs="Arial"/>
              </w:rPr>
            </w:pPr>
          </w:p>
        </w:tc>
      </w:tr>
      <w:tr w:rsidR="003D246F" w:rsidRPr="00FD2D1F" w14:paraId="13DDB7C6" w14:textId="77777777" w:rsidTr="00F71579">
        <w:trPr>
          <w:trHeight w:val="225"/>
        </w:trPr>
        <w:tc>
          <w:tcPr>
            <w:tcW w:w="6804" w:type="dxa"/>
            <w:shd w:val="clear" w:color="auto" w:fill="auto"/>
            <w:tcMar>
              <w:left w:w="108" w:type="dxa"/>
              <w:right w:w="108" w:type="dxa"/>
            </w:tcMar>
            <w:vAlign w:val="center"/>
          </w:tcPr>
          <w:p w14:paraId="7785A31B" w14:textId="1A17603C" w:rsidR="003D246F" w:rsidRPr="00FD2D1F" w:rsidRDefault="003D246F" w:rsidP="002414AC">
            <w:pPr>
              <w:spacing w:before="40" w:after="40" w:line="240" w:lineRule="auto"/>
              <w:rPr>
                <w:rFonts w:ascii="Arial" w:hAnsi="Arial" w:cs="Arial"/>
              </w:rPr>
            </w:pPr>
            <w:r w:rsidRPr="00FD2D1F">
              <w:rPr>
                <w:rFonts w:ascii="Arial" w:hAnsi="Arial" w:cs="Arial"/>
              </w:rPr>
              <w:t xml:space="preserve">Local </w:t>
            </w:r>
            <w:r w:rsidR="0014027A" w:rsidRPr="00FD2D1F">
              <w:rPr>
                <w:rFonts w:ascii="Arial" w:hAnsi="Arial" w:cs="Arial"/>
              </w:rPr>
              <w:t>Government</w:t>
            </w:r>
            <w:r w:rsidRPr="00FD2D1F">
              <w:rPr>
                <w:rFonts w:ascii="Arial" w:hAnsi="Arial" w:cs="Arial"/>
              </w:rPr>
              <w:t xml:space="preserve"> </w:t>
            </w:r>
          </w:p>
        </w:tc>
        <w:tc>
          <w:tcPr>
            <w:tcW w:w="2977" w:type="dxa"/>
            <w:shd w:val="clear" w:color="auto" w:fill="auto"/>
            <w:vAlign w:val="center"/>
          </w:tcPr>
          <w:p w14:paraId="5CCF32D3" w14:textId="3810514A" w:rsidR="003D246F" w:rsidRPr="00FD2D1F" w:rsidRDefault="003D246F" w:rsidP="005421A9">
            <w:pPr>
              <w:spacing w:before="40" w:after="40" w:line="240" w:lineRule="auto"/>
              <w:ind w:left="176"/>
              <w:rPr>
                <w:rFonts w:ascii="Arial" w:hAnsi="Arial" w:cs="Arial"/>
              </w:rPr>
            </w:pPr>
          </w:p>
        </w:tc>
      </w:tr>
      <w:tr w:rsidR="002B20BE" w:rsidRPr="00FD2D1F" w14:paraId="60D734E6" w14:textId="77777777" w:rsidTr="00F71579">
        <w:trPr>
          <w:trHeight w:val="323"/>
        </w:trPr>
        <w:tc>
          <w:tcPr>
            <w:tcW w:w="6804" w:type="dxa"/>
            <w:shd w:val="clear" w:color="auto" w:fill="auto"/>
            <w:tcMar>
              <w:left w:w="108" w:type="dxa"/>
              <w:right w:w="108" w:type="dxa"/>
            </w:tcMar>
            <w:vAlign w:val="center"/>
          </w:tcPr>
          <w:p w14:paraId="20A5C788" w14:textId="38AE09DB" w:rsidR="002B20BE" w:rsidRPr="00FD2D1F" w:rsidRDefault="002B20BE" w:rsidP="00975C70">
            <w:pPr>
              <w:spacing w:before="40" w:after="40" w:line="240" w:lineRule="auto"/>
              <w:rPr>
                <w:rFonts w:ascii="Arial" w:hAnsi="Arial" w:cs="Arial"/>
              </w:rPr>
            </w:pPr>
            <w:r w:rsidRPr="00FD2D1F">
              <w:rPr>
                <w:rFonts w:ascii="Arial" w:hAnsi="Arial" w:cs="Arial"/>
              </w:rPr>
              <w:t>SES (flood, storm and earthquake)</w:t>
            </w:r>
          </w:p>
        </w:tc>
        <w:tc>
          <w:tcPr>
            <w:tcW w:w="2977" w:type="dxa"/>
            <w:shd w:val="clear" w:color="auto" w:fill="auto"/>
            <w:tcMar>
              <w:left w:w="108" w:type="dxa"/>
              <w:right w:w="108" w:type="dxa"/>
            </w:tcMar>
            <w:vAlign w:val="center"/>
          </w:tcPr>
          <w:p w14:paraId="12E47132" w14:textId="6CDAB4D8" w:rsidR="002B20BE" w:rsidRPr="00FD2D1F" w:rsidRDefault="00762443" w:rsidP="004D5720">
            <w:pPr>
              <w:spacing w:before="40" w:after="40" w:line="240" w:lineRule="auto"/>
              <w:ind w:left="34"/>
              <w:rPr>
                <w:rFonts w:ascii="Arial" w:hAnsi="Arial" w:cs="Arial"/>
              </w:rPr>
            </w:pPr>
            <w:r w:rsidRPr="00FD2D1F">
              <w:rPr>
                <w:rFonts w:ascii="Arial" w:hAnsi="Arial" w:cs="Arial"/>
              </w:rPr>
              <w:t xml:space="preserve"> 132 500</w:t>
            </w:r>
          </w:p>
        </w:tc>
      </w:tr>
      <w:tr w:rsidR="002B20BE" w:rsidRPr="00FD2D1F" w14:paraId="5EF6D1A5" w14:textId="77777777" w:rsidTr="00F71579">
        <w:trPr>
          <w:trHeight w:val="323"/>
        </w:trPr>
        <w:tc>
          <w:tcPr>
            <w:tcW w:w="6804" w:type="dxa"/>
            <w:shd w:val="clear" w:color="auto" w:fill="auto"/>
            <w:tcMar>
              <w:left w:w="108" w:type="dxa"/>
              <w:right w:w="108" w:type="dxa"/>
            </w:tcMar>
            <w:vAlign w:val="center"/>
          </w:tcPr>
          <w:p w14:paraId="3BDFE8B8" w14:textId="6D292095" w:rsidR="002B20BE" w:rsidRPr="00FD2D1F" w:rsidRDefault="42F675A0" w:rsidP="00975C70">
            <w:pPr>
              <w:spacing w:before="40" w:after="40" w:line="240" w:lineRule="auto"/>
              <w:rPr>
                <w:rFonts w:ascii="Arial" w:hAnsi="Arial" w:cs="Arial"/>
              </w:rPr>
            </w:pPr>
            <w:r w:rsidRPr="00FD2D1F">
              <w:rPr>
                <w:rFonts w:ascii="Arial" w:hAnsi="Arial" w:cs="Arial"/>
              </w:rPr>
              <w:t>Safe</w:t>
            </w:r>
            <w:r w:rsidR="24CB0860" w:rsidRPr="00FD2D1F">
              <w:rPr>
                <w:rFonts w:ascii="Arial" w:hAnsi="Arial" w:cs="Arial"/>
              </w:rPr>
              <w:t>Work</w:t>
            </w:r>
            <w:r w:rsidRPr="00FD2D1F">
              <w:rPr>
                <w:rFonts w:ascii="Arial" w:hAnsi="Arial" w:cs="Arial"/>
              </w:rPr>
              <w:t xml:space="preserve"> </w:t>
            </w:r>
            <w:r w:rsidR="1AB95DA7" w:rsidRPr="00FD2D1F">
              <w:rPr>
                <w:rFonts w:ascii="Arial" w:hAnsi="Arial" w:cs="Arial"/>
              </w:rPr>
              <w:t>NSW</w:t>
            </w:r>
          </w:p>
        </w:tc>
        <w:tc>
          <w:tcPr>
            <w:tcW w:w="2977" w:type="dxa"/>
            <w:shd w:val="clear" w:color="auto" w:fill="auto"/>
            <w:tcMar>
              <w:left w:w="108" w:type="dxa"/>
              <w:right w:w="108" w:type="dxa"/>
            </w:tcMar>
            <w:vAlign w:val="center"/>
          </w:tcPr>
          <w:p w14:paraId="17EFA0C1" w14:textId="5DD3E32C" w:rsidR="002B20BE" w:rsidRPr="00FD2D1F" w:rsidRDefault="00762443" w:rsidP="005421A9">
            <w:pPr>
              <w:spacing w:before="40" w:after="40" w:line="240" w:lineRule="auto"/>
              <w:ind w:left="34"/>
              <w:rPr>
                <w:rFonts w:ascii="Arial" w:hAnsi="Arial" w:cs="Arial"/>
                <w:lang w:val="en"/>
              </w:rPr>
            </w:pPr>
            <w:r w:rsidRPr="00FD2D1F">
              <w:rPr>
                <w:rFonts w:ascii="Arial" w:hAnsi="Arial" w:cs="Arial"/>
              </w:rPr>
              <w:t xml:space="preserve"> 13 10 50</w:t>
            </w:r>
          </w:p>
        </w:tc>
      </w:tr>
      <w:tr w:rsidR="00C56130" w:rsidRPr="00FD2D1F" w14:paraId="2735BCBD" w14:textId="77777777" w:rsidTr="00F71579">
        <w:trPr>
          <w:trHeight w:val="323"/>
        </w:trPr>
        <w:tc>
          <w:tcPr>
            <w:tcW w:w="6804" w:type="dxa"/>
            <w:shd w:val="clear" w:color="auto" w:fill="auto"/>
            <w:tcMar>
              <w:left w:w="108" w:type="dxa"/>
              <w:right w:w="108" w:type="dxa"/>
            </w:tcMar>
            <w:vAlign w:val="center"/>
          </w:tcPr>
          <w:p w14:paraId="49811706" w14:textId="24BEF051" w:rsidR="00C56130" w:rsidRPr="00FD2D1F" w:rsidRDefault="00603B43" w:rsidP="00C56130">
            <w:pPr>
              <w:pStyle w:val="NoSpacing"/>
              <w:rPr>
                <w:rFonts w:ascii="Arial" w:hAnsi="Arial" w:cs="Arial"/>
              </w:rPr>
            </w:pPr>
            <w:r w:rsidRPr="00FD2D1F">
              <w:rPr>
                <w:rFonts w:ascii="Arial" w:hAnsi="Arial" w:cs="Arial"/>
              </w:rPr>
              <w:t>Rural Fire Service (RFS)</w:t>
            </w:r>
          </w:p>
        </w:tc>
        <w:tc>
          <w:tcPr>
            <w:tcW w:w="2977" w:type="dxa"/>
            <w:shd w:val="clear" w:color="auto" w:fill="auto"/>
            <w:tcMar>
              <w:left w:w="108" w:type="dxa"/>
              <w:right w:w="108" w:type="dxa"/>
            </w:tcMar>
            <w:vAlign w:val="center"/>
          </w:tcPr>
          <w:p w14:paraId="610CCEFE" w14:textId="5D846298" w:rsidR="00C56130" w:rsidRDefault="00F30BFB" w:rsidP="00C56130">
            <w:pPr>
              <w:spacing w:after="0" w:line="240" w:lineRule="auto"/>
              <w:ind w:left="176"/>
              <w:rPr>
                <w:rFonts w:ascii="Arial" w:hAnsi="Arial" w:cs="Arial"/>
                <w:lang w:val="en"/>
              </w:rPr>
            </w:pPr>
            <w:hyperlink r:id="rId17" w:history="1">
              <w:r w:rsidR="004F2F9A" w:rsidRPr="00904051">
                <w:rPr>
                  <w:rStyle w:val="Hyperlink"/>
                  <w:rFonts w:ascii="Arial" w:hAnsi="Arial" w:cs="Arial"/>
                  <w:lang w:val="en"/>
                </w:rPr>
                <w:t>https://www.rfs.nsw.gov.au/about-us/contact-us</w:t>
              </w:r>
            </w:hyperlink>
          </w:p>
          <w:p w14:paraId="785D1D30" w14:textId="3D57816C" w:rsidR="004F2F9A" w:rsidRPr="00FD2D1F" w:rsidRDefault="004F2F9A" w:rsidP="00C56130">
            <w:pPr>
              <w:spacing w:after="0" w:line="240" w:lineRule="auto"/>
              <w:ind w:left="176"/>
              <w:rPr>
                <w:rFonts w:ascii="Arial" w:hAnsi="Arial" w:cs="Arial"/>
                <w:lang w:val="en"/>
              </w:rPr>
            </w:pPr>
          </w:p>
        </w:tc>
      </w:tr>
      <w:tr w:rsidR="00C56130" w:rsidRPr="00FD2D1F" w14:paraId="63D5305F" w14:textId="77777777" w:rsidTr="00F71579">
        <w:trPr>
          <w:trHeight w:val="323"/>
        </w:trPr>
        <w:tc>
          <w:tcPr>
            <w:tcW w:w="6804" w:type="dxa"/>
            <w:shd w:val="clear" w:color="auto" w:fill="auto"/>
            <w:tcMar>
              <w:left w:w="108" w:type="dxa"/>
              <w:right w:w="108" w:type="dxa"/>
            </w:tcMar>
            <w:vAlign w:val="center"/>
          </w:tcPr>
          <w:p w14:paraId="539673B4" w14:textId="77777777" w:rsidR="00C56130" w:rsidRPr="00FD2D1F" w:rsidRDefault="00C56130" w:rsidP="00C56130">
            <w:pPr>
              <w:pStyle w:val="NoSpacing"/>
              <w:rPr>
                <w:rFonts w:ascii="Arial" w:hAnsi="Arial" w:cs="Arial"/>
              </w:rPr>
            </w:pPr>
            <w:r w:rsidRPr="00FD2D1F">
              <w:rPr>
                <w:rFonts w:ascii="Arial" w:hAnsi="Arial" w:cs="Arial"/>
              </w:rPr>
              <w:fldChar w:fldCharType="begin">
                <w:ffData>
                  <w:name w:val="Text30"/>
                  <w:enabled/>
                  <w:calcOnExit w:val="0"/>
                  <w:textInput>
                    <w:default w:val="&lt;Add contacts as required&gt;"/>
                  </w:textInput>
                </w:ffData>
              </w:fldChar>
            </w:r>
            <w:r w:rsidRPr="00FD2D1F">
              <w:rPr>
                <w:rFonts w:ascii="Arial" w:hAnsi="Arial" w:cs="Arial"/>
              </w:rPr>
              <w:instrText xml:space="preserve"> FORMTEXT </w:instrText>
            </w:r>
            <w:r w:rsidRPr="00FD2D1F">
              <w:rPr>
                <w:rFonts w:ascii="Arial" w:hAnsi="Arial" w:cs="Arial"/>
              </w:rPr>
            </w:r>
            <w:r w:rsidRPr="00FD2D1F">
              <w:rPr>
                <w:rFonts w:ascii="Arial" w:hAnsi="Arial" w:cs="Arial"/>
              </w:rPr>
              <w:fldChar w:fldCharType="separate"/>
            </w:r>
            <w:r w:rsidRPr="00FD2D1F">
              <w:rPr>
                <w:rFonts w:ascii="Arial" w:hAnsi="Arial" w:cs="Arial"/>
                <w:noProof/>
              </w:rPr>
              <w:t>&lt;Add contacts as required&gt;</w:t>
            </w:r>
            <w:r w:rsidRPr="00FD2D1F">
              <w:rPr>
                <w:rFonts w:ascii="Arial" w:hAnsi="Arial" w:cs="Arial"/>
              </w:rPr>
              <w:fldChar w:fldCharType="end"/>
            </w:r>
          </w:p>
        </w:tc>
        <w:tc>
          <w:tcPr>
            <w:tcW w:w="2977" w:type="dxa"/>
            <w:shd w:val="clear" w:color="auto" w:fill="auto"/>
            <w:tcMar>
              <w:left w:w="108" w:type="dxa"/>
              <w:right w:w="108" w:type="dxa"/>
            </w:tcMar>
            <w:vAlign w:val="center"/>
          </w:tcPr>
          <w:p w14:paraId="4DE1A073" w14:textId="77777777" w:rsidR="00C56130" w:rsidRPr="00FD2D1F" w:rsidRDefault="00C56130" w:rsidP="00C56130">
            <w:pPr>
              <w:spacing w:after="0" w:line="240" w:lineRule="auto"/>
              <w:ind w:left="176"/>
              <w:rPr>
                <w:rFonts w:ascii="Arial" w:hAnsi="Arial" w:cs="Arial"/>
                <w:lang w:val="en"/>
              </w:rPr>
            </w:pPr>
          </w:p>
        </w:tc>
      </w:tr>
      <w:tr w:rsidR="002B20BE" w:rsidRPr="00FD2D1F" w14:paraId="050D93B7" w14:textId="77777777" w:rsidTr="00F71579">
        <w:trPr>
          <w:trHeight w:val="323"/>
        </w:trPr>
        <w:tc>
          <w:tcPr>
            <w:tcW w:w="6804" w:type="dxa"/>
            <w:shd w:val="clear" w:color="auto" w:fill="auto"/>
            <w:tcMar>
              <w:left w:w="108" w:type="dxa"/>
              <w:right w:w="108" w:type="dxa"/>
            </w:tcMar>
            <w:vAlign w:val="center"/>
          </w:tcPr>
          <w:p w14:paraId="4743E54E" w14:textId="77777777" w:rsidR="002B20BE" w:rsidRPr="00FD2D1F" w:rsidRDefault="002B20BE" w:rsidP="00754A9B">
            <w:pPr>
              <w:pStyle w:val="NoSpacing"/>
              <w:rPr>
                <w:rFonts w:ascii="Arial" w:hAnsi="Arial" w:cs="Arial"/>
              </w:rPr>
            </w:pPr>
            <w:r w:rsidRPr="00FD2D1F">
              <w:rPr>
                <w:rFonts w:ascii="Arial" w:hAnsi="Arial" w:cs="Arial"/>
              </w:rPr>
              <w:fldChar w:fldCharType="begin">
                <w:ffData>
                  <w:name w:val="Text30"/>
                  <w:enabled/>
                  <w:calcOnExit w:val="0"/>
                  <w:textInput>
                    <w:default w:val="&lt;Add contacts as required&gt;"/>
                  </w:textInput>
                </w:ffData>
              </w:fldChar>
            </w:r>
            <w:r w:rsidRPr="00FD2D1F">
              <w:rPr>
                <w:rFonts w:ascii="Arial" w:hAnsi="Arial" w:cs="Arial"/>
              </w:rPr>
              <w:instrText xml:space="preserve"> FORMTEXT </w:instrText>
            </w:r>
            <w:r w:rsidRPr="00FD2D1F">
              <w:rPr>
                <w:rFonts w:ascii="Arial" w:hAnsi="Arial" w:cs="Arial"/>
              </w:rPr>
            </w:r>
            <w:r w:rsidRPr="00FD2D1F">
              <w:rPr>
                <w:rFonts w:ascii="Arial" w:hAnsi="Arial" w:cs="Arial"/>
              </w:rPr>
              <w:fldChar w:fldCharType="separate"/>
            </w:r>
            <w:r w:rsidRPr="00FD2D1F">
              <w:rPr>
                <w:rFonts w:ascii="Arial" w:hAnsi="Arial" w:cs="Arial"/>
                <w:noProof/>
              </w:rPr>
              <w:t>&lt;Add contacts as required&gt;</w:t>
            </w:r>
            <w:r w:rsidRPr="00FD2D1F">
              <w:rPr>
                <w:rFonts w:ascii="Arial" w:hAnsi="Arial" w:cs="Arial"/>
              </w:rPr>
              <w:fldChar w:fldCharType="end"/>
            </w:r>
          </w:p>
        </w:tc>
        <w:tc>
          <w:tcPr>
            <w:tcW w:w="2977" w:type="dxa"/>
            <w:shd w:val="clear" w:color="auto" w:fill="auto"/>
            <w:tcMar>
              <w:left w:w="108" w:type="dxa"/>
              <w:right w:w="108" w:type="dxa"/>
            </w:tcMar>
            <w:vAlign w:val="center"/>
          </w:tcPr>
          <w:p w14:paraId="12C0AF31" w14:textId="77777777" w:rsidR="002B20BE" w:rsidRPr="00FD2D1F" w:rsidRDefault="002B20BE" w:rsidP="005421A9">
            <w:pPr>
              <w:spacing w:after="0" w:line="240" w:lineRule="auto"/>
              <w:ind w:left="176"/>
              <w:rPr>
                <w:rFonts w:ascii="Arial" w:hAnsi="Arial" w:cs="Arial"/>
                <w:lang w:val="en"/>
              </w:rPr>
            </w:pPr>
          </w:p>
        </w:tc>
      </w:tr>
    </w:tbl>
    <w:p w14:paraId="2C99B9E9" w14:textId="77777777" w:rsidR="009200EF" w:rsidRPr="00FD2D1F" w:rsidRDefault="009200EF" w:rsidP="009200EF">
      <w:pPr>
        <w:rPr>
          <w:rFonts w:ascii="Arial" w:hAnsi="Arial" w:cs="Arial"/>
        </w:rPr>
      </w:pPr>
      <w:bookmarkStart w:id="17" w:name="_Toc395086185"/>
    </w:p>
    <w:p w14:paraId="2F93709C" w14:textId="098B7E9D" w:rsidR="00D04A3B" w:rsidRPr="00265355" w:rsidRDefault="00603B43" w:rsidP="00061380">
      <w:pPr>
        <w:pStyle w:val="Heading2"/>
        <w:numPr>
          <w:ilvl w:val="1"/>
          <w:numId w:val="20"/>
        </w:numPr>
        <w:spacing w:before="0" w:after="120"/>
        <w:ind w:left="-142" w:hanging="403"/>
        <w:rPr>
          <w:rFonts w:ascii="Arial" w:hAnsi="Arial" w:cs="Arial"/>
          <w:b w:val="0"/>
          <w:color w:val="1C438B"/>
          <w:sz w:val="36"/>
          <w:szCs w:val="36"/>
        </w:rPr>
      </w:pPr>
      <w:bookmarkStart w:id="18" w:name="_Toc59027415"/>
      <w:r w:rsidRPr="00265355">
        <w:rPr>
          <w:rFonts w:ascii="Arial" w:hAnsi="Arial" w:cs="Arial"/>
          <w:b w:val="0"/>
          <w:color w:val="1C438B"/>
          <w:sz w:val="36"/>
          <w:szCs w:val="36"/>
        </w:rPr>
        <w:t xml:space="preserve">Transport service </w:t>
      </w:r>
      <w:r w:rsidR="00C17720" w:rsidRPr="00265355">
        <w:rPr>
          <w:rFonts w:ascii="Arial" w:hAnsi="Arial" w:cs="Arial"/>
          <w:b w:val="0"/>
          <w:color w:val="1C438B"/>
          <w:sz w:val="36"/>
          <w:szCs w:val="36"/>
        </w:rPr>
        <w:t>e</w:t>
      </w:r>
      <w:r w:rsidR="00D04A3B" w:rsidRPr="00265355">
        <w:rPr>
          <w:rFonts w:ascii="Arial" w:hAnsi="Arial" w:cs="Arial"/>
          <w:b w:val="0"/>
          <w:color w:val="1C438B"/>
          <w:sz w:val="36"/>
          <w:szCs w:val="36"/>
        </w:rPr>
        <w:t xml:space="preserve">mergency </w:t>
      </w:r>
      <w:r w:rsidR="00C17720" w:rsidRPr="00265355">
        <w:rPr>
          <w:rFonts w:ascii="Arial" w:hAnsi="Arial" w:cs="Arial"/>
          <w:b w:val="0"/>
          <w:color w:val="1C438B"/>
          <w:sz w:val="36"/>
          <w:szCs w:val="36"/>
        </w:rPr>
        <w:t>c</w:t>
      </w:r>
      <w:r w:rsidR="00D04A3B" w:rsidRPr="00265355">
        <w:rPr>
          <w:rFonts w:ascii="Arial" w:hAnsi="Arial" w:cs="Arial"/>
          <w:b w:val="0"/>
          <w:color w:val="1C438B"/>
          <w:sz w:val="36"/>
          <w:szCs w:val="36"/>
        </w:rPr>
        <w:t>ontacts</w:t>
      </w:r>
      <w:bookmarkEnd w:id="17"/>
      <w:bookmarkEnd w:id="18"/>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3289"/>
        <w:gridCol w:w="4082"/>
        <w:gridCol w:w="29"/>
      </w:tblGrid>
      <w:tr w:rsidR="00C56130" w:rsidRPr="00FD2D1F" w14:paraId="368BF399" w14:textId="77777777" w:rsidTr="00603B43">
        <w:trPr>
          <w:gridAfter w:val="1"/>
          <w:wAfter w:w="29" w:type="dxa"/>
          <w:trHeight w:val="699"/>
        </w:trPr>
        <w:tc>
          <w:tcPr>
            <w:tcW w:w="978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511F3DA0" w14:textId="529168DC" w:rsidR="00327CA1" w:rsidRPr="00FD2D1F" w:rsidRDefault="00857381" w:rsidP="00180547">
            <w:pPr>
              <w:pStyle w:val="StyleTable-ColumnHeadingBefore6ptAfter6pt"/>
              <w:spacing w:before="0" w:after="0"/>
              <w:jc w:val="center"/>
              <w:rPr>
                <w:rFonts w:ascii="Arial" w:hAnsi="Arial" w:cs="Arial"/>
                <w:b w:val="0"/>
                <w:color w:val="auto"/>
                <w:sz w:val="22"/>
                <w:szCs w:val="22"/>
              </w:rPr>
            </w:pPr>
            <w:r w:rsidRPr="00FD2D1F">
              <w:rPr>
                <w:rFonts w:ascii="Arial" w:hAnsi="Arial" w:cs="Arial"/>
                <w:b w:val="0"/>
                <w:color w:val="auto"/>
                <w:sz w:val="22"/>
                <w:szCs w:val="22"/>
              </w:rPr>
              <w:t xml:space="preserve">Transport service </w:t>
            </w:r>
            <w:r w:rsidR="00327CA1" w:rsidRPr="00FD2D1F">
              <w:rPr>
                <w:rFonts w:ascii="Arial" w:hAnsi="Arial" w:cs="Arial"/>
                <w:b w:val="0"/>
                <w:color w:val="auto"/>
                <w:sz w:val="22"/>
                <w:szCs w:val="22"/>
              </w:rPr>
              <w:t xml:space="preserve">emergency contacts </w:t>
            </w:r>
          </w:p>
        </w:tc>
      </w:tr>
      <w:tr w:rsidR="00603B43" w:rsidRPr="00FD2D1F" w14:paraId="6438990F" w14:textId="77777777" w:rsidTr="00603B43">
        <w:trPr>
          <w:trHeight w:val="270"/>
        </w:trPr>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3BDBFB14" w14:textId="2F7096FD" w:rsidR="00603B43" w:rsidRPr="00FD2D1F" w:rsidRDefault="00603B43" w:rsidP="005407F1">
            <w:pPr>
              <w:pStyle w:val="StyleTable-ColumnHeadingBefore6ptAfter6pt"/>
              <w:spacing w:before="0" w:after="0"/>
              <w:jc w:val="center"/>
              <w:rPr>
                <w:rFonts w:ascii="Arial" w:hAnsi="Arial" w:cs="Arial"/>
                <w:b w:val="0"/>
                <w:color w:val="auto"/>
                <w:sz w:val="22"/>
                <w:szCs w:val="22"/>
              </w:rPr>
            </w:pPr>
            <w:r w:rsidRPr="00FD2D1F">
              <w:rPr>
                <w:rFonts w:ascii="Arial" w:hAnsi="Arial" w:cs="Arial"/>
                <w:b w:val="0"/>
                <w:color w:val="auto"/>
                <w:sz w:val="22"/>
                <w:szCs w:val="22"/>
              </w:rPr>
              <w:t>Transp</w:t>
            </w:r>
            <w:r w:rsidR="00857381" w:rsidRPr="00FD2D1F">
              <w:rPr>
                <w:rFonts w:ascii="Arial" w:hAnsi="Arial" w:cs="Arial"/>
                <w:b w:val="0"/>
                <w:color w:val="auto"/>
                <w:sz w:val="22"/>
                <w:szCs w:val="22"/>
              </w:rPr>
              <w:t>o</w:t>
            </w:r>
            <w:r w:rsidRPr="00FD2D1F">
              <w:rPr>
                <w:rFonts w:ascii="Arial" w:hAnsi="Arial" w:cs="Arial"/>
                <w:b w:val="0"/>
                <w:color w:val="auto"/>
                <w:sz w:val="22"/>
                <w:szCs w:val="22"/>
              </w:rPr>
              <w:t>rt Company</w:t>
            </w:r>
          </w:p>
        </w:tc>
        <w:tc>
          <w:tcPr>
            <w:tcW w:w="328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13C0C3B" w14:textId="77777777" w:rsidR="00603B43" w:rsidRPr="00FD2D1F" w:rsidRDefault="00603B43" w:rsidP="00180547">
            <w:pPr>
              <w:pStyle w:val="StyleTable-ColumnHeadingBefore6ptAfter6pt"/>
              <w:spacing w:before="0" w:after="0"/>
              <w:jc w:val="center"/>
              <w:rPr>
                <w:rFonts w:ascii="Arial" w:hAnsi="Arial" w:cs="Arial"/>
                <w:b w:val="0"/>
                <w:color w:val="auto"/>
                <w:sz w:val="22"/>
                <w:szCs w:val="22"/>
              </w:rPr>
            </w:pPr>
            <w:r w:rsidRPr="00FD2D1F">
              <w:rPr>
                <w:rFonts w:ascii="Arial" w:hAnsi="Arial" w:cs="Arial"/>
                <w:b w:val="0"/>
                <w:color w:val="auto"/>
                <w:sz w:val="22"/>
                <w:szCs w:val="22"/>
              </w:rPr>
              <w:t>Contact Name</w:t>
            </w:r>
          </w:p>
        </w:tc>
        <w:tc>
          <w:tcPr>
            <w:tcW w:w="411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77ADDE5D" w14:textId="4F9F47FE" w:rsidR="00603B43" w:rsidRPr="00FD2D1F" w:rsidRDefault="00603B43" w:rsidP="009200EF">
            <w:pPr>
              <w:pStyle w:val="StyleTable-ColumnHeadingBefore6ptAfter6pt"/>
              <w:spacing w:before="0" w:after="0"/>
              <w:jc w:val="center"/>
              <w:rPr>
                <w:rFonts w:ascii="Arial" w:hAnsi="Arial" w:cs="Arial"/>
                <w:b w:val="0"/>
                <w:color w:val="auto"/>
                <w:sz w:val="22"/>
                <w:szCs w:val="22"/>
              </w:rPr>
            </w:pPr>
            <w:r w:rsidRPr="00FD2D1F">
              <w:rPr>
                <w:rFonts w:ascii="Arial" w:hAnsi="Arial" w:cs="Arial"/>
                <w:b w:val="0"/>
                <w:color w:val="auto"/>
                <w:sz w:val="22"/>
                <w:szCs w:val="22"/>
              </w:rPr>
              <w:t xml:space="preserve">Phone/Mobile </w:t>
            </w:r>
          </w:p>
        </w:tc>
      </w:tr>
      <w:tr w:rsidR="00603B43" w:rsidRPr="00FD2D1F" w14:paraId="77FCE237" w14:textId="77777777" w:rsidTr="00603B43">
        <w:trPr>
          <w:trHeight w:val="166"/>
        </w:trPr>
        <w:tc>
          <w:tcPr>
            <w:tcW w:w="241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50C2BB1E" w14:textId="56383D8B" w:rsidR="00603B43" w:rsidRPr="00FD2D1F" w:rsidRDefault="00603B43" w:rsidP="009200EF">
            <w:pPr>
              <w:pStyle w:val="Table-Entry"/>
              <w:tabs>
                <w:tab w:val="clear" w:pos="205"/>
              </w:tabs>
              <w:ind w:left="142"/>
              <w:rPr>
                <w:rFonts w:ascii="Arial" w:hAnsi="Arial"/>
                <w:color w:val="auto"/>
                <w:sz w:val="22"/>
                <w:szCs w:val="22"/>
              </w:rPr>
            </w:pPr>
          </w:p>
        </w:tc>
        <w:tc>
          <w:tcPr>
            <w:tcW w:w="3289"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Mar>
              <w:left w:w="108" w:type="dxa"/>
              <w:right w:w="108" w:type="dxa"/>
            </w:tcMar>
          </w:tcPr>
          <w:p w14:paraId="59915D04" w14:textId="7A7ADB33" w:rsidR="00603B43" w:rsidRPr="00FD2D1F" w:rsidRDefault="00603B43" w:rsidP="009200EF">
            <w:pPr>
              <w:pStyle w:val="Table-Entry"/>
              <w:tabs>
                <w:tab w:val="clear" w:pos="205"/>
              </w:tabs>
              <w:rPr>
                <w:rFonts w:ascii="Arial" w:hAnsi="Arial"/>
                <w:color w:val="auto"/>
                <w:sz w:val="22"/>
                <w:szCs w:val="22"/>
              </w:rPr>
            </w:pPr>
          </w:p>
        </w:tc>
        <w:tc>
          <w:tcPr>
            <w:tcW w:w="4111"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Pr>
          <w:p w14:paraId="38AA4A9B" w14:textId="1C83770C" w:rsidR="00603B43" w:rsidRPr="00FD2D1F" w:rsidRDefault="00603B43" w:rsidP="009200EF">
            <w:pPr>
              <w:pStyle w:val="Table-Entry"/>
              <w:tabs>
                <w:tab w:val="clear" w:pos="205"/>
              </w:tabs>
              <w:ind w:left="142"/>
              <w:rPr>
                <w:rFonts w:ascii="Arial" w:hAnsi="Arial"/>
                <w:color w:val="auto"/>
                <w:sz w:val="22"/>
                <w:szCs w:val="22"/>
              </w:rPr>
            </w:pPr>
          </w:p>
        </w:tc>
      </w:tr>
      <w:tr w:rsidR="00603B43" w:rsidRPr="00FD2D1F" w14:paraId="6FD830D6" w14:textId="77777777" w:rsidTr="00603B43">
        <w:trPr>
          <w:trHeight w:val="166"/>
        </w:trPr>
        <w:tc>
          <w:tcPr>
            <w:tcW w:w="241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20CFC70" w14:textId="77777777" w:rsidR="00603B43" w:rsidRPr="00FD2D1F" w:rsidRDefault="00603B43" w:rsidP="009200EF">
            <w:pPr>
              <w:pStyle w:val="Table-Entry"/>
              <w:tabs>
                <w:tab w:val="clear" w:pos="205"/>
              </w:tabs>
              <w:ind w:left="142"/>
              <w:rPr>
                <w:rFonts w:ascii="Arial" w:hAnsi="Arial"/>
                <w:color w:val="auto"/>
                <w:sz w:val="22"/>
                <w:szCs w:val="22"/>
              </w:rPr>
            </w:pPr>
          </w:p>
        </w:tc>
        <w:tc>
          <w:tcPr>
            <w:tcW w:w="3289"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Mar>
              <w:left w:w="108" w:type="dxa"/>
              <w:right w:w="108" w:type="dxa"/>
            </w:tcMar>
          </w:tcPr>
          <w:p w14:paraId="373D1115" w14:textId="77777777" w:rsidR="00603B43" w:rsidRPr="00FD2D1F" w:rsidRDefault="00603B43" w:rsidP="009200EF">
            <w:pPr>
              <w:pStyle w:val="Table-Entry"/>
              <w:tabs>
                <w:tab w:val="clear" w:pos="205"/>
              </w:tabs>
              <w:rPr>
                <w:rFonts w:ascii="Arial" w:hAnsi="Arial"/>
                <w:color w:val="auto"/>
                <w:sz w:val="22"/>
                <w:szCs w:val="22"/>
              </w:rPr>
            </w:pPr>
          </w:p>
        </w:tc>
        <w:tc>
          <w:tcPr>
            <w:tcW w:w="4111"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Pr>
          <w:p w14:paraId="3CC5158A" w14:textId="77777777" w:rsidR="00603B43" w:rsidRPr="00FD2D1F" w:rsidRDefault="00603B43" w:rsidP="009200EF">
            <w:pPr>
              <w:pStyle w:val="Table-Entry"/>
              <w:tabs>
                <w:tab w:val="clear" w:pos="205"/>
              </w:tabs>
              <w:ind w:left="142"/>
              <w:rPr>
                <w:rFonts w:ascii="Arial" w:hAnsi="Arial"/>
                <w:color w:val="auto"/>
                <w:sz w:val="22"/>
                <w:szCs w:val="22"/>
              </w:rPr>
            </w:pPr>
          </w:p>
        </w:tc>
      </w:tr>
      <w:tr w:rsidR="00603B43" w:rsidRPr="00FD2D1F" w14:paraId="501B9567" w14:textId="77777777" w:rsidTr="00603B43">
        <w:trPr>
          <w:trHeight w:val="166"/>
        </w:trPr>
        <w:tc>
          <w:tcPr>
            <w:tcW w:w="241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0BA0026" w14:textId="77777777" w:rsidR="00603B43" w:rsidRPr="00FD2D1F" w:rsidRDefault="00603B43" w:rsidP="009200EF">
            <w:pPr>
              <w:pStyle w:val="Table-Entry"/>
              <w:tabs>
                <w:tab w:val="clear" w:pos="205"/>
              </w:tabs>
              <w:ind w:left="142"/>
              <w:rPr>
                <w:rFonts w:ascii="Arial" w:hAnsi="Arial"/>
                <w:color w:val="auto"/>
                <w:sz w:val="22"/>
                <w:szCs w:val="22"/>
              </w:rPr>
            </w:pPr>
          </w:p>
        </w:tc>
        <w:tc>
          <w:tcPr>
            <w:tcW w:w="3289"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Mar>
              <w:left w:w="108" w:type="dxa"/>
              <w:right w:w="108" w:type="dxa"/>
            </w:tcMar>
          </w:tcPr>
          <w:p w14:paraId="2AA4A7AB" w14:textId="77777777" w:rsidR="00603B43" w:rsidRPr="00FD2D1F" w:rsidRDefault="00603B43" w:rsidP="009200EF">
            <w:pPr>
              <w:pStyle w:val="Table-Entry"/>
              <w:tabs>
                <w:tab w:val="clear" w:pos="205"/>
              </w:tabs>
              <w:rPr>
                <w:rFonts w:ascii="Arial" w:hAnsi="Arial"/>
                <w:color w:val="auto"/>
                <w:sz w:val="22"/>
                <w:szCs w:val="22"/>
              </w:rPr>
            </w:pPr>
          </w:p>
        </w:tc>
        <w:tc>
          <w:tcPr>
            <w:tcW w:w="4111"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Pr>
          <w:p w14:paraId="09C11A53" w14:textId="77777777" w:rsidR="00603B43" w:rsidRPr="00FD2D1F" w:rsidRDefault="00603B43" w:rsidP="009200EF">
            <w:pPr>
              <w:pStyle w:val="Table-Entry"/>
              <w:tabs>
                <w:tab w:val="clear" w:pos="205"/>
              </w:tabs>
              <w:ind w:left="142"/>
              <w:rPr>
                <w:rFonts w:ascii="Arial" w:hAnsi="Arial"/>
                <w:color w:val="auto"/>
                <w:sz w:val="22"/>
                <w:szCs w:val="22"/>
              </w:rPr>
            </w:pPr>
          </w:p>
        </w:tc>
      </w:tr>
    </w:tbl>
    <w:p w14:paraId="16C6ADDB" w14:textId="77777777" w:rsidR="00874080" w:rsidRPr="00FD2D1F" w:rsidRDefault="00874080" w:rsidP="00D04A3B">
      <w:pPr>
        <w:rPr>
          <w:rFonts w:ascii="Arial" w:hAnsi="Arial" w:cs="Arial"/>
          <w:color w:val="000000" w:themeColor="text1"/>
        </w:rPr>
      </w:pPr>
    </w:p>
    <w:p w14:paraId="3A1AE748" w14:textId="2128AB80" w:rsidR="00930622" w:rsidRPr="00FD2D1F" w:rsidRDefault="00930622">
      <w:pPr>
        <w:rPr>
          <w:rFonts w:ascii="Arial" w:hAnsi="Arial" w:cs="Arial"/>
          <w:b/>
          <w:sz w:val="28"/>
          <w:szCs w:val="28"/>
        </w:rPr>
      </w:pPr>
      <w:r w:rsidRPr="00FD2D1F">
        <w:rPr>
          <w:rFonts w:ascii="Arial" w:hAnsi="Arial" w:cs="Arial"/>
          <w:b/>
          <w:sz w:val="28"/>
          <w:szCs w:val="28"/>
        </w:rPr>
        <w:br w:type="page"/>
      </w:r>
    </w:p>
    <w:p w14:paraId="56F9A2AE" w14:textId="15C02B3F" w:rsidR="003D246F" w:rsidRPr="00265355" w:rsidRDefault="5ED7D211" w:rsidP="00061380">
      <w:pPr>
        <w:pStyle w:val="Heading1"/>
        <w:numPr>
          <w:ilvl w:val="0"/>
          <w:numId w:val="20"/>
        </w:numPr>
        <w:spacing w:before="0"/>
        <w:ind w:left="-142" w:right="-425" w:hanging="425"/>
        <w:rPr>
          <w:rFonts w:ascii="Arial" w:hAnsi="Arial" w:cs="Arial"/>
          <w:bCs w:val="0"/>
          <w:color w:val="1C438B"/>
          <w:sz w:val="40"/>
          <w:szCs w:val="40"/>
        </w:rPr>
      </w:pPr>
      <w:bookmarkStart w:id="19" w:name="_Toc59027416"/>
      <w:r w:rsidRPr="00265355">
        <w:rPr>
          <w:rFonts w:ascii="Arial" w:hAnsi="Arial" w:cs="Arial"/>
          <w:bCs w:val="0"/>
          <w:color w:val="1C438B"/>
          <w:sz w:val="40"/>
          <w:szCs w:val="40"/>
        </w:rPr>
        <w:lastRenderedPageBreak/>
        <w:t xml:space="preserve">Emergency </w:t>
      </w:r>
      <w:r w:rsidR="001A7EAD">
        <w:rPr>
          <w:rFonts w:ascii="Arial" w:hAnsi="Arial" w:cs="Arial"/>
          <w:bCs w:val="0"/>
          <w:color w:val="1C438B"/>
          <w:sz w:val="40"/>
          <w:szCs w:val="40"/>
        </w:rPr>
        <w:t>Control Organisation (</w:t>
      </w:r>
      <w:r w:rsidR="32D525C8" w:rsidRPr="00265355">
        <w:rPr>
          <w:rFonts w:ascii="Arial" w:hAnsi="Arial" w:cs="Arial"/>
          <w:bCs w:val="0"/>
          <w:color w:val="1C438B"/>
          <w:sz w:val="40"/>
          <w:szCs w:val="40"/>
        </w:rPr>
        <w:t xml:space="preserve"> </w:t>
      </w:r>
      <w:r w:rsidR="001A7EAD">
        <w:rPr>
          <w:rFonts w:ascii="Arial" w:hAnsi="Arial" w:cs="Arial"/>
          <w:bCs w:val="0"/>
          <w:color w:val="1C438B"/>
          <w:sz w:val="40"/>
          <w:szCs w:val="40"/>
        </w:rPr>
        <w:t>Staff responsible for evacuation and emergency response)</w:t>
      </w:r>
      <w:bookmarkEnd w:id="19"/>
    </w:p>
    <w:p w14:paraId="34FAE3E3" w14:textId="3A229797" w:rsidR="003D246F" w:rsidRPr="00265355" w:rsidRDefault="00224A60" w:rsidP="001441FB">
      <w:pPr>
        <w:pStyle w:val="Heading2"/>
        <w:ind w:left="-426" w:hanging="141"/>
        <w:rPr>
          <w:rFonts w:ascii="Arial" w:hAnsi="Arial" w:cs="Arial"/>
          <w:b w:val="0"/>
          <w:color w:val="1C438B"/>
          <w:sz w:val="36"/>
          <w:szCs w:val="36"/>
        </w:rPr>
      </w:pPr>
      <w:bookmarkStart w:id="20" w:name="_Toc59027417"/>
      <w:r w:rsidRPr="00265355">
        <w:rPr>
          <w:rFonts w:ascii="Arial" w:hAnsi="Arial" w:cs="Arial"/>
          <w:b w:val="0"/>
          <w:color w:val="1C438B"/>
          <w:sz w:val="36"/>
          <w:szCs w:val="36"/>
        </w:rPr>
        <w:t>6</w:t>
      </w:r>
      <w:r w:rsidR="003D246F" w:rsidRPr="00265355">
        <w:rPr>
          <w:rFonts w:ascii="Arial" w:hAnsi="Arial" w:cs="Arial"/>
          <w:b w:val="0"/>
          <w:color w:val="1C438B"/>
          <w:sz w:val="36"/>
          <w:szCs w:val="36"/>
        </w:rPr>
        <w:t xml:space="preserve">.1 </w:t>
      </w:r>
      <w:r w:rsidR="49DD40B0" w:rsidRPr="00265355">
        <w:rPr>
          <w:rFonts w:ascii="Arial" w:hAnsi="Arial" w:cs="Arial"/>
          <w:b w:val="0"/>
          <w:color w:val="1C438B"/>
          <w:sz w:val="36"/>
          <w:szCs w:val="36"/>
        </w:rPr>
        <w:t xml:space="preserve">Emergency </w:t>
      </w:r>
      <w:r w:rsidR="0016461E">
        <w:rPr>
          <w:rFonts w:ascii="Arial" w:hAnsi="Arial" w:cs="Arial"/>
          <w:b w:val="0"/>
          <w:color w:val="1C438B"/>
          <w:sz w:val="36"/>
          <w:szCs w:val="36"/>
        </w:rPr>
        <w:t>Control Organisation</w:t>
      </w:r>
      <w:r w:rsidR="003D246F" w:rsidRPr="00265355">
        <w:rPr>
          <w:rFonts w:ascii="Arial" w:hAnsi="Arial" w:cs="Arial"/>
          <w:b w:val="0"/>
          <w:color w:val="1C438B"/>
          <w:sz w:val="36"/>
          <w:szCs w:val="36"/>
        </w:rPr>
        <w:t xml:space="preserve"> </w:t>
      </w:r>
      <w:r w:rsidR="00436DE1" w:rsidRPr="00265355">
        <w:rPr>
          <w:rFonts w:ascii="Arial" w:hAnsi="Arial" w:cs="Arial"/>
          <w:b w:val="0"/>
          <w:color w:val="1C438B"/>
          <w:sz w:val="36"/>
          <w:szCs w:val="36"/>
        </w:rPr>
        <w:t>(</w:t>
      </w:r>
      <w:r w:rsidR="63CFD5CE" w:rsidRPr="00265355">
        <w:rPr>
          <w:rFonts w:ascii="Arial" w:hAnsi="Arial" w:cs="Arial"/>
          <w:b w:val="0"/>
          <w:color w:val="1C438B"/>
          <w:sz w:val="36"/>
          <w:szCs w:val="36"/>
        </w:rPr>
        <w:t>E</w:t>
      </w:r>
      <w:r w:rsidR="0016461E">
        <w:rPr>
          <w:rFonts w:ascii="Arial" w:hAnsi="Arial" w:cs="Arial"/>
          <w:b w:val="0"/>
          <w:color w:val="1C438B"/>
          <w:sz w:val="36"/>
          <w:szCs w:val="36"/>
        </w:rPr>
        <w:t>CO</w:t>
      </w:r>
      <w:r w:rsidR="00436DE1" w:rsidRPr="00265355">
        <w:rPr>
          <w:rFonts w:ascii="Arial" w:hAnsi="Arial" w:cs="Arial"/>
          <w:b w:val="0"/>
          <w:color w:val="1C438B"/>
          <w:sz w:val="36"/>
          <w:szCs w:val="36"/>
        </w:rPr>
        <w:t xml:space="preserve">) </w:t>
      </w:r>
      <w:r w:rsidR="00C17720" w:rsidRPr="00265355">
        <w:rPr>
          <w:rFonts w:ascii="Arial" w:hAnsi="Arial" w:cs="Arial"/>
          <w:b w:val="0"/>
          <w:color w:val="1C438B"/>
          <w:sz w:val="36"/>
          <w:szCs w:val="36"/>
        </w:rPr>
        <w:t>s</w:t>
      </w:r>
      <w:r w:rsidR="003D246F" w:rsidRPr="00265355">
        <w:rPr>
          <w:rFonts w:ascii="Arial" w:hAnsi="Arial" w:cs="Arial"/>
          <w:b w:val="0"/>
          <w:color w:val="1C438B"/>
          <w:sz w:val="36"/>
          <w:szCs w:val="36"/>
        </w:rPr>
        <w:t>tructure</w:t>
      </w:r>
      <w:bookmarkEnd w:id="20"/>
    </w:p>
    <w:p w14:paraId="18053F5A" w14:textId="77777777" w:rsidR="003D246F" w:rsidRPr="00265355" w:rsidRDefault="003D246F" w:rsidP="003D246F">
      <w:pPr>
        <w:jc w:val="center"/>
        <w:rPr>
          <w:rFonts w:ascii="Arial" w:hAnsi="Arial" w:cs="Arial"/>
          <w:color w:val="1C438B"/>
          <w:highlight w:val="lightGray"/>
        </w:rPr>
      </w:pPr>
    </w:p>
    <w:p w14:paraId="4B965A3C" w14:textId="7890DFEA" w:rsidR="005846AA" w:rsidRPr="00FD2D1F" w:rsidRDefault="005846AA" w:rsidP="00265355">
      <w:pPr>
        <w:rPr>
          <w:rFonts w:ascii="Arial" w:hAnsi="Arial" w:cs="Arial"/>
        </w:rPr>
      </w:pPr>
      <w:r w:rsidRPr="00FD2D1F">
        <w:rPr>
          <w:rFonts w:ascii="Arial" w:hAnsi="Arial" w:cs="Arial"/>
        </w:rPr>
        <w:t xml:space="preserve">Insert your </w:t>
      </w:r>
      <w:r w:rsidR="3E484404" w:rsidRPr="00FD2D1F">
        <w:rPr>
          <w:rFonts w:ascii="Arial" w:hAnsi="Arial" w:cs="Arial"/>
        </w:rPr>
        <w:t xml:space="preserve">Emergency </w:t>
      </w:r>
      <w:r w:rsidR="5DF4F2A1" w:rsidRPr="00FD2D1F">
        <w:rPr>
          <w:rFonts w:ascii="Arial" w:hAnsi="Arial" w:cs="Arial"/>
        </w:rPr>
        <w:t>Planning Committee</w:t>
      </w:r>
      <w:r w:rsidRPr="00FD2D1F">
        <w:rPr>
          <w:rFonts w:ascii="Arial" w:hAnsi="Arial" w:cs="Arial"/>
        </w:rPr>
        <w:t xml:space="preserve"> Structure here. Refer to the </w:t>
      </w:r>
      <w:r w:rsidR="0B825A42" w:rsidRPr="00FD2D1F">
        <w:rPr>
          <w:rFonts w:ascii="Arial" w:hAnsi="Arial" w:cs="Arial"/>
        </w:rPr>
        <w:t xml:space="preserve">Emergency </w:t>
      </w:r>
      <w:r w:rsidR="77FCE486" w:rsidRPr="00FD2D1F">
        <w:rPr>
          <w:rFonts w:ascii="Arial" w:hAnsi="Arial" w:cs="Arial"/>
        </w:rPr>
        <w:t xml:space="preserve">Planning </w:t>
      </w:r>
      <w:r w:rsidR="64CCDAD7" w:rsidRPr="00FD2D1F">
        <w:rPr>
          <w:rFonts w:ascii="Arial" w:hAnsi="Arial" w:cs="Arial"/>
        </w:rPr>
        <w:t xml:space="preserve">Committee </w:t>
      </w:r>
      <w:r w:rsidRPr="00FD2D1F">
        <w:rPr>
          <w:rFonts w:ascii="Arial" w:hAnsi="Arial" w:cs="Arial"/>
        </w:rPr>
        <w:t xml:space="preserve">section of the Guide for assistance.  </w:t>
      </w:r>
    </w:p>
    <w:p w14:paraId="5D910965" w14:textId="15C910DB" w:rsidR="00895841" w:rsidRPr="00FD2D1F" w:rsidRDefault="00895841" w:rsidP="003D246F">
      <w:pPr>
        <w:jc w:val="center"/>
        <w:rPr>
          <w:rFonts w:ascii="Arial" w:hAnsi="Arial" w:cs="Arial"/>
        </w:rPr>
      </w:pPr>
    </w:p>
    <w:p w14:paraId="20223ED6" w14:textId="77777777" w:rsidR="00895841" w:rsidRPr="00FD2D1F" w:rsidRDefault="00895841" w:rsidP="003D246F">
      <w:pPr>
        <w:jc w:val="center"/>
        <w:rPr>
          <w:rFonts w:ascii="Arial" w:hAnsi="Arial" w:cs="Arial"/>
        </w:rPr>
      </w:pPr>
    </w:p>
    <w:p w14:paraId="746DCFAE" w14:textId="77777777" w:rsidR="003D246F" w:rsidRPr="00FD2D1F" w:rsidRDefault="003D246F" w:rsidP="0016461E">
      <w:pPr>
        <w:rPr>
          <w:rFonts w:ascii="Arial" w:hAnsi="Arial" w:cs="Arial"/>
        </w:rPr>
      </w:pPr>
    </w:p>
    <w:p w14:paraId="33C53448" w14:textId="4A4239B6" w:rsidR="003D246F" w:rsidRPr="00265355" w:rsidRDefault="00224A60" w:rsidP="007F655F">
      <w:pPr>
        <w:pStyle w:val="Heading2"/>
        <w:spacing w:before="0" w:after="120" w:line="240" w:lineRule="auto"/>
        <w:ind w:left="-142" w:hanging="425"/>
        <w:rPr>
          <w:rFonts w:ascii="Arial" w:hAnsi="Arial" w:cs="Arial"/>
          <w:b w:val="0"/>
          <w:color w:val="1C438B"/>
          <w:sz w:val="36"/>
          <w:szCs w:val="36"/>
        </w:rPr>
      </w:pPr>
      <w:bookmarkStart w:id="21" w:name="_Toc59027418"/>
      <w:r w:rsidRPr="00265355">
        <w:rPr>
          <w:rFonts w:ascii="Arial" w:hAnsi="Arial" w:cs="Arial"/>
          <w:b w:val="0"/>
          <w:color w:val="1C438B"/>
          <w:sz w:val="36"/>
          <w:szCs w:val="36"/>
        </w:rPr>
        <w:t>6</w:t>
      </w:r>
      <w:r w:rsidR="003D246F" w:rsidRPr="00265355">
        <w:rPr>
          <w:rFonts w:ascii="Arial" w:hAnsi="Arial" w:cs="Arial"/>
          <w:b w:val="0"/>
          <w:color w:val="1C438B"/>
          <w:sz w:val="36"/>
          <w:szCs w:val="36"/>
        </w:rPr>
        <w:t xml:space="preserve">.2 </w:t>
      </w:r>
      <w:r w:rsidR="768692D1" w:rsidRPr="0016461E">
        <w:rPr>
          <w:rFonts w:ascii="Arial" w:hAnsi="Arial" w:cs="Arial"/>
          <w:b w:val="0"/>
          <w:color w:val="1C438B"/>
          <w:sz w:val="32"/>
          <w:szCs w:val="32"/>
        </w:rPr>
        <w:t xml:space="preserve">Emergency </w:t>
      </w:r>
      <w:r w:rsidR="0016461E" w:rsidRPr="0016461E">
        <w:rPr>
          <w:rFonts w:ascii="Arial" w:hAnsi="Arial" w:cs="Arial"/>
          <w:b w:val="0"/>
          <w:color w:val="1C438B"/>
          <w:sz w:val="32"/>
          <w:szCs w:val="32"/>
        </w:rPr>
        <w:t>Control Organisation</w:t>
      </w:r>
      <w:r w:rsidR="6FBB7075" w:rsidRPr="0016461E">
        <w:rPr>
          <w:rFonts w:ascii="Arial" w:hAnsi="Arial" w:cs="Arial"/>
          <w:b w:val="0"/>
          <w:color w:val="1C438B"/>
          <w:sz w:val="32"/>
          <w:szCs w:val="32"/>
        </w:rPr>
        <w:t xml:space="preserve"> (E</w:t>
      </w:r>
      <w:r w:rsidR="0016461E" w:rsidRPr="0016461E">
        <w:rPr>
          <w:rFonts w:ascii="Arial" w:hAnsi="Arial" w:cs="Arial"/>
          <w:b w:val="0"/>
          <w:color w:val="1C438B"/>
          <w:sz w:val="32"/>
          <w:szCs w:val="32"/>
        </w:rPr>
        <w:t>CO</w:t>
      </w:r>
      <w:r w:rsidR="6FBB7075" w:rsidRPr="0016461E">
        <w:rPr>
          <w:rFonts w:ascii="Arial" w:hAnsi="Arial" w:cs="Arial"/>
          <w:b w:val="0"/>
          <w:color w:val="1C438B"/>
          <w:sz w:val="32"/>
          <w:szCs w:val="32"/>
        </w:rPr>
        <w:t>)</w:t>
      </w:r>
      <w:r w:rsidR="004825FD" w:rsidRPr="0016461E">
        <w:rPr>
          <w:rFonts w:ascii="Arial" w:hAnsi="Arial" w:cs="Arial"/>
          <w:b w:val="0"/>
          <w:color w:val="1C438B"/>
          <w:sz w:val="32"/>
          <w:szCs w:val="32"/>
        </w:rPr>
        <w:t xml:space="preserve"> </w:t>
      </w:r>
      <w:r w:rsidR="00C17720" w:rsidRPr="0016461E">
        <w:rPr>
          <w:rFonts w:ascii="Arial" w:hAnsi="Arial" w:cs="Arial"/>
          <w:b w:val="0"/>
          <w:color w:val="1C438B"/>
          <w:sz w:val="32"/>
          <w:szCs w:val="32"/>
        </w:rPr>
        <w:t>c</w:t>
      </w:r>
      <w:r w:rsidR="003D246F" w:rsidRPr="0016461E">
        <w:rPr>
          <w:rFonts w:ascii="Arial" w:hAnsi="Arial" w:cs="Arial"/>
          <w:b w:val="0"/>
          <w:color w:val="1C438B"/>
          <w:sz w:val="32"/>
          <w:szCs w:val="32"/>
        </w:rPr>
        <w:t xml:space="preserve">ontact </w:t>
      </w:r>
      <w:r w:rsidR="00C17720" w:rsidRPr="0016461E">
        <w:rPr>
          <w:rFonts w:ascii="Arial" w:hAnsi="Arial" w:cs="Arial"/>
          <w:b w:val="0"/>
          <w:color w:val="1C438B"/>
          <w:sz w:val="32"/>
          <w:szCs w:val="32"/>
        </w:rPr>
        <w:t>d</w:t>
      </w:r>
      <w:r w:rsidR="003D246F" w:rsidRPr="0016461E">
        <w:rPr>
          <w:rFonts w:ascii="Arial" w:hAnsi="Arial" w:cs="Arial"/>
          <w:b w:val="0"/>
          <w:color w:val="1C438B"/>
          <w:sz w:val="32"/>
          <w:szCs w:val="32"/>
        </w:rPr>
        <w:t>etails</w:t>
      </w:r>
      <w:bookmarkEnd w:id="21"/>
    </w:p>
    <w:tbl>
      <w:tblPr>
        <w:tblW w:w="10333" w:type="dxa"/>
        <w:tblInd w:w="-86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2111"/>
        <w:gridCol w:w="1701"/>
        <w:gridCol w:w="2268"/>
        <w:gridCol w:w="1701"/>
        <w:gridCol w:w="2552"/>
      </w:tblGrid>
      <w:tr w:rsidR="00C56130" w:rsidRPr="00FD2D1F" w14:paraId="63F879EE" w14:textId="77777777" w:rsidTr="19882996">
        <w:trPr>
          <w:trHeight w:val="270"/>
        </w:trPr>
        <w:tc>
          <w:tcPr>
            <w:tcW w:w="2111" w:type="dxa"/>
            <w:shd w:val="clear" w:color="auto" w:fill="D9D9D9" w:themeFill="background1" w:themeFillShade="D9"/>
            <w:tcMar>
              <w:left w:w="108" w:type="dxa"/>
              <w:right w:w="108" w:type="dxa"/>
            </w:tcMar>
            <w:vAlign w:val="center"/>
          </w:tcPr>
          <w:p w14:paraId="1892A3D3" w14:textId="271F04EB" w:rsidR="00895841" w:rsidRPr="00FD2D1F" w:rsidRDefault="774933D3" w:rsidP="00895841">
            <w:pPr>
              <w:pStyle w:val="Table-ColumnHeading"/>
              <w:spacing w:before="60" w:after="60"/>
              <w:jc w:val="center"/>
              <w:rPr>
                <w:rFonts w:ascii="Arial" w:hAnsi="Arial"/>
                <w:b w:val="0"/>
                <w:bCs w:val="0"/>
                <w:color w:val="auto"/>
                <w:sz w:val="22"/>
                <w:szCs w:val="22"/>
              </w:rPr>
            </w:pPr>
            <w:r w:rsidRPr="00FD2D1F">
              <w:rPr>
                <w:rFonts w:ascii="Arial" w:hAnsi="Arial"/>
                <w:b w:val="0"/>
                <w:bCs w:val="0"/>
                <w:color w:val="auto"/>
                <w:sz w:val="22"/>
                <w:szCs w:val="22"/>
              </w:rPr>
              <w:t>E</w:t>
            </w:r>
            <w:r w:rsidR="00FF7123">
              <w:rPr>
                <w:rFonts w:ascii="Arial" w:hAnsi="Arial"/>
                <w:b w:val="0"/>
                <w:bCs w:val="0"/>
                <w:color w:val="auto"/>
                <w:sz w:val="22"/>
                <w:szCs w:val="22"/>
              </w:rPr>
              <w:t>CO</w:t>
            </w:r>
            <w:r w:rsidR="209E232C" w:rsidRPr="00FD2D1F">
              <w:rPr>
                <w:rFonts w:ascii="Arial" w:hAnsi="Arial"/>
                <w:b w:val="0"/>
                <w:bCs w:val="0"/>
                <w:color w:val="auto"/>
                <w:sz w:val="22"/>
                <w:szCs w:val="22"/>
              </w:rPr>
              <w:t xml:space="preserve"> Role/Activities</w:t>
            </w:r>
          </w:p>
        </w:tc>
        <w:tc>
          <w:tcPr>
            <w:tcW w:w="1701" w:type="dxa"/>
            <w:shd w:val="clear" w:color="auto" w:fill="D9D9D9" w:themeFill="background1" w:themeFillShade="D9"/>
            <w:vAlign w:val="center"/>
          </w:tcPr>
          <w:p w14:paraId="4CA3938B" w14:textId="77777777" w:rsidR="00895841" w:rsidRPr="00FD2D1F" w:rsidRDefault="00895841" w:rsidP="00895841">
            <w:pPr>
              <w:pStyle w:val="Table-ColumnHeading"/>
              <w:spacing w:before="60" w:after="60"/>
              <w:jc w:val="center"/>
              <w:rPr>
                <w:rFonts w:ascii="Arial" w:hAnsi="Arial"/>
                <w:b w:val="0"/>
                <w:color w:val="auto"/>
                <w:sz w:val="22"/>
                <w:szCs w:val="22"/>
              </w:rPr>
            </w:pPr>
          </w:p>
        </w:tc>
        <w:tc>
          <w:tcPr>
            <w:tcW w:w="2268" w:type="dxa"/>
            <w:shd w:val="clear" w:color="auto" w:fill="D9D9D9" w:themeFill="background1" w:themeFillShade="D9"/>
            <w:vAlign w:val="center"/>
          </w:tcPr>
          <w:p w14:paraId="3A6016AF" w14:textId="77777777" w:rsidR="00895841" w:rsidRPr="00FD2D1F" w:rsidRDefault="00895841" w:rsidP="00895841">
            <w:pPr>
              <w:pStyle w:val="Table-ColumnHeading"/>
              <w:spacing w:before="60" w:after="60"/>
              <w:jc w:val="center"/>
              <w:rPr>
                <w:rFonts w:ascii="Arial" w:hAnsi="Arial"/>
                <w:b w:val="0"/>
                <w:color w:val="auto"/>
                <w:sz w:val="22"/>
                <w:szCs w:val="22"/>
              </w:rPr>
            </w:pPr>
            <w:r w:rsidRPr="00FD2D1F">
              <w:rPr>
                <w:rFonts w:ascii="Arial" w:hAnsi="Arial"/>
                <w:b w:val="0"/>
                <w:color w:val="auto"/>
                <w:sz w:val="22"/>
                <w:szCs w:val="22"/>
              </w:rPr>
              <w:t>Primary Contact</w:t>
            </w:r>
          </w:p>
        </w:tc>
        <w:tc>
          <w:tcPr>
            <w:tcW w:w="1701" w:type="dxa"/>
            <w:shd w:val="clear" w:color="auto" w:fill="D9D9D9" w:themeFill="background1" w:themeFillShade="D9"/>
            <w:vAlign w:val="center"/>
          </w:tcPr>
          <w:p w14:paraId="13531397" w14:textId="77777777" w:rsidR="00895841" w:rsidRPr="00FD2D1F" w:rsidRDefault="00895841" w:rsidP="00895841">
            <w:pPr>
              <w:pStyle w:val="Table-ColumnHeading"/>
              <w:spacing w:before="60"/>
              <w:jc w:val="center"/>
              <w:rPr>
                <w:rFonts w:ascii="Arial" w:hAnsi="Arial"/>
                <w:b w:val="0"/>
                <w:color w:val="auto"/>
                <w:sz w:val="22"/>
                <w:szCs w:val="22"/>
              </w:rPr>
            </w:pPr>
          </w:p>
        </w:tc>
        <w:tc>
          <w:tcPr>
            <w:tcW w:w="2552" w:type="dxa"/>
            <w:shd w:val="clear" w:color="auto" w:fill="D9D9D9" w:themeFill="background1" w:themeFillShade="D9"/>
            <w:vAlign w:val="center"/>
          </w:tcPr>
          <w:p w14:paraId="75233D6D" w14:textId="77777777" w:rsidR="00895841" w:rsidRPr="00FD2D1F" w:rsidRDefault="00895841" w:rsidP="00895841">
            <w:pPr>
              <w:pStyle w:val="Table-ColumnHeading"/>
              <w:spacing w:before="60"/>
              <w:jc w:val="center"/>
              <w:rPr>
                <w:rFonts w:ascii="Arial" w:hAnsi="Arial"/>
                <w:b w:val="0"/>
                <w:color w:val="auto"/>
                <w:sz w:val="22"/>
                <w:szCs w:val="22"/>
              </w:rPr>
            </w:pPr>
            <w:r w:rsidRPr="00FD2D1F">
              <w:rPr>
                <w:rFonts w:ascii="Arial" w:hAnsi="Arial"/>
                <w:b w:val="0"/>
                <w:color w:val="auto"/>
                <w:sz w:val="22"/>
                <w:szCs w:val="22"/>
              </w:rPr>
              <w:t>Back Up Contact</w:t>
            </w:r>
          </w:p>
        </w:tc>
      </w:tr>
      <w:tr w:rsidR="00895841" w:rsidRPr="00FD2D1F" w14:paraId="6326B609" w14:textId="77777777" w:rsidTr="19882996">
        <w:trPr>
          <w:trHeight w:val="436"/>
        </w:trPr>
        <w:tc>
          <w:tcPr>
            <w:tcW w:w="2111" w:type="dxa"/>
            <w:vMerge w:val="restart"/>
            <w:shd w:val="clear" w:color="auto" w:fill="D9D9D9" w:themeFill="background1" w:themeFillShade="D9"/>
            <w:tcMar>
              <w:left w:w="108" w:type="dxa"/>
              <w:right w:w="108" w:type="dxa"/>
            </w:tcMar>
            <w:vAlign w:val="center"/>
          </w:tcPr>
          <w:p w14:paraId="4E6A78B3" w14:textId="34BE988D" w:rsidR="00895841" w:rsidRPr="00FD2D1F" w:rsidRDefault="7572FC18" w:rsidP="00CE5C61">
            <w:pPr>
              <w:pStyle w:val="Table-Entry"/>
              <w:tabs>
                <w:tab w:val="clear" w:pos="205"/>
              </w:tabs>
              <w:spacing w:before="60" w:after="60"/>
              <w:rPr>
                <w:rFonts w:ascii="Arial" w:hAnsi="Arial"/>
                <w:color w:val="auto"/>
                <w:sz w:val="22"/>
                <w:szCs w:val="22"/>
              </w:rPr>
            </w:pPr>
            <w:r w:rsidRPr="00FD2D1F">
              <w:rPr>
                <w:rFonts w:ascii="Arial" w:hAnsi="Arial"/>
                <w:color w:val="auto"/>
                <w:sz w:val="22"/>
                <w:szCs w:val="22"/>
              </w:rPr>
              <w:t>Chief Warden</w:t>
            </w:r>
          </w:p>
        </w:tc>
        <w:tc>
          <w:tcPr>
            <w:tcW w:w="1701" w:type="dxa"/>
            <w:shd w:val="clear" w:color="auto" w:fill="D9D9D9" w:themeFill="background1" w:themeFillShade="D9"/>
            <w:vAlign w:val="center"/>
          </w:tcPr>
          <w:p w14:paraId="65A551AD"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268" w:type="dxa"/>
            <w:shd w:val="clear" w:color="auto" w:fill="auto"/>
            <w:vAlign w:val="center"/>
          </w:tcPr>
          <w:p w14:paraId="123B5435" w14:textId="38DD0248" w:rsidR="00895841" w:rsidRPr="00FD2D1F" w:rsidRDefault="00895841" w:rsidP="00895841">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091A407C"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552" w:type="dxa"/>
            <w:vAlign w:val="center"/>
          </w:tcPr>
          <w:p w14:paraId="4F28969C" w14:textId="2292124C" w:rsidR="00895841" w:rsidRPr="00FD2D1F" w:rsidRDefault="00895841" w:rsidP="00895841">
            <w:pPr>
              <w:pStyle w:val="Table-Entry"/>
              <w:tabs>
                <w:tab w:val="clear" w:pos="205"/>
              </w:tabs>
              <w:spacing w:before="60" w:after="60"/>
              <w:ind w:left="142"/>
              <w:rPr>
                <w:rFonts w:ascii="Arial" w:hAnsi="Arial"/>
                <w:color w:val="auto"/>
                <w:sz w:val="22"/>
                <w:szCs w:val="22"/>
              </w:rPr>
            </w:pPr>
          </w:p>
        </w:tc>
      </w:tr>
      <w:tr w:rsidR="00895841" w:rsidRPr="00FD2D1F" w14:paraId="32E7B7F1" w14:textId="77777777" w:rsidTr="19882996">
        <w:trPr>
          <w:trHeight w:val="215"/>
        </w:trPr>
        <w:tc>
          <w:tcPr>
            <w:tcW w:w="2111" w:type="dxa"/>
            <w:vMerge/>
            <w:tcMar>
              <w:left w:w="108" w:type="dxa"/>
              <w:right w:w="108" w:type="dxa"/>
            </w:tcMar>
            <w:vAlign w:val="center"/>
          </w:tcPr>
          <w:p w14:paraId="5F226F87" w14:textId="77777777" w:rsidR="00895841" w:rsidRPr="00FD2D1F" w:rsidRDefault="00895841" w:rsidP="00895841">
            <w:pPr>
              <w:pStyle w:val="Table-Entry"/>
              <w:spacing w:before="60" w:after="60"/>
              <w:rPr>
                <w:rFonts w:ascii="Arial" w:hAnsi="Arial"/>
                <w:color w:val="auto"/>
                <w:sz w:val="22"/>
                <w:szCs w:val="22"/>
              </w:rPr>
            </w:pPr>
          </w:p>
        </w:tc>
        <w:tc>
          <w:tcPr>
            <w:tcW w:w="1701" w:type="dxa"/>
            <w:shd w:val="clear" w:color="auto" w:fill="D9D9D9" w:themeFill="background1" w:themeFillShade="D9"/>
            <w:vAlign w:val="center"/>
          </w:tcPr>
          <w:p w14:paraId="471D7C56"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 xml:space="preserve">Phone/Mobile </w:t>
            </w:r>
          </w:p>
        </w:tc>
        <w:tc>
          <w:tcPr>
            <w:tcW w:w="2268" w:type="dxa"/>
            <w:shd w:val="clear" w:color="auto" w:fill="auto"/>
            <w:vAlign w:val="center"/>
          </w:tcPr>
          <w:p w14:paraId="5137D777" w14:textId="11AD5D8D" w:rsidR="00895841" w:rsidRPr="00FD2D1F" w:rsidRDefault="00895841" w:rsidP="00895841">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6651E378"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Phone/Mobile</w:t>
            </w:r>
          </w:p>
        </w:tc>
        <w:tc>
          <w:tcPr>
            <w:tcW w:w="2552" w:type="dxa"/>
            <w:vAlign w:val="center"/>
          </w:tcPr>
          <w:p w14:paraId="6E905A5E" w14:textId="58D4BE75" w:rsidR="00895841" w:rsidRPr="00FD2D1F" w:rsidRDefault="00895841" w:rsidP="00895841">
            <w:pPr>
              <w:pStyle w:val="Table-Entry"/>
              <w:tabs>
                <w:tab w:val="clear" w:pos="205"/>
              </w:tabs>
              <w:spacing w:before="60" w:after="60"/>
              <w:ind w:left="142"/>
              <w:rPr>
                <w:rFonts w:ascii="Arial" w:hAnsi="Arial"/>
                <w:color w:val="auto"/>
                <w:sz w:val="22"/>
                <w:szCs w:val="22"/>
              </w:rPr>
            </w:pPr>
          </w:p>
        </w:tc>
      </w:tr>
      <w:tr w:rsidR="004D5720" w:rsidRPr="00FD2D1F" w14:paraId="000D8E08" w14:textId="77777777" w:rsidTr="19882996">
        <w:trPr>
          <w:trHeight w:val="284"/>
        </w:trPr>
        <w:tc>
          <w:tcPr>
            <w:tcW w:w="2111" w:type="dxa"/>
            <w:vMerge w:val="restart"/>
            <w:shd w:val="clear" w:color="auto" w:fill="D9D9D9" w:themeFill="background1" w:themeFillShade="D9"/>
            <w:tcMar>
              <w:left w:w="108" w:type="dxa"/>
              <w:right w:w="108" w:type="dxa"/>
            </w:tcMar>
            <w:vAlign w:val="center"/>
          </w:tcPr>
          <w:p w14:paraId="50B84312" w14:textId="26EC1505" w:rsidR="004D5720" w:rsidRPr="00FD2D1F" w:rsidRDefault="004D5720" w:rsidP="007F655F">
            <w:pPr>
              <w:pStyle w:val="Table-Entry"/>
              <w:tabs>
                <w:tab w:val="clear" w:pos="205"/>
              </w:tabs>
              <w:spacing w:before="60" w:after="60"/>
              <w:rPr>
                <w:rFonts w:ascii="Arial" w:hAnsi="Arial"/>
                <w:color w:val="auto"/>
                <w:sz w:val="22"/>
                <w:szCs w:val="22"/>
              </w:rPr>
            </w:pPr>
            <w:r w:rsidRPr="00FD2D1F">
              <w:rPr>
                <w:rFonts w:ascii="Arial" w:hAnsi="Arial"/>
                <w:color w:val="auto"/>
                <w:sz w:val="22"/>
                <w:szCs w:val="22"/>
              </w:rPr>
              <w:t>Planning tasks will be performed by:</w:t>
            </w:r>
          </w:p>
        </w:tc>
        <w:tc>
          <w:tcPr>
            <w:tcW w:w="1701" w:type="dxa"/>
            <w:shd w:val="clear" w:color="auto" w:fill="D9D9D9" w:themeFill="background1" w:themeFillShade="D9"/>
            <w:vAlign w:val="center"/>
          </w:tcPr>
          <w:p w14:paraId="47F1DDE8" w14:textId="77777777" w:rsidR="004D5720" w:rsidRPr="00FD2D1F" w:rsidRDefault="004D5720"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268" w:type="dxa"/>
            <w:shd w:val="clear" w:color="auto" w:fill="auto"/>
          </w:tcPr>
          <w:p w14:paraId="24DAFB5A" w14:textId="42EA9216" w:rsidR="004D5720" w:rsidRPr="00FD2D1F" w:rsidRDefault="004D5720" w:rsidP="00C56130">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7FE97F03" w14:textId="77777777" w:rsidR="004D5720" w:rsidRPr="00FD2D1F" w:rsidRDefault="004D5720"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552" w:type="dxa"/>
          </w:tcPr>
          <w:p w14:paraId="3BBA95B1" w14:textId="749B67F7" w:rsidR="004D5720" w:rsidRPr="00FD2D1F" w:rsidRDefault="004D5720" w:rsidP="00C56130">
            <w:pPr>
              <w:pStyle w:val="Table-Entry"/>
              <w:tabs>
                <w:tab w:val="clear" w:pos="205"/>
              </w:tabs>
              <w:spacing w:before="60" w:after="60"/>
              <w:ind w:left="142"/>
              <w:rPr>
                <w:rFonts w:ascii="Arial" w:hAnsi="Arial"/>
                <w:color w:val="auto"/>
                <w:sz w:val="22"/>
                <w:szCs w:val="22"/>
              </w:rPr>
            </w:pPr>
          </w:p>
        </w:tc>
      </w:tr>
      <w:tr w:rsidR="004D5720" w:rsidRPr="00FD2D1F" w14:paraId="6EF53AEE" w14:textId="77777777" w:rsidTr="19882996">
        <w:trPr>
          <w:trHeight w:val="284"/>
        </w:trPr>
        <w:tc>
          <w:tcPr>
            <w:tcW w:w="2111" w:type="dxa"/>
            <w:vMerge/>
            <w:tcMar>
              <w:left w:w="108" w:type="dxa"/>
              <w:right w:w="108" w:type="dxa"/>
            </w:tcMar>
            <w:vAlign w:val="center"/>
          </w:tcPr>
          <w:p w14:paraId="3082232C" w14:textId="77777777" w:rsidR="004D5720" w:rsidRPr="00FD2D1F" w:rsidRDefault="004D5720" w:rsidP="007F655F">
            <w:pPr>
              <w:pStyle w:val="Table-Entry"/>
              <w:tabs>
                <w:tab w:val="clear" w:pos="205"/>
              </w:tabs>
              <w:spacing w:before="60" w:after="60"/>
              <w:rPr>
                <w:rFonts w:ascii="Arial" w:hAnsi="Arial"/>
                <w:color w:val="auto"/>
                <w:sz w:val="22"/>
                <w:szCs w:val="22"/>
              </w:rPr>
            </w:pPr>
          </w:p>
        </w:tc>
        <w:tc>
          <w:tcPr>
            <w:tcW w:w="1701" w:type="dxa"/>
            <w:shd w:val="clear" w:color="auto" w:fill="D9D9D9" w:themeFill="background1" w:themeFillShade="D9"/>
            <w:vAlign w:val="center"/>
          </w:tcPr>
          <w:p w14:paraId="0B8C2C46" w14:textId="409D790B" w:rsidR="004D5720" w:rsidRPr="00FD2D1F" w:rsidRDefault="004D5720"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Phone/Mobile</w:t>
            </w:r>
          </w:p>
        </w:tc>
        <w:tc>
          <w:tcPr>
            <w:tcW w:w="2268" w:type="dxa"/>
            <w:shd w:val="clear" w:color="auto" w:fill="auto"/>
          </w:tcPr>
          <w:p w14:paraId="1B8B3261" w14:textId="77777777" w:rsidR="004D5720" w:rsidRPr="00FD2D1F" w:rsidRDefault="004D5720" w:rsidP="00C56130">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46186883" w14:textId="7439707D" w:rsidR="004D5720" w:rsidRPr="00FD2D1F" w:rsidRDefault="004D5720"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Phone/Mobile</w:t>
            </w:r>
          </w:p>
        </w:tc>
        <w:tc>
          <w:tcPr>
            <w:tcW w:w="2552" w:type="dxa"/>
          </w:tcPr>
          <w:p w14:paraId="316E490D" w14:textId="77777777" w:rsidR="004D5720" w:rsidRPr="00FD2D1F" w:rsidRDefault="004D5720" w:rsidP="00C56130">
            <w:pPr>
              <w:pStyle w:val="Table-Entry"/>
              <w:tabs>
                <w:tab w:val="clear" w:pos="205"/>
              </w:tabs>
              <w:spacing w:before="60" w:after="60"/>
              <w:ind w:left="142"/>
              <w:rPr>
                <w:rFonts w:ascii="Arial" w:hAnsi="Arial"/>
                <w:color w:val="auto"/>
                <w:sz w:val="22"/>
                <w:szCs w:val="22"/>
              </w:rPr>
            </w:pPr>
          </w:p>
        </w:tc>
      </w:tr>
      <w:tr w:rsidR="00895841" w:rsidRPr="00FD2D1F" w14:paraId="6DB89AEC" w14:textId="77777777" w:rsidTr="19882996">
        <w:trPr>
          <w:trHeight w:val="284"/>
        </w:trPr>
        <w:tc>
          <w:tcPr>
            <w:tcW w:w="2111" w:type="dxa"/>
            <w:vMerge w:val="restart"/>
            <w:shd w:val="clear" w:color="auto" w:fill="D9D9D9" w:themeFill="background1" w:themeFillShade="D9"/>
            <w:tcMar>
              <w:left w:w="108" w:type="dxa"/>
              <w:right w:w="108" w:type="dxa"/>
            </w:tcMar>
            <w:vAlign w:val="center"/>
          </w:tcPr>
          <w:p w14:paraId="2FCF634D" w14:textId="77777777" w:rsidR="00895841" w:rsidRPr="00FD2D1F" w:rsidRDefault="00895841" w:rsidP="007F655F">
            <w:pPr>
              <w:pStyle w:val="Table-Entry"/>
              <w:tabs>
                <w:tab w:val="clear" w:pos="205"/>
              </w:tabs>
              <w:spacing w:before="60" w:after="60"/>
              <w:rPr>
                <w:rFonts w:ascii="Arial" w:hAnsi="Arial"/>
                <w:color w:val="auto"/>
                <w:sz w:val="22"/>
                <w:szCs w:val="22"/>
              </w:rPr>
            </w:pPr>
            <w:r w:rsidRPr="00FD2D1F">
              <w:rPr>
                <w:rFonts w:ascii="Arial" w:hAnsi="Arial"/>
                <w:color w:val="auto"/>
                <w:sz w:val="22"/>
                <w:szCs w:val="22"/>
              </w:rPr>
              <w:t>Operations (Area Warden) tasks will be performed by:</w:t>
            </w:r>
          </w:p>
        </w:tc>
        <w:tc>
          <w:tcPr>
            <w:tcW w:w="1701" w:type="dxa"/>
            <w:shd w:val="clear" w:color="auto" w:fill="D9D9D9" w:themeFill="background1" w:themeFillShade="D9"/>
            <w:vAlign w:val="center"/>
          </w:tcPr>
          <w:p w14:paraId="42213E44"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268" w:type="dxa"/>
            <w:shd w:val="clear" w:color="auto" w:fill="auto"/>
          </w:tcPr>
          <w:p w14:paraId="105E8083" w14:textId="3BF321BF" w:rsidR="00895841" w:rsidRPr="00FD2D1F" w:rsidRDefault="00895841" w:rsidP="00895841">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1474D1D9"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552" w:type="dxa"/>
          </w:tcPr>
          <w:p w14:paraId="60A32468" w14:textId="08F06A4A" w:rsidR="00895841" w:rsidRPr="00FD2D1F" w:rsidRDefault="00895841" w:rsidP="00895841">
            <w:pPr>
              <w:pStyle w:val="Table-Entry"/>
              <w:tabs>
                <w:tab w:val="clear" w:pos="205"/>
              </w:tabs>
              <w:spacing w:before="60" w:after="60"/>
              <w:ind w:left="142"/>
              <w:rPr>
                <w:rFonts w:ascii="Arial" w:hAnsi="Arial"/>
                <w:color w:val="auto"/>
                <w:sz w:val="22"/>
                <w:szCs w:val="22"/>
              </w:rPr>
            </w:pPr>
          </w:p>
        </w:tc>
      </w:tr>
      <w:tr w:rsidR="00895841" w:rsidRPr="00FD2D1F" w14:paraId="703A5A2D" w14:textId="77777777" w:rsidTr="19882996">
        <w:trPr>
          <w:trHeight w:val="319"/>
        </w:trPr>
        <w:tc>
          <w:tcPr>
            <w:tcW w:w="2111" w:type="dxa"/>
            <w:vMerge/>
            <w:tcMar>
              <w:left w:w="108" w:type="dxa"/>
              <w:right w:w="108" w:type="dxa"/>
            </w:tcMar>
            <w:vAlign w:val="center"/>
          </w:tcPr>
          <w:p w14:paraId="5E1C3436" w14:textId="77777777" w:rsidR="00895841" w:rsidRPr="00FD2D1F" w:rsidRDefault="00895841" w:rsidP="00895841">
            <w:pPr>
              <w:pStyle w:val="Table-Entry"/>
              <w:spacing w:before="60" w:after="60"/>
              <w:rPr>
                <w:rFonts w:ascii="Arial" w:hAnsi="Arial"/>
                <w:color w:val="auto"/>
                <w:sz w:val="22"/>
                <w:szCs w:val="22"/>
              </w:rPr>
            </w:pPr>
          </w:p>
        </w:tc>
        <w:tc>
          <w:tcPr>
            <w:tcW w:w="1701" w:type="dxa"/>
            <w:shd w:val="clear" w:color="auto" w:fill="D9D9D9" w:themeFill="background1" w:themeFillShade="D9"/>
            <w:vAlign w:val="center"/>
          </w:tcPr>
          <w:p w14:paraId="7B0BEBC8"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Phone/Mobile</w:t>
            </w:r>
          </w:p>
        </w:tc>
        <w:tc>
          <w:tcPr>
            <w:tcW w:w="2268" w:type="dxa"/>
            <w:shd w:val="clear" w:color="auto" w:fill="auto"/>
          </w:tcPr>
          <w:p w14:paraId="136154A4" w14:textId="7962685C" w:rsidR="00895841" w:rsidRPr="00FD2D1F" w:rsidRDefault="00895841" w:rsidP="00895841">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17F8CA28"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 xml:space="preserve">Phone/Mobile </w:t>
            </w:r>
          </w:p>
        </w:tc>
        <w:tc>
          <w:tcPr>
            <w:tcW w:w="2552" w:type="dxa"/>
          </w:tcPr>
          <w:p w14:paraId="3E702B4F" w14:textId="0A2A6098" w:rsidR="00895841" w:rsidRPr="00FD2D1F" w:rsidRDefault="00895841" w:rsidP="00895841">
            <w:pPr>
              <w:pStyle w:val="Table-Entry"/>
              <w:tabs>
                <w:tab w:val="clear" w:pos="205"/>
              </w:tabs>
              <w:spacing w:before="60" w:after="60"/>
              <w:ind w:left="142"/>
              <w:rPr>
                <w:rFonts w:ascii="Arial" w:hAnsi="Arial"/>
                <w:color w:val="auto"/>
                <w:sz w:val="22"/>
                <w:szCs w:val="22"/>
              </w:rPr>
            </w:pPr>
          </w:p>
        </w:tc>
      </w:tr>
      <w:tr w:rsidR="00895841" w:rsidRPr="00FD2D1F" w14:paraId="125C6287" w14:textId="77777777" w:rsidTr="19882996">
        <w:trPr>
          <w:trHeight w:val="375"/>
        </w:trPr>
        <w:tc>
          <w:tcPr>
            <w:tcW w:w="2111" w:type="dxa"/>
            <w:vMerge w:val="restart"/>
            <w:shd w:val="clear" w:color="auto" w:fill="D9D9D9" w:themeFill="background1" w:themeFillShade="D9"/>
            <w:tcMar>
              <w:left w:w="108" w:type="dxa"/>
              <w:right w:w="108" w:type="dxa"/>
            </w:tcMar>
            <w:vAlign w:val="center"/>
          </w:tcPr>
          <w:p w14:paraId="09A26072" w14:textId="77777777" w:rsidR="00895841" w:rsidRPr="00FD2D1F" w:rsidRDefault="00895841" w:rsidP="007F655F">
            <w:pPr>
              <w:pStyle w:val="Table-Entry"/>
              <w:tabs>
                <w:tab w:val="clear" w:pos="205"/>
              </w:tabs>
              <w:spacing w:before="60" w:after="60"/>
              <w:rPr>
                <w:rFonts w:ascii="Arial" w:hAnsi="Arial"/>
                <w:color w:val="auto"/>
                <w:sz w:val="22"/>
                <w:szCs w:val="22"/>
              </w:rPr>
            </w:pPr>
            <w:r w:rsidRPr="00FD2D1F">
              <w:rPr>
                <w:rFonts w:ascii="Arial" w:hAnsi="Arial"/>
                <w:color w:val="auto"/>
                <w:sz w:val="22"/>
                <w:szCs w:val="22"/>
              </w:rPr>
              <w:t>Communications tasks will be performed by:</w:t>
            </w:r>
          </w:p>
        </w:tc>
        <w:tc>
          <w:tcPr>
            <w:tcW w:w="1701" w:type="dxa"/>
            <w:shd w:val="clear" w:color="auto" w:fill="D9D9D9" w:themeFill="background1" w:themeFillShade="D9"/>
            <w:vAlign w:val="center"/>
          </w:tcPr>
          <w:p w14:paraId="355A9EB3"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268" w:type="dxa"/>
            <w:shd w:val="clear" w:color="auto" w:fill="auto"/>
          </w:tcPr>
          <w:p w14:paraId="70871616" w14:textId="4F4A98AB" w:rsidR="00895841" w:rsidRPr="00FD2D1F" w:rsidRDefault="00895841" w:rsidP="00895841">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09673AC3"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552" w:type="dxa"/>
          </w:tcPr>
          <w:p w14:paraId="58460C8D" w14:textId="16C8542E" w:rsidR="00895841" w:rsidRPr="00FD2D1F" w:rsidRDefault="00895841" w:rsidP="00895841">
            <w:pPr>
              <w:pStyle w:val="Table-Entry"/>
              <w:tabs>
                <w:tab w:val="clear" w:pos="205"/>
              </w:tabs>
              <w:spacing w:before="60" w:after="60"/>
              <w:ind w:left="142"/>
              <w:rPr>
                <w:rFonts w:ascii="Arial" w:hAnsi="Arial"/>
                <w:color w:val="auto"/>
                <w:sz w:val="22"/>
                <w:szCs w:val="22"/>
              </w:rPr>
            </w:pPr>
          </w:p>
        </w:tc>
      </w:tr>
      <w:tr w:rsidR="00895841" w:rsidRPr="00FD2D1F" w14:paraId="0EE400D9" w14:textId="77777777" w:rsidTr="19882996">
        <w:trPr>
          <w:trHeight w:val="225"/>
        </w:trPr>
        <w:tc>
          <w:tcPr>
            <w:tcW w:w="2111" w:type="dxa"/>
            <w:vMerge/>
            <w:tcMar>
              <w:left w:w="108" w:type="dxa"/>
              <w:right w:w="108" w:type="dxa"/>
            </w:tcMar>
            <w:vAlign w:val="center"/>
          </w:tcPr>
          <w:p w14:paraId="7D3C9EB2" w14:textId="77777777" w:rsidR="00895841" w:rsidRPr="00FD2D1F" w:rsidRDefault="00895841" w:rsidP="00895841">
            <w:pPr>
              <w:pStyle w:val="Table-Entry"/>
              <w:spacing w:before="60" w:after="60"/>
              <w:rPr>
                <w:rFonts w:ascii="Arial" w:hAnsi="Arial"/>
                <w:color w:val="auto"/>
                <w:sz w:val="22"/>
                <w:szCs w:val="22"/>
              </w:rPr>
            </w:pPr>
          </w:p>
        </w:tc>
        <w:tc>
          <w:tcPr>
            <w:tcW w:w="1701" w:type="dxa"/>
            <w:shd w:val="clear" w:color="auto" w:fill="D9D9D9" w:themeFill="background1" w:themeFillShade="D9"/>
            <w:vAlign w:val="center"/>
          </w:tcPr>
          <w:p w14:paraId="19A101B6"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 xml:space="preserve">Phone/Mobile </w:t>
            </w:r>
          </w:p>
        </w:tc>
        <w:tc>
          <w:tcPr>
            <w:tcW w:w="2268" w:type="dxa"/>
            <w:shd w:val="clear" w:color="auto" w:fill="auto"/>
          </w:tcPr>
          <w:p w14:paraId="50CB5E16" w14:textId="7BCFACB6" w:rsidR="00895841" w:rsidRPr="00FD2D1F" w:rsidRDefault="00895841" w:rsidP="00895841">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24E549F6"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 xml:space="preserve">Phone/Mobile </w:t>
            </w:r>
          </w:p>
        </w:tc>
        <w:tc>
          <w:tcPr>
            <w:tcW w:w="2552" w:type="dxa"/>
          </w:tcPr>
          <w:p w14:paraId="0B531F4A" w14:textId="1E521B97" w:rsidR="00895841" w:rsidRPr="00FD2D1F" w:rsidRDefault="00895841" w:rsidP="00895841">
            <w:pPr>
              <w:pStyle w:val="Table-Entry"/>
              <w:tabs>
                <w:tab w:val="clear" w:pos="205"/>
              </w:tabs>
              <w:spacing w:before="60" w:after="60"/>
              <w:ind w:left="142"/>
              <w:rPr>
                <w:rFonts w:ascii="Arial" w:hAnsi="Arial"/>
                <w:color w:val="auto"/>
                <w:sz w:val="22"/>
                <w:szCs w:val="22"/>
              </w:rPr>
            </w:pPr>
          </w:p>
        </w:tc>
      </w:tr>
      <w:tr w:rsidR="00895841" w:rsidRPr="00FD2D1F" w14:paraId="6135BC6F" w14:textId="77777777" w:rsidTr="19882996">
        <w:trPr>
          <w:trHeight w:val="436"/>
        </w:trPr>
        <w:tc>
          <w:tcPr>
            <w:tcW w:w="2111" w:type="dxa"/>
            <w:vMerge w:val="restart"/>
            <w:shd w:val="clear" w:color="auto" w:fill="D9D9D9" w:themeFill="background1" w:themeFillShade="D9"/>
            <w:tcMar>
              <w:left w:w="108" w:type="dxa"/>
              <w:right w:w="108" w:type="dxa"/>
            </w:tcMar>
            <w:vAlign w:val="center"/>
          </w:tcPr>
          <w:p w14:paraId="5C0149B1" w14:textId="77777777" w:rsidR="00895841" w:rsidRPr="00FD2D1F" w:rsidRDefault="00895841" w:rsidP="007F655F">
            <w:pPr>
              <w:pStyle w:val="Table-Entry"/>
              <w:tabs>
                <w:tab w:val="clear" w:pos="205"/>
              </w:tabs>
              <w:spacing w:before="60" w:after="60"/>
              <w:rPr>
                <w:rFonts w:ascii="Arial" w:hAnsi="Arial"/>
                <w:color w:val="auto"/>
                <w:sz w:val="22"/>
                <w:szCs w:val="22"/>
              </w:rPr>
            </w:pPr>
            <w:r w:rsidRPr="00FD2D1F">
              <w:rPr>
                <w:rFonts w:ascii="Arial" w:hAnsi="Arial"/>
                <w:color w:val="auto"/>
                <w:sz w:val="22"/>
                <w:szCs w:val="22"/>
              </w:rPr>
              <w:t>Logistics  (Warden) tasks will be performed by:</w:t>
            </w:r>
          </w:p>
        </w:tc>
        <w:tc>
          <w:tcPr>
            <w:tcW w:w="1701" w:type="dxa"/>
            <w:shd w:val="clear" w:color="auto" w:fill="D9D9D9" w:themeFill="background1" w:themeFillShade="D9"/>
            <w:vAlign w:val="center"/>
          </w:tcPr>
          <w:p w14:paraId="3874E25E"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268" w:type="dxa"/>
            <w:shd w:val="clear" w:color="auto" w:fill="auto"/>
          </w:tcPr>
          <w:p w14:paraId="771D0C88" w14:textId="6921C517" w:rsidR="00895841" w:rsidRPr="00FD2D1F" w:rsidRDefault="00895841" w:rsidP="00895841">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3076BC30"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552" w:type="dxa"/>
          </w:tcPr>
          <w:p w14:paraId="561E3DCD" w14:textId="4EF93025" w:rsidR="00895841" w:rsidRPr="00FD2D1F" w:rsidRDefault="00895841" w:rsidP="00895841">
            <w:pPr>
              <w:pStyle w:val="Table-Entry"/>
              <w:tabs>
                <w:tab w:val="clear" w:pos="205"/>
              </w:tabs>
              <w:spacing w:before="60" w:after="60"/>
              <w:ind w:left="142"/>
              <w:rPr>
                <w:rFonts w:ascii="Arial" w:hAnsi="Arial"/>
                <w:color w:val="auto"/>
                <w:sz w:val="22"/>
                <w:szCs w:val="22"/>
              </w:rPr>
            </w:pPr>
          </w:p>
        </w:tc>
      </w:tr>
      <w:tr w:rsidR="00895841" w:rsidRPr="00FD2D1F" w14:paraId="190A9561" w14:textId="77777777" w:rsidTr="19882996">
        <w:trPr>
          <w:trHeight w:val="341"/>
        </w:trPr>
        <w:tc>
          <w:tcPr>
            <w:tcW w:w="2111" w:type="dxa"/>
            <w:vMerge/>
            <w:tcMar>
              <w:left w:w="108" w:type="dxa"/>
              <w:right w:w="108" w:type="dxa"/>
            </w:tcMar>
            <w:vAlign w:val="center"/>
          </w:tcPr>
          <w:p w14:paraId="658ADBCB" w14:textId="77777777" w:rsidR="00895841" w:rsidRPr="00FD2D1F" w:rsidRDefault="00895841" w:rsidP="00895841">
            <w:pPr>
              <w:pStyle w:val="Table-Entry"/>
              <w:spacing w:before="60" w:after="60"/>
              <w:rPr>
                <w:rFonts w:ascii="Arial" w:hAnsi="Arial"/>
                <w:color w:val="auto"/>
                <w:sz w:val="22"/>
                <w:szCs w:val="22"/>
              </w:rPr>
            </w:pPr>
          </w:p>
        </w:tc>
        <w:tc>
          <w:tcPr>
            <w:tcW w:w="1701" w:type="dxa"/>
            <w:shd w:val="clear" w:color="auto" w:fill="D9D9D9" w:themeFill="background1" w:themeFillShade="D9"/>
            <w:vAlign w:val="center"/>
          </w:tcPr>
          <w:p w14:paraId="1B1EE30D"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 xml:space="preserve">Phone/Mobile </w:t>
            </w:r>
          </w:p>
        </w:tc>
        <w:tc>
          <w:tcPr>
            <w:tcW w:w="2268" w:type="dxa"/>
            <w:shd w:val="clear" w:color="auto" w:fill="auto"/>
          </w:tcPr>
          <w:p w14:paraId="0AF91735" w14:textId="4F92F0AD" w:rsidR="00895841" w:rsidRPr="00FD2D1F" w:rsidRDefault="00895841" w:rsidP="00895841">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10FC098C"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Phone/Mobile</w:t>
            </w:r>
          </w:p>
        </w:tc>
        <w:tc>
          <w:tcPr>
            <w:tcW w:w="2552" w:type="dxa"/>
          </w:tcPr>
          <w:p w14:paraId="300709AA" w14:textId="48B8CF70" w:rsidR="00895841" w:rsidRPr="00FD2D1F" w:rsidRDefault="00895841" w:rsidP="00895841">
            <w:pPr>
              <w:pStyle w:val="Table-Entry"/>
              <w:tabs>
                <w:tab w:val="clear" w:pos="205"/>
              </w:tabs>
              <w:spacing w:before="60" w:after="60"/>
              <w:ind w:left="142"/>
              <w:rPr>
                <w:rFonts w:ascii="Arial" w:hAnsi="Arial"/>
                <w:color w:val="auto"/>
                <w:sz w:val="22"/>
                <w:szCs w:val="22"/>
              </w:rPr>
            </w:pPr>
          </w:p>
        </w:tc>
      </w:tr>
      <w:tr w:rsidR="00895841" w:rsidRPr="00FD2D1F" w14:paraId="40D8F89F" w14:textId="77777777" w:rsidTr="19882996">
        <w:trPr>
          <w:trHeight w:val="436"/>
        </w:trPr>
        <w:tc>
          <w:tcPr>
            <w:tcW w:w="2111" w:type="dxa"/>
            <w:vMerge w:val="restart"/>
            <w:shd w:val="clear" w:color="auto" w:fill="D9D9D9" w:themeFill="background1" w:themeFillShade="D9"/>
            <w:tcMar>
              <w:left w:w="108" w:type="dxa"/>
              <w:right w:w="108" w:type="dxa"/>
            </w:tcMar>
            <w:vAlign w:val="center"/>
          </w:tcPr>
          <w:p w14:paraId="46115CD1" w14:textId="77777777" w:rsidR="00895841" w:rsidRPr="00FD2D1F" w:rsidRDefault="00895841" w:rsidP="007F655F">
            <w:pPr>
              <w:pStyle w:val="Table-Entry"/>
              <w:tabs>
                <w:tab w:val="clear" w:pos="205"/>
              </w:tabs>
              <w:spacing w:before="60" w:after="60"/>
              <w:rPr>
                <w:rFonts w:ascii="Arial" w:hAnsi="Arial"/>
                <w:color w:val="auto"/>
                <w:sz w:val="22"/>
                <w:szCs w:val="22"/>
              </w:rPr>
            </w:pPr>
            <w:r w:rsidRPr="00FD2D1F">
              <w:rPr>
                <w:rFonts w:ascii="Arial" w:hAnsi="Arial"/>
                <w:color w:val="auto"/>
                <w:sz w:val="22"/>
                <w:szCs w:val="22"/>
              </w:rPr>
              <w:t>First Aid tasks will be performed by:</w:t>
            </w:r>
          </w:p>
        </w:tc>
        <w:tc>
          <w:tcPr>
            <w:tcW w:w="1701" w:type="dxa"/>
            <w:shd w:val="clear" w:color="auto" w:fill="D9D9D9" w:themeFill="background1" w:themeFillShade="D9"/>
            <w:vAlign w:val="center"/>
          </w:tcPr>
          <w:p w14:paraId="232288B5"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268" w:type="dxa"/>
            <w:shd w:val="clear" w:color="auto" w:fill="auto"/>
          </w:tcPr>
          <w:p w14:paraId="7EE345DE" w14:textId="5327F736" w:rsidR="00895841" w:rsidRPr="00FD2D1F" w:rsidRDefault="00895841" w:rsidP="00895841">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6FFC45BD"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Name</w:t>
            </w:r>
          </w:p>
        </w:tc>
        <w:tc>
          <w:tcPr>
            <w:tcW w:w="2552" w:type="dxa"/>
          </w:tcPr>
          <w:p w14:paraId="3C0C59AC" w14:textId="74FAC6EA" w:rsidR="00895841" w:rsidRPr="00FD2D1F" w:rsidRDefault="00895841" w:rsidP="00895841">
            <w:pPr>
              <w:pStyle w:val="Table-Entry"/>
              <w:tabs>
                <w:tab w:val="clear" w:pos="205"/>
              </w:tabs>
              <w:spacing w:before="60" w:after="60"/>
              <w:ind w:left="142"/>
              <w:rPr>
                <w:rFonts w:ascii="Arial" w:hAnsi="Arial"/>
                <w:color w:val="auto"/>
                <w:sz w:val="22"/>
                <w:szCs w:val="22"/>
              </w:rPr>
            </w:pPr>
          </w:p>
        </w:tc>
      </w:tr>
      <w:tr w:rsidR="00895841" w:rsidRPr="00FD2D1F" w14:paraId="08067427" w14:textId="77777777" w:rsidTr="19882996">
        <w:trPr>
          <w:trHeight w:val="341"/>
        </w:trPr>
        <w:tc>
          <w:tcPr>
            <w:tcW w:w="2111" w:type="dxa"/>
            <w:vMerge/>
            <w:tcMar>
              <w:left w:w="108" w:type="dxa"/>
              <w:right w:w="108" w:type="dxa"/>
            </w:tcMar>
            <w:vAlign w:val="center"/>
          </w:tcPr>
          <w:p w14:paraId="5EC6BD22" w14:textId="77777777" w:rsidR="00895841" w:rsidRPr="00FD2D1F" w:rsidRDefault="00895841" w:rsidP="00895841">
            <w:pPr>
              <w:pStyle w:val="Table-Entry"/>
              <w:spacing w:before="60" w:after="60"/>
              <w:rPr>
                <w:rFonts w:ascii="Arial" w:hAnsi="Arial"/>
                <w:color w:val="auto"/>
                <w:sz w:val="20"/>
                <w:szCs w:val="20"/>
              </w:rPr>
            </w:pPr>
          </w:p>
        </w:tc>
        <w:tc>
          <w:tcPr>
            <w:tcW w:w="1701" w:type="dxa"/>
            <w:shd w:val="clear" w:color="auto" w:fill="D9D9D9" w:themeFill="background1" w:themeFillShade="D9"/>
            <w:vAlign w:val="center"/>
          </w:tcPr>
          <w:p w14:paraId="0952A53C"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 xml:space="preserve">Phone/Mobile </w:t>
            </w:r>
          </w:p>
        </w:tc>
        <w:tc>
          <w:tcPr>
            <w:tcW w:w="2268" w:type="dxa"/>
            <w:shd w:val="clear" w:color="auto" w:fill="auto"/>
          </w:tcPr>
          <w:p w14:paraId="4299A725" w14:textId="3F43AEB4" w:rsidR="00895841" w:rsidRPr="00FD2D1F" w:rsidRDefault="00895841" w:rsidP="00895841">
            <w:pPr>
              <w:pStyle w:val="Table-Entry"/>
              <w:tabs>
                <w:tab w:val="clear" w:pos="205"/>
              </w:tabs>
              <w:spacing w:before="60" w:after="60"/>
              <w:ind w:left="142"/>
              <w:rPr>
                <w:rFonts w:ascii="Arial" w:hAnsi="Arial"/>
                <w:color w:val="auto"/>
                <w:sz w:val="22"/>
                <w:szCs w:val="22"/>
              </w:rPr>
            </w:pPr>
          </w:p>
        </w:tc>
        <w:tc>
          <w:tcPr>
            <w:tcW w:w="1701" w:type="dxa"/>
            <w:shd w:val="clear" w:color="auto" w:fill="D9D9D9" w:themeFill="background1" w:themeFillShade="D9"/>
            <w:vAlign w:val="center"/>
          </w:tcPr>
          <w:p w14:paraId="1BAE00B3" w14:textId="77777777" w:rsidR="00895841" w:rsidRPr="00FD2D1F" w:rsidRDefault="00895841" w:rsidP="007F655F">
            <w:pPr>
              <w:pStyle w:val="Table-Entry"/>
              <w:tabs>
                <w:tab w:val="clear" w:pos="205"/>
              </w:tabs>
              <w:spacing w:before="60" w:after="60"/>
              <w:ind w:left="85" w:right="142"/>
              <w:jc w:val="right"/>
              <w:rPr>
                <w:rFonts w:ascii="Arial" w:hAnsi="Arial"/>
                <w:color w:val="auto"/>
                <w:sz w:val="22"/>
                <w:szCs w:val="22"/>
              </w:rPr>
            </w:pPr>
            <w:r w:rsidRPr="00FD2D1F">
              <w:rPr>
                <w:rFonts w:ascii="Arial" w:hAnsi="Arial"/>
                <w:color w:val="auto"/>
                <w:sz w:val="22"/>
                <w:szCs w:val="22"/>
              </w:rPr>
              <w:t>Phone/Mobile</w:t>
            </w:r>
          </w:p>
        </w:tc>
        <w:tc>
          <w:tcPr>
            <w:tcW w:w="2552" w:type="dxa"/>
          </w:tcPr>
          <w:p w14:paraId="7D5D86B9" w14:textId="53ADE6EF" w:rsidR="00895841" w:rsidRPr="00FD2D1F" w:rsidRDefault="00895841" w:rsidP="00895841">
            <w:pPr>
              <w:pStyle w:val="Table-Entry"/>
              <w:tabs>
                <w:tab w:val="clear" w:pos="205"/>
              </w:tabs>
              <w:spacing w:before="60" w:after="60"/>
              <w:ind w:left="142"/>
              <w:rPr>
                <w:rFonts w:ascii="Arial" w:hAnsi="Arial"/>
                <w:color w:val="auto"/>
                <w:sz w:val="22"/>
                <w:szCs w:val="22"/>
              </w:rPr>
            </w:pPr>
          </w:p>
        </w:tc>
      </w:tr>
    </w:tbl>
    <w:p w14:paraId="416B1ED8" w14:textId="437F4FAC" w:rsidR="0016461E" w:rsidRDefault="0016461E" w:rsidP="00930622">
      <w:pPr>
        <w:pStyle w:val="Heading1"/>
        <w:ind w:right="-96"/>
        <w:rPr>
          <w:rFonts w:ascii="Arial" w:eastAsiaTheme="minorEastAsia" w:hAnsi="Arial" w:cs="Arial"/>
          <w:b w:val="0"/>
          <w:bCs w:val="0"/>
          <w:sz w:val="22"/>
          <w:szCs w:val="22"/>
        </w:rPr>
      </w:pPr>
    </w:p>
    <w:p w14:paraId="06205D71" w14:textId="6163E0C7" w:rsidR="0016461E" w:rsidRDefault="0016461E" w:rsidP="0016461E"/>
    <w:p w14:paraId="4FB30D7B" w14:textId="77777777" w:rsidR="0016461E" w:rsidRPr="0016461E" w:rsidRDefault="0016461E" w:rsidP="0016461E"/>
    <w:p w14:paraId="35F7F499" w14:textId="77777777" w:rsidR="007F655F" w:rsidRPr="00FD2D1F" w:rsidRDefault="007F655F" w:rsidP="00930622">
      <w:pPr>
        <w:rPr>
          <w:rFonts w:ascii="Arial" w:hAnsi="Arial" w:cs="Arial"/>
        </w:rPr>
      </w:pPr>
    </w:p>
    <w:p w14:paraId="38A58A2C" w14:textId="2A01C7E4" w:rsidR="00661DE2" w:rsidRPr="00265355" w:rsidRDefault="5963B1ED" w:rsidP="00061380">
      <w:pPr>
        <w:pStyle w:val="Heading1"/>
        <w:numPr>
          <w:ilvl w:val="0"/>
          <w:numId w:val="20"/>
        </w:numPr>
        <w:ind w:left="-142" w:right="-96" w:hanging="425"/>
        <w:rPr>
          <w:rFonts w:ascii="Arial" w:hAnsi="Arial" w:cs="Arial"/>
          <w:bCs w:val="0"/>
          <w:color w:val="1C438B"/>
          <w:sz w:val="40"/>
          <w:szCs w:val="40"/>
        </w:rPr>
      </w:pPr>
      <w:bookmarkStart w:id="22" w:name="_Toc59027419"/>
      <w:r w:rsidRPr="00265355">
        <w:rPr>
          <w:rFonts w:ascii="Arial" w:hAnsi="Arial" w:cs="Arial"/>
          <w:bCs w:val="0"/>
          <w:color w:val="1C438B"/>
          <w:sz w:val="40"/>
          <w:szCs w:val="40"/>
        </w:rPr>
        <w:lastRenderedPageBreak/>
        <w:t xml:space="preserve">Emergency </w:t>
      </w:r>
      <w:r w:rsidR="0016461E">
        <w:rPr>
          <w:rFonts w:ascii="Arial" w:hAnsi="Arial" w:cs="Arial"/>
          <w:bCs w:val="0"/>
          <w:color w:val="1C438B"/>
          <w:sz w:val="40"/>
          <w:szCs w:val="40"/>
        </w:rPr>
        <w:t>Control</w:t>
      </w:r>
      <w:r w:rsidRPr="00265355">
        <w:rPr>
          <w:rFonts w:ascii="Arial" w:hAnsi="Arial" w:cs="Arial"/>
          <w:bCs w:val="0"/>
          <w:color w:val="1C438B"/>
          <w:sz w:val="40"/>
          <w:szCs w:val="40"/>
        </w:rPr>
        <w:t xml:space="preserve"> </w:t>
      </w:r>
      <w:r w:rsidR="0016461E">
        <w:rPr>
          <w:rFonts w:ascii="Arial" w:hAnsi="Arial" w:cs="Arial"/>
          <w:bCs w:val="0"/>
          <w:color w:val="1C438B"/>
          <w:sz w:val="40"/>
          <w:szCs w:val="40"/>
        </w:rPr>
        <w:t>Organisation</w:t>
      </w:r>
      <w:r w:rsidRPr="00265355">
        <w:rPr>
          <w:rFonts w:ascii="Arial" w:hAnsi="Arial" w:cs="Arial"/>
          <w:bCs w:val="0"/>
          <w:color w:val="1C438B"/>
          <w:sz w:val="40"/>
          <w:szCs w:val="40"/>
        </w:rPr>
        <w:t xml:space="preserve"> (E</w:t>
      </w:r>
      <w:r w:rsidR="0016461E">
        <w:rPr>
          <w:rFonts w:ascii="Arial" w:hAnsi="Arial" w:cs="Arial"/>
          <w:bCs w:val="0"/>
          <w:color w:val="1C438B"/>
          <w:sz w:val="40"/>
          <w:szCs w:val="40"/>
        </w:rPr>
        <w:t>CO</w:t>
      </w:r>
      <w:r w:rsidRPr="00265355">
        <w:rPr>
          <w:rFonts w:ascii="Arial" w:hAnsi="Arial" w:cs="Arial"/>
          <w:bCs w:val="0"/>
          <w:color w:val="1C438B"/>
          <w:sz w:val="40"/>
          <w:szCs w:val="40"/>
        </w:rPr>
        <w:t>)</w:t>
      </w:r>
      <w:r w:rsidR="00F76428">
        <w:rPr>
          <w:rFonts w:ascii="Arial" w:hAnsi="Arial" w:cs="Arial"/>
          <w:bCs w:val="0"/>
          <w:color w:val="1C438B"/>
          <w:sz w:val="40"/>
          <w:szCs w:val="40"/>
        </w:rPr>
        <w:t xml:space="preserve"> roles</w:t>
      </w:r>
      <w:r w:rsidR="00661DE2" w:rsidRPr="00265355">
        <w:rPr>
          <w:rFonts w:ascii="Arial" w:hAnsi="Arial" w:cs="Arial"/>
          <w:bCs w:val="0"/>
          <w:color w:val="1C438B"/>
          <w:sz w:val="40"/>
          <w:szCs w:val="40"/>
        </w:rPr>
        <w:t xml:space="preserve"> </w:t>
      </w:r>
      <w:r w:rsidR="00C17720" w:rsidRPr="00265355">
        <w:rPr>
          <w:rFonts w:ascii="Arial" w:hAnsi="Arial" w:cs="Arial"/>
          <w:bCs w:val="0"/>
          <w:color w:val="1C438B"/>
          <w:sz w:val="40"/>
          <w:szCs w:val="40"/>
        </w:rPr>
        <w:t>r</w:t>
      </w:r>
      <w:r w:rsidR="00661DE2" w:rsidRPr="00265355">
        <w:rPr>
          <w:rFonts w:ascii="Arial" w:hAnsi="Arial" w:cs="Arial"/>
          <w:bCs w:val="0"/>
          <w:color w:val="1C438B"/>
          <w:sz w:val="40"/>
          <w:szCs w:val="40"/>
        </w:rPr>
        <w:t>esponsibilities</w:t>
      </w:r>
      <w:bookmarkEnd w:id="22"/>
    </w:p>
    <w:p w14:paraId="41B29459" w14:textId="77777777" w:rsidR="00661DE2" w:rsidRPr="00FD2D1F" w:rsidRDefault="00661DE2" w:rsidP="00661DE2">
      <w:pPr>
        <w:spacing w:after="0" w:line="240" w:lineRule="auto"/>
        <w:rPr>
          <w:rFonts w:ascii="Arial" w:hAnsi="Arial" w:cs="Arial"/>
          <w:color w:val="C00000"/>
          <w:sz w:val="16"/>
          <w:szCs w:val="16"/>
        </w:rPr>
      </w:pPr>
    </w:p>
    <w:tbl>
      <w:tblPr>
        <w:tblW w:w="0" w:type="auto"/>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firstRow="0" w:lastRow="0" w:firstColumn="0" w:lastColumn="0" w:noHBand="0" w:noVBand="0"/>
      </w:tblPr>
      <w:tblGrid>
        <w:gridCol w:w="9150"/>
      </w:tblGrid>
      <w:tr w:rsidR="00661DE2" w:rsidRPr="00FD2D1F" w14:paraId="7E1B0699" w14:textId="77777777" w:rsidTr="19882996">
        <w:trPr>
          <w:trHeight w:val="7149"/>
        </w:trPr>
        <w:tc>
          <w:tcPr>
            <w:tcW w:w="9368" w:type="dxa"/>
            <w:tcBorders>
              <w:top w:val="nil"/>
              <w:left w:val="nil"/>
              <w:bottom w:val="nil"/>
              <w:right w:val="nil"/>
            </w:tcBorders>
          </w:tcPr>
          <w:p w14:paraId="2F8749C7" w14:textId="215E4661" w:rsidR="00661DE2" w:rsidRPr="00265355" w:rsidRDefault="7572FC18" w:rsidP="19882996">
            <w:pPr>
              <w:spacing w:after="0" w:line="240" w:lineRule="auto"/>
              <w:rPr>
                <w:rFonts w:ascii="Arial" w:hAnsi="Arial" w:cs="Arial"/>
                <w:b/>
                <w:bCs/>
                <w:color w:val="1C438B"/>
                <w:sz w:val="24"/>
                <w:szCs w:val="24"/>
              </w:rPr>
            </w:pPr>
            <w:r w:rsidRPr="00265355">
              <w:rPr>
                <w:rFonts w:ascii="Arial" w:hAnsi="Arial" w:cs="Arial"/>
                <w:b/>
                <w:bCs/>
                <w:color w:val="1C438B"/>
                <w:sz w:val="24"/>
                <w:szCs w:val="24"/>
              </w:rPr>
              <w:t>Chief Warden</w:t>
            </w:r>
          </w:p>
          <w:p w14:paraId="74262823" w14:textId="77777777" w:rsidR="00661DE2" w:rsidRPr="00FD2D1F" w:rsidRDefault="00661DE2" w:rsidP="00661DE2">
            <w:pPr>
              <w:spacing w:after="0" w:line="240" w:lineRule="auto"/>
              <w:rPr>
                <w:rFonts w:ascii="Arial" w:hAnsi="Arial" w:cs="Arial"/>
              </w:rPr>
            </w:pPr>
          </w:p>
          <w:p w14:paraId="76DEC68A" w14:textId="6A9E0289" w:rsidR="00661DE2" w:rsidRPr="00FD2D1F" w:rsidRDefault="00661DE2" w:rsidP="00661DE2">
            <w:pPr>
              <w:spacing w:after="0" w:line="240" w:lineRule="auto"/>
              <w:rPr>
                <w:rFonts w:ascii="Arial" w:hAnsi="Arial" w:cs="Arial"/>
                <w:b/>
              </w:rPr>
            </w:pPr>
            <w:r w:rsidRPr="00FD2D1F">
              <w:rPr>
                <w:rFonts w:ascii="Arial" w:hAnsi="Arial" w:cs="Arial"/>
                <w:b/>
              </w:rPr>
              <w:t>Pre-</w:t>
            </w:r>
            <w:r w:rsidR="00FD5C2D" w:rsidRPr="00FD2D1F">
              <w:rPr>
                <w:rFonts w:ascii="Arial" w:hAnsi="Arial" w:cs="Arial"/>
                <w:b/>
              </w:rPr>
              <w:t>e</w:t>
            </w:r>
            <w:r w:rsidRPr="00FD2D1F">
              <w:rPr>
                <w:rFonts w:ascii="Arial" w:hAnsi="Arial" w:cs="Arial"/>
                <w:b/>
              </w:rPr>
              <w:t>mergency</w:t>
            </w:r>
          </w:p>
          <w:p w14:paraId="5B7397D7" w14:textId="072C0EB2"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 xml:space="preserve">Maintain current contact details of </w:t>
            </w:r>
            <w:r w:rsidR="00FF7123">
              <w:rPr>
                <w:rFonts w:ascii="Arial" w:hAnsi="Arial" w:cs="Arial"/>
              </w:rPr>
              <w:t>ECO</w:t>
            </w:r>
            <w:r w:rsidR="2ABF1D89" w:rsidRPr="00FD2D1F">
              <w:rPr>
                <w:rFonts w:ascii="Arial" w:hAnsi="Arial" w:cs="Arial"/>
              </w:rPr>
              <w:t xml:space="preserve"> </w:t>
            </w:r>
            <w:r w:rsidRPr="00FD2D1F">
              <w:rPr>
                <w:rFonts w:ascii="Arial" w:hAnsi="Arial" w:cs="Arial"/>
              </w:rPr>
              <w:t>members.</w:t>
            </w:r>
          </w:p>
          <w:p w14:paraId="7C94E8BF" w14:textId="0CDDD9D7"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 xml:space="preserve">Ensure </w:t>
            </w:r>
            <w:r w:rsidR="004D5720" w:rsidRPr="00FD2D1F">
              <w:rPr>
                <w:rFonts w:ascii="Arial" w:hAnsi="Arial" w:cs="Arial"/>
              </w:rPr>
              <w:t>‘C</w:t>
            </w:r>
            <w:r w:rsidRPr="00FD2D1F">
              <w:rPr>
                <w:rFonts w:ascii="Arial" w:hAnsi="Arial" w:cs="Arial"/>
              </w:rPr>
              <w:t>hildren/</w:t>
            </w:r>
            <w:r w:rsidR="003D4946" w:rsidRPr="00FD2D1F">
              <w:rPr>
                <w:rFonts w:ascii="Arial" w:hAnsi="Arial" w:cs="Arial"/>
              </w:rPr>
              <w:t>educators/</w:t>
            </w:r>
            <w:r w:rsidRPr="00FD2D1F">
              <w:rPr>
                <w:rFonts w:ascii="Arial" w:hAnsi="Arial" w:cs="Arial"/>
              </w:rPr>
              <w:t xml:space="preserve">staff with </w:t>
            </w:r>
            <w:r w:rsidR="005407F1" w:rsidRPr="00FD2D1F">
              <w:rPr>
                <w:rFonts w:ascii="Arial" w:hAnsi="Arial" w:cs="Arial"/>
              </w:rPr>
              <w:t>additional</w:t>
            </w:r>
            <w:r w:rsidRPr="00FD2D1F">
              <w:rPr>
                <w:rFonts w:ascii="Arial" w:hAnsi="Arial" w:cs="Arial"/>
              </w:rPr>
              <w:t xml:space="preserve"> needs</w:t>
            </w:r>
            <w:r w:rsidR="004D5720" w:rsidRPr="00FD2D1F">
              <w:rPr>
                <w:rFonts w:ascii="Arial" w:hAnsi="Arial" w:cs="Arial"/>
              </w:rPr>
              <w:t>’</w:t>
            </w:r>
            <w:r w:rsidRPr="00FD2D1F">
              <w:rPr>
                <w:rFonts w:ascii="Arial" w:hAnsi="Arial" w:cs="Arial"/>
              </w:rPr>
              <w:t xml:space="preserve"> list and </w:t>
            </w:r>
            <w:r w:rsidR="004D5720" w:rsidRPr="00FD2D1F">
              <w:rPr>
                <w:rFonts w:ascii="Arial" w:hAnsi="Arial" w:cs="Arial"/>
              </w:rPr>
              <w:t>‘S</w:t>
            </w:r>
            <w:r w:rsidRPr="00FD2D1F">
              <w:rPr>
                <w:rFonts w:ascii="Arial" w:hAnsi="Arial" w:cs="Arial"/>
              </w:rPr>
              <w:t>taff trained in first aid</w:t>
            </w:r>
            <w:r w:rsidR="006C2F39" w:rsidRPr="00FD2D1F">
              <w:rPr>
                <w:rFonts w:ascii="Arial" w:hAnsi="Arial" w:cs="Arial"/>
              </w:rPr>
              <w:t>, anaphylaxis management and asthma management</w:t>
            </w:r>
            <w:r w:rsidR="001477CC" w:rsidRPr="00FD2D1F">
              <w:rPr>
                <w:rFonts w:ascii="Arial" w:hAnsi="Arial" w:cs="Arial"/>
              </w:rPr>
              <w:t>’</w:t>
            </w:r>
            <w:r w:rsidRPr="00FD2D1F">
              <w:rPr>
                <w:rFonts w:ascii="Arial" w:hAnsi="Arial" w:cs="Arial"/>
              </w:rPr>
              <w:t xml:space="preserve"> list are up to date.</w:t>
            </w:r>
          </w:p>
          <w:p w14:paraId="77B1D8D3" w14:textId="77777777"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Conduct regular exercises/drills.</w:t>
            </w:r>
          </w:p>
          <w:p w14:paraId="7CD81727" w14:textId="1C5743BD"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 xml:space="preserve">Ensure our emergency response </w:t>
            </w:r>
            <w:r w:rsidR="00E05BB7" w:rsidRPr="00FD2D1F">
              <w:rPr>
                <w:rFonts w:ascii="Arial" w:hAnsi="Arial" w:cs="Arial"/>
              </w:rPr>
              <w:t xml:space="preserve">and recovery </w:t>
            </w:r>
            <w:r w:rsidRPr="00FD2D1F">
              <w:rPr>
                <w:rFonts w:ascii="Arial" w:hAnsi="Arial" w:cs="Arial"/>
              </w:rPr>
              <w:t xml:space="preserve">procedures are kept </w:t>
            </w:r>
            <w:r w:rsidR="009C40A6" w:rsidRPr="00FD2D1F">
              <w:rPr>
                <w:rFonts w:ascii="Arial" w:hAnsi="Arial" w:cs="Arial"/>
              </w:rPr>
              <w:t>up to date</w:t>
            </w:r>
            <w:r w:rsidRPr="00FD2D1F">
              <w:rPr>
                <w:rFonts w:ascii="Arial" w:hAnsi="Arial" w:cs="Arial"/>
              </w:rPr>
              <w:t>.</w:t>
            </w:r>
          </w:p>
          <w:p w14:paraId="08FD20CB" w14:textId="188DACF2"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Ensure staf</w:t>
            </w:r>
            <w:r w:rsidR="00A0158C" w:rsidRPr="00FD2D1F">
              <w:rPr>
                <w:rFonts w:ascii="Arial" w:hAnsi="Arial" w:cs="Arial"/>
              </w:rPr>
              <w:t>f</w:t>
            </w:r>
            <w:r w:rsidR="6E57D97A" w:rsidRPr="00FD2D1F">
              <w:rPr>
                <w:rFonts w:ascii="Arial" w:hAnsi="Arial" w:cs="Arial"/>
              </w:rPr>
              <w:t xml:space="preserve"> </w:t>
            </w:r>
            <w:r w:rsidRPr="00FD2D1F">
              <w:rPr>
                <w:rFonts w:ascii="Arial" w:hAnsi="Arial" w:cs="Arial"/>
              </w:rPr>
              <w:t>are aware of their</w:t>
            </w:r>
            <w:r w:rsidR="00A0158C" w:rsidRPr="00FD2D1F">
              <w:rPr>
                <w:rFonts w:ascii="Arial" w:hAnsi="Arial" w:cs="Arial"/>
              </w:rPr>
              <w:t xml:space="preserve"> emergency role/position</w:t>
            </w:r>
            <w:r w:rsidRPr="00FD2D1F">
              <w:rPr>
                <w:rFonts w:ascii="Arial" w:hAnsi="Arial" w:cs="Arial"/>
              </w:rPr>
              <w:t xml:space="preserve"> responsibilities.</w:t>
            </w:r>
          </w:p>
          <w:p w14:paraId="71DFB554" w14:textId="77777777" w:rsidR="00661DE2" w:rsidRPr="00FD2D1F" w:rsidRDefault="00661DE2" w:rsidP="00661DE2">
            <w:pPr>
              <w:spacing w:after="0" w:line="240" w:lineRule="auto"/>
              <w:rPr>
                <w:rFonts w:ascii="Arial" w:hAnsi="Arial" w:cs="Arial"/>
              </w:rPr>
            </w:pPr>
          </w:p>
          <w:p w14:paraId="2E3C5074" w14:textId="48A0E569" w:rsidR="00661DE2" w:rsidRPr="00FD2D1F" w:rsidRDefault="00661DE2" w:rsidP="00661DE2">
            <w:pPr>
              <w:spacing w:after="0" w:line="240" w:lineRule="auto"/>
              <w:rPr>
                <w:rFonts w:ascii="Arial" w:hAnsi="Arial" w:cs="Arial"/>
                <w:b/>
              </w:rPr>
            </w:pPr>
            <w:r w:rsidRPr="00FD2D1F">
              <w:rPr>
                <w:rFonts w:ascii="Arial" w:hAnsi="Arial" w:cs="Arial"/>
                <w:b/>
              </w:rPr>
              <w:t xml:space="preserve">During </w:t>
            </w:r>
            <w:r w:rsidR="00FD5C2D" w:rsidRPr="00FD2D1F">
              <w:rPr>
                <w:rFonts w:ascii="Arial" w:hAnsi="Arial" w:cs="Arial"/>
                <w:b/>
              </w:rPr>
              <w:t>e</w:t>
            </w:r>
            <w:r w:rsidR="00D33C56" w:rsidRPr="00FD2D1F">
              <w:rPr>
                <w:rFonts w:ascii="Arial" w:hAnsi="Arial" w:cs="Arial"/>
                <w:b/>
              </w:rPr>
              <w:t>mergency</w:t>
            </w:r>
            <w:r w:rsidRPr="00FD2D1F">
              <w:rPr>
                <w:rFonts w:ascii="Arial" w:hAnsi="Arial" w:cs="Arial"/>
                <w:b/>
              </w:rPr>
              <w:t xml:space="preserve"> </w:t>
            </w:r>
          </w:p>
          <w:p w14:paraId="5AE72C35" w14:textId="0E3078B7"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 xml:space="preserve">Attend the emergency </w:t>
            </w:r>
            <w:r w:rsidR="004F2F9A" w:rsidRPr="00F76428">
              <w:rPr>
                <w:rFonts w:ascii="Arial" w:hAnsi="Arial" w:cs="Arial"/>
                <w:b/>
              </w:rPr>
              <w:t xml:space="preserve">control </w:t>
            </w:r>
            <w:r w:rsidRPr="00F76428">
              <w:rPr>
                <w:rFonts w:ascii="Arial" w:hAnsi="Arial" w:cs="Arial"/>
                <w:b/>
              </w:rPr>
              <w:t>point</w:t>
            </w:r>
            <w:r w:rsidR="004F2F9A">
              <w:rPr>
                <w:rFonts w:ascii="Arial" w:hAnsi="Arial" w:cs="Arial"/>
              </w:rPr>
              <w:t xml:space="preserve"> (</w:t>
            </w:r>
            <w:r w:rsidR="00F76428">
              <w:rPr>
                <w:rFonts w:ascii="Arial" w:hAnsi="Arial" w:cs="Arial"/>
              </w:rPr>
              <w:t xml:space="preserve">appropriate </w:t>
            </w:r>
            <w:r w:rsidR="004F2F9A">
              <w:rPr>
                <w:rFonts w:ascii="Arial" w:hAnsi="Arial" w:cs="Arial"/>
              </w:rPr>
              <w:t>location from</w:t>
            </w:r>
            <w:r w:rsidR="00F76428">
              <w:rPr>
                <w:rFonts w:ascii="Arial" w:hAnsi="Arial" w:cs="Arial"/>
              </w:rPr>
              <w:t xml:space="preserve"> which the chief warden can establish control, communication and coordination, and liaise with emergency services)</w:t>
            </w:r>
            <w:r w:rsidRPr="00FD2D1F">
              <w:rPr>
                <w:rFonts w:ascii="Arial" w:hAnsi="Arial" w:cs="Arial"/>
              </w:rPr>
              <w:t>.</w:t>
            </w:r>
          </w:p>
          <w:p w14:paraId="7197E4B0" w14:textId="77777777"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Ascertain the nature and scope of the emergency.</w:t>
            </w:r>
          </w:p>
          <w:p w14:paraId="6B2D224E" w14:textId="77777777"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Ensure that the emergency services have been notified.</w:t>
            </w:r>
          </w:p>
          <w:p w14:paraId="3D89F99B" w14:textId="77777777"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Ensure the appropriate response has been actioned.</w:t>
            </w:r>
          </w:p>
          <w:p w14:paraId="71397F1B" w14:textId="096B7A8A"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 xml:space="preserve">Convene </w:t>
            </w:r>
            <w:r w:rsidR="0008483F">
              <w:rPr>
                <w:rFonts w:ascii="Arial" w:hAnsi="Arial" w:cs="Arial"/>
              </w:rPr>
              <w:t>staff given emergency roles (first aid officer, wardens et</w:t>
            </w:r>
            <w:r w:rsidR="00A02A63">
              <w:rPr>
                <w:rFonts w:ascii="Arial" w:hAnsi="Arial" w:cs="Arial"/>
              </w:rPr>
              <w:t>c</w:t>
            </w:r>
            <w:r w:rsidR="0008483F">
              <w:rPr>
                <w:rFonts w:ascii="Arial" w:hAnsi="Arial" w:cs="Arial"/>
              </w:rPr>
              <w:t>)</w:t>
            </w:r>
            <w:r w:rsidR="00A0158C" w:rsidRPr="00FD2D1F">
              <w:rPr>
                <w:rFonts w:ascii="Arial" w:hAnsi="Arial" w:cs="Arial"/>
              </w:rPr>
              <w:t xml:space="preserve"> </w:t>
            </w:r>
            <w:r w:rsidR="0008483F">
              <w:rPr>
                <w:rFonts w:ascii="Arial" w:hAnsi="Arial" w:cs="Arial"/>
              </w:rPr>
              <w:t>nominated</w:t>
            </w:r>
            <w:r w:rsidR="00A0158C" w:rsidRPr="00FD2D1F">
              <w:rPr>
                <w:rFonts w:ascii="Arial" w:hAnsi="Arial" w:cs="Arial"/>
              </w:rPr>
              <w:t xml:space="preserve"> by our</w:t>
            </w:r>
            <w:r w:rsidRPr="00FD2D1F">
              <w:rPr>
                <w:rFonts w:ascii="Arial" w:hAnsi="Arial" w:cs="Arial"/>
              </w:rPr>
              <w:t xml:space="preserve"> </w:t>
            </w:r>
            <w:r w:rsidR="00FF7123">
              <w:rPr>
                <w:rFonts w:ascii="Arial" w:hAnsi="Arial" w:cs="Arial"/>
              </w:rPr>
              <w:t xml:space="preserve">Emergency Planning </w:t>
            </w:r>
            <w:r w:rsidR="233317DB" w:rsidRPr="00FD2D1F">
              <w:rPr>
                <w:rFonts w:ascii="Arial" w:hAnsi="Arial" w:cs="Arial"/>
              </w:rPr>
              <w:t xml:space="preserve"> </w:t>
            </w:r>
            <w:r w:rsidRPr="00FD2D1F">
              <w:rPr>
                <w:rFonts w:ascii="Arial" w:hAnsi="Arial" w:cs="Arial"/>
              </w:rPr>
              <w:t>as required.</w:t>
            </w:r>
          </w:p>
          <w:p w14:paraId="45CE19CE" w14:textId="77777777"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Initiate evacuation of affected areas/lock-down/lock-out/shelter-in-place as required.</w:t>
            </w:r>
          </w:p>
          <w:p w14:paraId="0EC0DC5D" w14:textId="77777777" w:rsidR="00661DE2" w:rsidRPr="00FD2D1F" w:rsidRDefault="00661DE2" w:rsidP="00061380">
            <w:pPr>
              <w:pStyle w:val="ListParagraph"/>
              <w:numPr>
                <w:ilvl w:val="0"/>
                <w:numId w:val="9"/>
              </w:numPr>
              <w:spacing w:after="0" w:line="240" w:lineRule="auto"/>
              <w:ind w:left="284" w:hanging="295"/>
              <w:rPr>
                <w:rFonts w:ascii="Arial" w:hAnsi="Arial" w:cs="Arial"/>
              </w:rPr>
            </w:pPr>
            <w:r w:rsidRPr="00FD2D1F">
              <w:rPr>
                <w:rFonts w:ascii="Arial" w:hAnsi="Arial" w:cs="Arial"/>
              </w:rPr>
              <w:t>Brief the incoming emergency services and respond to their requests.</w:t>
            </w:r>
          </w:p>
          <w:p w14:paraId="17D29E2D" w14:textId="77777777" w:rsidR="00661DE2" w:rsidRPr="00FD2D1F" w:rsidRDefault="00661DE2" w:rsidP="00661DE2">
            <w:pPr>
              <w:spacing w:after="0" w:line="240" w:lineRule="auto"/>
              <w:rPr>
                <w:rFonts w:ascii="Arial" w:hAnsi="Arial" w:cs="Arial"/>
              </w:rPr>
            </w:pPr>
          </w:p>
          <w:p w14:paraId="060AD548" w14:textId="5F8DBEBD" w:rsidR="00661DE2" w:rsidRPr="00FD2D1F" w:rsidRDefault="00661DE2" w:rsidP="00661DE2">
            <w:pPr>
              <w:spacing w:after="0" w:line="240" w:lineRule="auto"/>
              <w:rPr>
                <w:rFonts w:ascii="Arial" w:hAnsi="Arial" w:cs="Arial"/>
                <w:b/>
              </w:rPr>
            </w:pPr>
            <w:r w:rsidRPr="00FD2D1F">
              <w:rPr>
                <w:rFonts w:ascii="Arial" w:hAnsi="Arial" w:cs="Arial"/>
                <w:b/>
              </w:rPr>
              <w:t>Post-</w:t>
            </w:r>
            <w:r w:rsidR="00D33C56" w:rsidRPr="00FD2D1F">
              <w:rPr>
                <w:rFonts w:ascii="Arial" w:hAnsi="Arial" w:cs="Arial"/>
                <w:b/>
              </w:rPr>
              <w:t xml:space="preserve"> </w:t>
            </w:r>
            <w:r w:rsidR="00FD5C2D" w:rsidRPr="00FD2D1F">
              <w:rPr>
                <w:rFonts w:ascii="Arial" w:hAnsi="Arial" w:cs="Arial"/>
                <w:b/>
              </w:rPr>
              <w:t>e</w:t>
            </w:r>
            <w:r w:rsidR="00D33C56" w:rsidRPr="00FD2D1F">
              <w:rPr>
                <w:rFonts w:ascii="Arial" w:hAnsi="Arial" w:cs="Arial"/>
                <w:b/>
              </w:rPr>
              <w:t>mergency</w:t>
            </w:r>
          </w:p>
          <w:p w14:paraId="68A4CFB8" w14:textId="3204D7FB"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When the incident is rendered safe or the emergency services return control</w:t>
            </w:r>
            <w:r w:rsidR="00F76428">
              <w:rPr>
                <w:rFonts w:ascii="Arial" w:hAnsi="Arial" w:cs="Arial"/>
              </w:rPr>
              <w:t xml:space="preserve"> of the service </w:t>
            </w:r>
            <w:proofErr w:type="spellStart"/>
            <w:r w:rsidR="00F76428">
              <w:rPr>
                <w:rFonts w:ascii="Arial" w:hAnsi="Arial" w:cs="Arial"/>
              </w:rPr>
              <w:t>permises</w:t>
            </w:r>
            <w:proofErr w:type="spellEnd"/>
            <w:r w:rsidRPr="00FD2D1F">
              <w:rPr>
                <w:rFonts w:ascii="Arial" w:hAnsi="Arial" w:cs="Arial"/>
              </w:rPr>
              <w:t xml:space="preserve">, notify the </w:t>
            </w:r>
            <w:r w:rsidR="00F4613F">
              <w:rPr>
                <w:rFonts w:ascii="Arial" w:hAnsi="Arial" w:cs="Arial"/>
              </w:rPr>
              <w:t>ECO</w:t>
            </w:r>
            <w:r w:rsidR="0ECE851A" w:rsidRPr="00FD2D1F">
              <w:rPr>
                <w:rFonts w:ascii="Arial" w:hAnsi="Arial" w:cs="Arial"/>
              </w:rPr>
              <w:t xml:space="preserve"> </w:t>
            </w:r>
            <w:r w:rsidRPr="00FD2D1F">
              <w:rPr>
                <w:rFonts w:ascii="Arial" w:hAnsi="Arial" w:cs="Arial"/>
              </w:rPr>
              <w:t>members to have staff and children return to normal operations.</w:t>
            </w:r>
          </w:p>
          <w:p w14:paraId="15C1B843" w14:textId="376771F6"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Organise debrief with the </w:t>
            </w:r>
            <w:r w:rsidR="052DCA7A" w:rsidRPr="00FD2D1F">
              <w:rPr>
                <w:rFonts w:ascii="Arial" w:hAnsi="Arial" w:cs="Arial"/>
              </w:rPr>
              <w:t>E</w:t>
            </w:r>
            <w:r w:rsidR="00F4613F">
              <w:rPr>
                <w:rFonts w:ascii="Arial" w:hAnsi="Arial" w:cs="Arial"/>
              </w:rPr>
              <w:t>CO</w:t>
            </w:r>
            <w:r w:rsidR="052DCA7A" w:rsidRPr="00FD2D1F">
              <w:rPr>
                <w:rFonts w:ascii="Arial" w:hAnsi="Arial" w:cs="Arial"/>
              </w:rPr>
              <w:t xml:space="preserve"> </w:t>
            </w:r>
            <w:r w:rsidRPr="00FD2D1F">
              <w:rPr>
                <w:rFonts w:ascii="Arial" w:hAnsi="Arial" w:cs="Arial"/>
              </w:rPr>
              <w:t>and, where appropriate</w:t>
            </w:r>
            <w:r w:rsidR="001477CC" w:rsidRPr="00FD2D1F">
              <w:rPr>
                <w:rFonts w:ascii="Arial" w:hAnsi="Arial" w:cs="Arial"/>
              </w:rPr>
              <w:t>, with any attending emergency s</w:t>
            </w:r>
            <w:r w:rsidRPr="00FD2D1F">
              <w:rPr>
                <w:rFonts w:ascii="Arial" w:hAnsi="Arial" w:cs="Arial"/>
              </w:rPr>
              <w:t>ervice.</w:t>
            </w:r>
            <w:r w:rsidR="252EDFC0" w:rsidRPr="00FD2D1F">
              <w:rPr>
                <w:rFonts w:ascii="Arial" w:hAnsi="Arial" w:cs="Arial"/>
              </w:rPr>
              <w:t xml:space="preserve"> </w:t>
            </w:r>
          </w:p>
          <w:p w14:paraId="7DA833AF" w14:textId="70A2C3AD" w:rsidR="00E05BB7" w:rsidRPr="00FD2D1F" w:rsidRDefault="00E05BB7"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Ensure recovery activities are considered and implemented as required. </w:t>
            </w:r>
          </w:p>
          <w:p w14:paraId="27BA7CDC" w14:textId="168BC269" w:rsidR="00902AC3" w:rsidRPr="00FD2D1F" w:rsidRDefault="00902AC3"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Complete the Post Emergency </w:t>
            </w:r>
            <w:r w:rsidR="00A0158C" w:rsidRPr="00FD2D1F">
              <w:rPr>
                <w:rFonts w:ascii="Arial" w:hAnsi="Arial" w:cs="Arial"/>
              </w:rPr>
              <w:t>debrief report</w:t>
            </w:r>
            <w:r w:rsidRPr="00FD2D1F">
              <w:rPr>
                <w:rFonts w:ascii="Arial" w:hAnsi="Arial" w:cs="Arial"/>
              </w:rPr>
              <w:t>.</w:t>
            </w:r>
          </w:p>
          <w:p w14:paraId="3F2E9C3E" w14:textId="33486F25" w:rsidR="002F0645" w:rsidRPr="00FD2D1F" w:rsidRDefault="470CD3E7" w:rsidP="002F0645">
            <w:pPr>
              <w:pStyle w:val="ListParagraph"/>
              <w:numPr>
                <w:ilvl w:val="0"/>
                <w:numId w:val="10"/>
              </w:numPr>
              <w:spacing w:after="0" w:line="240" w:lineRule="auto"/>
              <w:ind w:left="284" w:hanging="295"/>
              <w:rPr>
                <w:rFonts w:ascii="Arial" w:hAnsi="Arial" w:cs="Arial"/>
              </w:rPr>
            </w:pPr>
            <w:r w:rsidRPr="00FD2D1F">
              <w:rPr>
                <w:rFonts w:ascii="Arial" w:hAnsi="Arial" w:cs="Arial"/>
              </w:rPr>
              <w:t>Education and care</w:t>
            </w:r>
            <w:r w:rsidR="2144B453" w:rsidRPr="00FD2D1F">
              <w:rPr>
                <w:rFonts w:ascii="Arial" w:hAnsi="Arial" w:cs="Arial"/>
              </w:rPr>
              <w:t xml:space="preserve"> </w:t>
            </w:r>
            <w:r w:rsidR="0057447D" w:rsidRPr="00FD2D1F">
              <w:rPr>
                <w:rFonts w:ascii="Arial" w:hAnsi="Arial" w:cs="Arial"/>
              </w:rPr>
              <w:t>s</w:t>
            </w:r>
            <w:r w:rsidR="2144B453" w:rsidRPr="00FD2D1F">
              <w:rPr>
                <w:rFonts w:ascii="Arial" w:hAnsi="Arial" w:cs="Arial"/>
              </w:rPr>
              <w:t>ervices are reminded that they must r</w:t>
            </w:r>
            <w:r w:rsidR="00661DE2" w:rsidRPr="00FD2D1F">
              <w:rPr>
                <w:rFonts w:ascii="Arial" w:hAnsi="Arial" w:cs="Arial"/>
              </w:rPr>
              <w:t xml:space="preserve">eport serious incidents to the </w:t>
            </w:r>
            <w:r w:rsidR="245B7E0B" w:rsidRPr="00FD2D1F">
              <w:rPr>
                <w:rFonts w:ascii="Arial" w:hAnsi="Arial" w:cs="Arial"/>
              </w:rPr>
              <w:t>Department</w:t>
            </w:r>
            <w:r w:rsidR="361E6B0D" w:rsidRPr="00FD2D1F">
              <w:rPr>
                <w:rFonts w:ascii="Arial" w:hAnsi="Arial" w:cs="Arial"/>
              </w:rPr>
              <w:t xml:space="preserve"> </w:t>
            </w:r>
            <w:r w:rsidR="00F0287F" w:rsidRPr="00FD2D1F">
              <w:rPr>
                <w:rFonts w:ascii="Arial" w:hAnsi="Arial" w:cs="Arial"/>
              </w:rPr>
              <w:t xml:space="preserve">of Education, </w:t>
            </w:r>
            <w:r w:rsidR="00661DE2" w:rsidRPr="00FD2D1F">
              <w:rPr>
                <w:rFonts w:ascii="Arial" w:hAnsi="Arial" w:cs="Arial"/>
              </w:rPr>
              <w:t>in accordance with relevant regulatory requirements.</w:t>
            </w:r>
            <w:r w:rsidR="00883DF8" w:rsidRPr="00FD2D1F">
              <w:rPr>
                <w:rFonts w:ascii="Arial" w:hAnsi="Arial" w:cs="Arial"/>
              </w:rPr>
              <w:t xml:space="preserve"> </w:t>
            </w:r>
          </w:p>
          <w:p w14:paraId="2F4289C6" w14:textId="3B0F2E66" w:rsidR="002F0645" w:rsidRPr="00FD2D1F" w:rsidRDefault="002F0645" w:rsidP="002F0645">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Submit </w:t>
            </w:r>
            <w:hyperlink r:id="rId18" w:history="1">
              <w:r w:rsidRPr="00F4613F">
                <w:rPr>
                  <w:rStyle w:val="Hyperlink"/>
                  <w:rFonts w:ascii="Arial" w:hAnsi="Arial" w:cs="Arial"/>
                </w:rPr>
                <w:t>notifications of serious incidents online</w:t>
              </w:r>
            </w:hyperlink>
            <w:r w:rsidRPr="00FD2D1F">
              <w:rPr>
                <w:rFonts w:ascii="Arial" w:hAnsi="Arial" w:cs="Arial"/>
              </w:rPr>
              <w:t xml:space="preserve"> via the National Quality Agenda IT System (NQA ITS) </w:t>
            </w:r>
          </w:p>
          <w:p w14:paraId="3A9E9A2B" w14:textId="0AE28630" w:rsidR="002F0645" w:rsidRPr="00FD2D1F" w:rsidRDefault="002F0645" w:rsidP="002F0645">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For out of scope services and services unable to access NQA ITS, please report incidents to the Department of Education by: </w:t>
            </w:r>
          </w:p>
          <w:p w14:paraId="718D28A1" w14:textId="77777777" w:rsidR="002F0645" w:rsidRPr="00FD2D1F" w:rsidRDefault="002F0645" w:rsidP="002F0645">
            <w:pPr>
              <w:pStyle w:val="ListParagraph"/>
              <w:numPr>
                <w:ilvl w:val="0"/>
                <w:numId w:val="10"/>
              </w:numPr>
              <w:spacing w:after="0" w:line="240" w:lineRule="auto"/>
              <w:rPr>
                <w:rFonts w:ascii="Arial" w:hAnsi="Arial" w:cs="Arial"/>
              </w:rPr>
            </w:pPr>
            <w:r w:rsidRPr="00FD2D1F">
              <w:rPr>
                <w:rFonts w:ascii="Arial" w:hAnsi="Arial" w:cs="Arial"/>
              </w:rPr>
              <w:t xml:space="preserve">calling 1800 619 113 </w:t>
            </w:r>
          </w:p>
          <w:p w14:paraId="56CC9F67" w14:textId="2604AF64" w:rsidR="002F0645" w:rsidRPr="00FD2D1F" w:rsidRDefault="002F0645" w:rsidP="002F0645">
            <w:pPr>
              <w:pStyle w:val="ListParagraph"/>
              <w:numPr>
                <w:ilvl w:val="0"/>
                <w:numId w:val="10"/>
              </w:numPr>
              <w:spacing w:after="0" w:line="240" w:lineRule="auto"/>
              <w:rPr>
                <w:rFonts w:ascii="Arial" w:hAnsi="Arial" w:cs="Arial"/>
              </w:rPr>
            </w:pPr>
            <w:r w:rsidRPr="00FD2D1F">
              <w:rPr>
                <w:rFonts w:ascii="Arial" w:hAnsi="Arial" w:cs="Arial"/>
              </w:rPr>
              <w:t xml:space="preserve">emailing ececd@det.nsw.edu.au. </w:t>
            </w:r>
          </w:p>
          <w:p w14:paraId="12B9D487" w14:textId="367C281A" w:rsidR="00661DE2" w:rsidRPr="00FD2D1F" w:rsidRDefault="4BA8FF1C" w:rsidP="00F4613F">
            <w:pPr>
              <w:pStyle w:val="ListParagraph"/>
              <w:rPr>
                <w:rFonts w:ascii="Arial" w:hAnsi="Arial" w:cs="Arial"/>
              </w:rPr>
            </w:pPr>
            <w:r w:rsidRPr="00F4613F">
              <w:rPr>
                <w:rFonts w:ascii="Arial" w:hAnsi="Arial" w:cs="Arial"/>
              </w:rPr>
              <w:t xml:space="preserve">Services can refer to </w:t>
            </w:r>
            <w:hyperlink r:id="rId19" w:history="1">
              <w:r w:rsidRPr="00F4613F">
                <w:rPr>
                  <w:rStyle w:val="Hyperlink"/>
                  <w:rFonts w:ascii="Arial" w:hAnsi="Arial" w:cs="Arial"/>
                </w:rPr>
                <w:t>guidance on notifications and reporting</w:t>
              </w:r>
            </w:hyperlink>
            <w:r w:rsidRPr="00F4613F">
              <w:rPr>
                <w:rFonts w:ascii="Arial" w:hAnsi="Arial" w:cs="Arial"/>
              </w:rPr>
              <w:t xml:space="preserve"> </w:t>
            </w:r>
            <w:r w:rsidR="00F4613F">
              <w:rPr>
                <w:rFonts w:ascii="Arial" w:hAnsi="Arial" w:cs="Arial"/>
              </w:rPr>
              <w:t>on the Department website</w:t>
            </w:r>
          </w:p>
        </w:tc>
      </w:tr>
      <w:tr w:rsidR="00661DE2" w:rsidRPr="00FD2D1F" w14:paraId="342D6B16" w14:textId="77777777" w:rsidTr="1988299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900"/>
        </w:trPr>
        <w:tc>
          <w:tcPr>
            <w:tcW w:w="9510" w:type="dxa"/>
            <w:tcBorders>
              <w:top w:val="nil"/>
              <w:left w:val="nil"/>
              <w:bottom w:val="nil"/>
              <w:right w:val="nil"/>
            </w:tcBorders>
          </w:tcPr>
          <w:p w14:paraId="6DB4965A" w14:textId="486563F8" w:rsidR="00661DE2" w:rsidRPr="00265355" w:rsidRDefault="00661DE2" w:rsidP="00661DE2">
            <w:pPr>
              <w:spacing w:after="0" w:line="240" w:lineRule="auto"/>
              <w:rPr>
                <w:rFonts w:ascii="Arial" w:hAnsi="Arial" w:cs="Arial"/>
                <w:b/>
                <w:color w:val="1C438B"/>
                <w:sz w:val="24"/>
                <w:szCs w:val="24"/>
              </w:rPr>
            </w:pPr>
            <w:r w:rsidRPr="00265355">
              <w:rPr>
                <w:rFonts w:ascii="Arial" w:hAnsi="Arial" w:cs="Arial"/>
                <w:b/>
                <w:color w:val="1C438B"/>
                <w:sz w:val="24"/>
                <w:szCs w:val="24"/>
              </w:rPr>
              <w:t xml:space="preserve">Planning </w:t>
            </w:r>
            <w:r w:rsidR="0016461E">
              <w:rPr>
                <w:rFonts w:ascii="Arial" w:hAnsi="Arial" w:cs="Arial"/>
                <w:b/>
                <w:color w:val="1C438B"/>
                <w:sz w:val="24"/>
                <w:szCs w:val="24"/>
              </w:rPr>
              <w:t xml:space="preserve">(Emergency Planning </w:t>
            </w:r>
            <w:proofErr w:type="spellStart"/>
            <w:r w:rsidR="0016461E">
              <w:rPr>
                <w:rFonts w:ascii="Arial" w:hAnsi="Arial" w:cs="Arial"/>
                <w:b/>
                <w:color w:val="1C438B"/>
                <w:sz w:val="24"/>
                <w:szCs w:val="24"/>
              </w:rPr>
              <w:t>Committie</w:t>
            </w:r>
            <w:proofErr w:type="spellEnd"/>
            <w:r w:rsidR="0016461E">
              <w:rPr>
                <w:rFonts w:ascii="Arial" w:hAnsi="Arial" w:cs="Arial"/>
                <w:b/>
                <w:color w:val="1C438B"/>
                <w:sz w:val="24"/>
                <w:szCs w:val="24"/>
              </w:rPr>
              <w:t xml:space="preserve"> – Refer to Page 7-8 of the guide</w:t>
            </w:r>
            <w:r w:rsidR="0008483F">
              <w:rPr>
                <w:rFonts w:ascii="Arial" w:hAnsi="Arial" w:cs="Arial"/>
                <w:b/>
                <w:color w:val="1C438B"/>
                <w:sz w:val="24"/>
                <w:szCs w:val="24"/>
              </w:rPr>
              <w:t>)</w:t>
            </w:r>
          </w:p>
          <w:p w14:paraId="43F8FAD3" w14:textId="77777777" w:rsidR="00661DE2" w:rsidRPr="00FD2D1F" w:rsidRDefault="00661DE2" w:rsidP="00661DE2">
            <w:pPr>
              <w:spacing w:after="0" w:line="240" w:lineRule="auto"/>
              <w:rPr>
                <w:rFonts w:ascii="Arial" w:hAnsi="Arial" w:cs="Arial"/>
              </w:rPr>
            </w:pPr>
          </w:p>
          <w:p w14:paraId="41BB3B82" w14:textId="541B2B69" w:rsidR="00661DE2" w:rsidRPr="00FD2D1F" w:rsidRDefault="00661DE2" w:rsidP="00661DE2">
            <w:pPr>
              <w:spacing w:after="0" w:line="240" w:lineRule="auto"/>
              <w:rPr>
                <w:rFonts w:ascii="Arial" w:hAnsi="Arial" w:cs="Arial"/>
                <w:b/>
              </w:rPr>
            </w:pPr>
            <w:r w:rsidRPr="00FD2D1F">
              <w:rPr>
                <w:rFonts w:ascii="Arial" w:hAnsi="Arial" w:cs="Arial"/>
                <w:b/>
              </w:rPr>
              <w:t>Pre-</w:t>
            </w:r>
            <w:r w:rsidR="00FD5C2D" w:rsidRPr="00FD2D1F">
              <w:rPr>
                <w:rFonts w:ascii="Arial" w:hAnsi="Arial" w:cs="Arial"/>
                <w:b/>
              </w:rPr>
              <w:t>e</w:t>
            </w:r>
            <w:r w:rsidR="00D33C56" w:rsidRPr="00FD2D1F">
              <w:rPr>
                <w:rFonts w:ascii="Arial" w:hAnsi="Arial" w:cs="Arial"/>
                <w:b/>
              </w:rPr>
              <w:t>mergency</w:t>
            </w:r>
          </w:p>
          <w:p w14:paraId="46E6AF4F" w14:textId="315D3D4D" w:rsidR="00661DE2" w:rsidRPr="00FD2D1F" w:rsidRDefault="00661DE2"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t xml:space="preserve">Assist the </w:t>
            </w:r>
            <w:r w:rsidR="7572FC18" w:rsidRPr="00FD2D1F">
              <w:rPr>
                <w:rFonts w:ascii="Arial" w:hAnsi="Arial" w:cs="Arial"/>
              </w:rPr>
              <w:t>Chief Warden</w:t>
            </w:r>
            <w:r w:rsidRPr="00FD2D1F">
              <w:rPr>
                <w:rFonts w:ascii="Arial" w:hAnsi="Arial" w:cs="Arial"/>
              </w:rPr>
              <w:t>.</w:t>
            </w:r>
          </w:p>
          <w:p w14:paraId="1AE055AC" w14:textId="77777777" w:rsidR="00661DE2" w:rsidRPr="00FD2D1F" w:rsidRDefault="00661DE2"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t>Identify resources required.</w:t>
            </w:r>
          </w:p>
          <w:p w14:paraId="2B437782" w14:textId="77777777" w:rsidR="00661DE2" w:rsidRPr="00FD2D1F" w:rsidRDefault="00661DE2"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t>Participate in emergency exercises/drills.</w:t>
            </w:r>
          </w:p>
          <w:p w14:paraId="564C8FC4" w14:textId="77777777" w:rsidR="00661DE2" w:rsidRPr="00FD2D1F" w:rsidRDefault="00661DE2" w:rsidP="00661DE2">
            <w:pPr>
              <w:spacing w:after="0" w:line="240" w:lineRule="auto"/>
              <w:rPr>
                <w:rFonts w:ascii="Arial" w:hAnsi="Arial" w:cs="Arial"/>
              </w:rPr>
            </w:pPr>
          </w:p>
          <w:p w14:paraId="52342E5D" w14:textId="156268AE" w:rsidR="00661DE2" w:rsidRPr="00FD2D1F" w:rsidRDefault="00661DE2" w:rsidP="00661DE2">
            <w:pPr>
              <w:spacing w:after="0" w:line="240" w:lineRule="auto"/>
              <w:rPr>
                <w:rFonts w:ascii="Arial" w:hAnsi="Arial" w:cs="Arial"/>
                <w:b/>
              </w:rPr>
            </w:pPr>
            <w:r w:rsidRPr="00FD2D1F">
              <w:rPr>
                <w:rFonts w:ascii="Arial" w:hAnsi="Arial" w:cs="Arial"/>
                <w:b/>
              </w:rPr>
              <w:t xml:space="preserve">During </w:t>
            </w:r>
            <w:r w:rsidR="00FD5C2D" w:rsidRPr="00FD2D1F">
              <w:rPr>
                <w:rFonts w:ascii="Arial" w:hAnsi="Arial" w:cs="Arial"/>
                <w:b/>
              </w:rPr>
              <w:t>e</w:t>
            </w:r>
            <w:r w:rsidR="00D33C56" w:rsidRPr="00FD2D1F">
              <w:rPr>
                <w:rFonts w:ascii="Arial" w:hAnsi="Arial" w:cs="Arial"/>
                <w:b/>
              </w:rPr>
              <w:t>mergency</w:t>
            </w:r>
            <w:r w:rsidRPr="00FD2D1F">
              <w:rPr>
                <w:rFonts w:ascii="Arial" w:hAnsi="Arial" w:cs="Arial"/>
                <w:b/>
              </w:rPr>
              <w:t xml:space="preserve"> </w:t>
            </w:r>
          </w:p>
          <w:p w14:paraId="36E38FA9" w14:textId="77777777" w:rsidR="00661DE2" w:rsidRPr="00FD2D1F" w:rsidRDefault="00661DE2"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t>Attend the emergency control point.</w:t>
            </w:r>
          </w:p>
          <w:p w14:paraId="530B131F" w14:textId="77777777" w:rsidR="00661DE2" w:rsidRPr="00FD2D1F" w:rsidRDefault="00661DE2"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t>Ascertain the nature and scope of the emergency.</w:t>
            </w:r>
          </w:p>
          <w:p w14:paraId="6AE96619" w14:textId="61058ADD" w:rsidR="00661DE2" w:rsidRPr="00FD2D1F" w:rsidRDefault="00661DE2"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t xml:space="preserve">Report any changes in the situation to the </w:t>
            </w:r>
            <w:r w:rsidR="766D340A" w:rsidRPr="00FD2D1F">
              <w:rPr>
                <w:rFonts w:ascii="Arial" w:hAnsi="Arial" w:cs="Arial"/>
              </w:rPr>
              <w:t>Chief Warden</w:t>
            </w:r>
            <w:r w:rsidRPr="00FD2D1F">
              <w:rPr>
                <w:rFonts w:ascii="Arial" w:hAnsi="Arial" w:cs="Arial"/>
              </w:rPr>
              <w:t>.</w:t>
            </w:r>
          </w:p>
          <w:p w14:paraId="16FEC51F" w14:textId="082EEB08" w:rsidR="00661DE2" w:rsidRPr="00FD2D1F" w:rsidRDefault="00661DE2"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t xml:space="preserve">Act as directed by the </w:t>
            </w:r>
            <w:r w:rsidR="766D340A" w:rsidRPr="00FD2D1F">
              <w:rPr>
                <w:rFonts w:ascii="Arial" w:hAnsi="Arial" w:cs="Arial"/>
              </w:rPr>
              <w:t>Chief Warden</w:t>
            </w:r>
            <w:r w:rsidRPr="00FD2D1F">
              <w:rPr>
                <w:rFonts w:ascii="Arial" w:hAnsi="Arial" w:cs="Arial"/>
              </w:rPr>
              <w:t>.</w:t>
            </w:r>
          </w:p>
          <w:p w14:paraId="46DCE970" w14:textId="77777777" w:rsidR="00661DE2" w:rsidRPr="00FD2D1F" w:rsidRDefault="00661DE2"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lastRenderedPageBreak/>
              <w:t>Plan for contingencies.</w:t>
            </w:r>
          </w:p>
          <w:p w14:paraId="1381CC91" w14:textId="1AE3EE58" w:rsidR="00BF71AA" w:rsidRPr="00FD2D1F" w:rsidRDefault="00BF71AA" w:rsidP="00661DE2">
            <w:pPr>
              <w:spacing w:after="0" w:line="240" w:lineRule="auto"/>
              <w:rPr>
                <w:rFonts w:ascii="Arial" w:hAnsi="Arial" w:cs="Arial"/>
                <w:b/>
              </w:rPr>
            </w:pPr>
          </w:p>
          <w:p w14:paraId="353B78FE" w14:textId="77777777" w:rsidR="00930622" w:rsidRPr="00FD2D1F" w:rsidRDefault="00930622" w:rsidP="00661DE2">
            <w:pPr>
              <w:spacing w:after="0" w:line="240" w:lineRule="auto"/>
              <w:rPr>
                <w:rFonts w:ascii="Arial" w:hAnsi="Arial" w:cs="Arial"/>
                <w:b/>
              </w:rPr>
            </w:pPr>
          </w:p>
          <w:p w14:paraId="6DC1F3B4" w14:textId="0AFB5665" w:rsidR="00661DE2" w:rsidRPr="00FD2D1F" w:rsidRDefault="00661DE2" w:rsidP="00661DE2">
            <w:pPr>
              <w:spacing w:after="0" w:line="240" w:lineRule="auto"/>
              <w:rPr>
                <w:rFonts w:ascii="Arial" w:hAnsi="Arial" w:cs="Arial"/>
                <w:b/>
              </w:rPr>
            </w:pPr>
            <w:r w:rsidRPr="00FD2D1F">
              <w:rPr>
                <w:rFonts w:ascii="Arial" w:hAnsi="Arial" w:cs="Arial"/>
                <w:b/>
              </w:rPr>
              <w:t>Post-</w:t>
            </w:r>
            <w:r w:rsidR="00FD5C2D" w:rsidRPr="00FD2D1F">
              <w:rPr>
                <w:rFonts w:ascii="Arial" w:hAnsi="Arial" w:cs="Arial"/>
                <w:b/>
              </w:rPr>
              <w:t>e</w:t>
            </w:r>
            <w:r w:rsidR="00D33C56" w:rsidRPr="00FD2D1F">
              <w:rPr>
                <w:rFonts w:ascii="Arial" w:hAnsi="Arial" w:cs="Arial"/>
                <w:b/>
              </w:rPr>
              <w:t>mergency</w:t>
            </w:r>
          </w:p>
          <w:p w14:paraId="44AF337B" w14:textId="77777777" w:rsidR="00661DE2" w:rsidRPr="00FD2D1F" w:rsidRDefault="00661DE2"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t>Collect and evaluate information relating to the emergency.</w:t>
            </w:r>
          </w:p>
          <w:p w14:paraId="1056CF87" w14:textId="77777777" w:rsidR="00661DE2" w:rsidRPr="00FD2D1F" w:rsidRDefault="00661DE2"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t>Identify recovery needs and develop a recovery plan (if required).</w:t>
            </w:r>
          </w:p>
          <w:p w14:paraId="6D641959" w14:textId="77777777" w:rsidR="00661DE2" w:rsidRPr="00FD2D1F" w:rsidRDefault="00661DE2" w:rsidP="00661DE2">
            <w:pPr>
              <w:spacing w:after="0" w:line="240" w:lineRule="auto"/>
              <w:rPr>
                <w:rFonts w:ascii="Arial" w:hAnsi="Arial" w:cs="Arial"/>
              </w:rPr>
            </w:pPr>
          </w:p>
        </w:tc>
      </w:tr>
      <w:tr w:rsidR="00661DE2" w:rsidRPr="00FD2D1F" w14:paraId="5433C4B6" w14:textId="77777777" w:rsidTr="1988299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960"/>
        </w:trPr>
        <w:tc>
          <w:tcPr>
            <w:tcW w:w="9639" w:type="dxa"/>
            <w:tcBorders>
              <w:top w:val="nil"/>
              <w:left w:val="nil"/>
              <w:bottom w:val="nil"/>
              <w:right w:val="nil"/>
            </w:tcBorders>
          </w:tcPr>
          <w:p w14:paraId="4D71F94B" w14:textId="77777777" w:rsidR="00661DE2" w:rsidRPr="00FD2D1F" w:rsidRDefault="00661DE2" w:rsidP="00661DE2">
            <w:pPr>
              <w:spacing w:after="0" w:line="240" w:lineRule="auto"/>
              <w:rPr>
                <w:rFonts w:ascii="Arial" w:hAnsi="Arial" w:cs="Arial"/>
                <w:b/>
                <w:sz w:val="10"/>
                <w:szCs w:val="10"/>
              </w:rPr>
            </w:pPr>
          </w:p>
          <w:p w14:paraId="287584F8" w14:textId="77777777" w:rsidR="00661DE2" w:rsidRPr="00265355" w:rsidRDefault="00661DE2" w:rsidP="00661DE2">
            <w:pPr>
              <w:spacing w:after="0" w:line="240" w:lineRule="auto"/>
              <w:rPr>
                <w:rFonts w:ascii="Arial" w:hAnsi="Arial" w:cs="Arial"/>
                <w:b/>
                <w:color w:val="1C438B"/>
                <w:sz w:val="24"/>
                <w:szCs w:val="24"/>
              </w:rPr>
            </w:pPr>
            <w:r w:rsidRPr="00265355">
              <w:rPr>
                <w:rFonts w:ascii="Arial" w:hAnsi="Arial" w:cs="Arial"/>
                <w:b/>
                <w:color w:val="1C438B"/>
                <w:sz w:val="24"/>
                <w:szCs w:val="24"/>
              </w:rPr>
              <w:t xml:space="preserve">Operations (Area Warden) </w:t>
            </w:r>
          </w:p>
          <w:p w14:paraId="3F7AE5F3" w14:textId="77777777" w:rsidR="00661DE2" w:rsidRPr="00FD2D1F" w:rsidRDefault="00661DE2" w:rsidP="00661DE2">
            <w:pPr>
              <w:spacing w:after="0" w:line="240" w:lineRule="auto"/>
              <w:rPr>
                <w:rFonts w:ascii="Arial" w:hAnsi="Arial" w:cs="Arial"/>
                <w:b/>
              </w:rPr>
            </w:pPr>
          </w:p>
          <w:p w14:paraId="68D47C88" w14:textId="672E14EA" w:rsidR="00661DE2" w:rsidRPr="00FD2D1F" w:rsidRDefault="00661DE2" w:rsidP="00661DE2">
            <w:pPr>
              <w:spacing w:after="0" w:line="240" w:lineRule="auto"/>
              <w:rPr>
                <w:rFonts w:ascii="Arial" w:hAnsi="Arial" w:cs="Arial"/>
                <w:b/>
                <w:sz w:val="16"/>
                <w:szCs w:val="16"/>
              </w:rPr>
            </w:pPr>
            <w:r w:rsidRPr="00FD2D1F">
              <w:rPr>
                <w:rFonts w:ascii="Arial" w:hAnsi="Arial" w:cs="Arial"/>
                <w:b/>
              </w:rPr>
              <w:t>Pre-</w:t>
            </w:r>
            <w:r w:rsidR="00FD5C2D" w:rsidRPr="00FD2D1F">
              <w:rPr>
                <w:rFonts w:ascii="Arial" w:hAnsi="Arial" w:cs="Arial"/>
                <w:b/>
              </w:rPr>
              <w:t>e</w:t>
            </w:r>
            <w:r w:rsidR="00D33C56" w:rsidRPr="00FD2D1F">
              <w:rPr>
                <w:rFonts w:ascii="Arial" w:hAnsi="Arial" w:cs="Arial"/>
                <w:b/>
              </w:rPr>
              <w:t>mergency</w:t>
            </w:r>
          </w:p>
          <w:p w14:paraId="3ABA64C5" w14:textId="77777777" w:rsidR="00661DE2" w:rsidRPr="00FD2D1F" w:rsidRDefault="00661DE2" w:rsidP="00061380">
            <w:pPr>
              <w:pStyle w:val="ListParagraph"/>
              <w:numPr>
                <w:ilvl w:val="0"/>
                <w:numId w:val="12"/>
              </w:numPr>
              <w:spacing w:after="0" w:line="240" w:lineRule="auto"/>
              <w:ind w:left="284" w:hanging="295"/>
              <w:rPr>
                <w:rFonts w:ascii="Arial" w:hAnsi="Arial" w:cs="Arial"/>
              </w:rPr>
            </w:pPr>
            <w:r w:rsidRPr="00FD2D1F">
              <w:rPr>
                <w:rFonts w:ascii="Arial" w:hAnsi="Arial" w:cs="Arial"/>
              </w:rPr>
              <w:t>Regularly check and report on deficiencies of emergency equipment and kits.</w:t>
            </w:r>
          </w:p>
          <w:p w14:paraId="1BB89A9B" w14:textId="58FB3374" w:rsidR="00661DE2" w:rsidRPr="00FD2D1F" w:rsidRDefault="00661DE2" w:rsidP="00061380">
            <w:pPr>
              <w:pStyle w:val="ListParagraph"/>
              <w:numPr>
                <w:ilvl w:val="0"/>
                <w:numId w:val="12"/>
              </w:numPr>
              <w:spacing w:after="0" w:line="240" w:lineRule="auto"/>
              <w:ind w:left="284" w:hanging="295"/>
              <w:rPr>
                <w:rFonts w:ascii="Arial" w:hAnsi="Arial" w:cs="Arial"/>
              </w:rPr>
            </w:pPr>
            <w:r w:rsidRPr="00FD2D1F">
              <w:rPr>
                <w:rFonts w:ascii="Arial" w:hAnsi="Arial" w:cs="Arial"/>
              </w:rPr>
              <w:t xml:space="preserve">Coordinate </w:t>
            </w:r>
            <w:r w:rsidR="00902AC3" w:rsidRPr="00FD2D1F">
              <w:rPr>
                <w:rFonts w:ascii="Arial" w:hAnsi="Arial" w:cs="Arial"/>
              </w:rPr>
              <w:t>s</w:t>
            </w:r>
            <w:r w:rsidRPr="00FD2D1F">
              <w:rPr>
                <w:rFonts w:ascii="Arial" w:hAnsi="Arial" w:cs="Arial"/>
              </w:rPr>
              <w:t>afety practices (</w:t>
            </w:r>
            <w:r w:rsidR="002F426F" w:rsidRPr="00FD2D1F">
              <w:rPr>
                <w:rFonts w:ascii="Arial" w:hAnsi="Arial" w:cs="Arial"/>
              </w:rPr>
              <w:t>for example,</w:t>
            </w:r>
            <w:r w:rsidRPr="00FD2D1F">
              <w:rPr>
                <w:rFonts w:ascii="Arial" w:hAnsi="Arial" w:cs="Arial"/>
              </w:rPr>
              <w:t xml:space="preserve"> clear egress paths, access to first attack equipment</w:t>
            </w:r>
            <w:r w:rsidR="002F426F" w:rsidRPr="00FD2D1F">
              <w:rPr>
                <w:rFonts w:ascii="Arial" w:hAnsi="Arial" w:cs="Arial"/>
              </w:rPr>
              <w:t xml:space="preserve"> such as </w:t>
            </w:r>
            <w:r w:rsidRPr="00FD2D1F">
              <w:rPr>
                <w:rFonts w:ascii="Arial" w:hAnsi="Arial" w:cs="Arial"/>
              </w:rPr>
              <w:t xml:space="preserve">fire extinguishers and disposal of rubbish) by </w:t>
            </w:r>
            <w:r w:rsidR="00B872D8" w:rsidRPr="00FD2D1F">
              <w:rPr>
                <w:rFonts w:ascii="Arial" w:hAnsi="Arial" w:cs="Arial"/>
              </w:rPr>
              <w:t>W</w:t>
            </w:r>
            <w:r w:rsidRPr="00FD2D1F">
              <w:rPr>
                <w:rFonts w:ascii="Arial" w:hAnsi="Arial" w:cs="Arial"/>
              </w:rPr>
              <w:t>ardens throughout their areas.</w:t>
            </w:r>
          </w:p>
          <w:p w14:paraId="140FF943" w14:textId="77777777" w:rsidR="00661DE2" w:rsidRPr="00FD2D1F" w:rsidRDefault="00661DE2" w:rsidP="00061380">
            <w:pPr>
              <w:pStyle w:val="ListParagraph"/>
              <w:numPr>
                <w:ilvl w:val="0"/>
                <w:numId w:val="12"/>
              </w:numPr>
              <w:spacing w:after="0" w:line="240" w:lineRule="auto"/>
              <w:ind w:left="284" w:hanging="295"/>
              <w:rPr>
                <w:rFonts w:ascii="Arial" w:hAnsi="Arial" w:cs="Arial"/>
              </w:rPr>
            </w:pPr>
            <w:r w:rsidRPr="00FD2D1F">
              <w:rPr>
                <w:rFonts w:ascii="Arial" w:hAnsi="Arial" w:cs="Arial"/>
              </w:rPr>
              <w:t>Participate in emergency exercises/drills.</w:t>
            </w:r>
          </w:p>
          <w:p w14:paraId="43DA47B8" w14:textId="77777777" w:rsidR="00661DE2" w:rsidRPr="00FD2D1F" w:rsidRDefault="00661DE2" w:rsidP="00661DE2">
            <w:pPr>
              <w:spacing w:after="0" w:line="240" w:lineRule="auto"/>
              <w:rPr>
                <w:rFonts w:ascii="Arial" w:hAnsi="Arial" w:cs="Arial"/>
                <w:b/>
              </w:rPr>
            </w:pPr>
          </w:p>
          <w:p w14:paraId="6791EA40" w14:textId="1F8E7920" w:rsidR="00661DE2" w:rsidRPr="00FD2D1F" w:rsidRDefault="00661DE2" w:rsidP="00661DE2">
            <w:pPr>
              <w:spacing w:after="0" w:line="240" w:lineRule="auto"/>
              <w:rPr>
                <w:rFonts w:ascii="Arial" w:hAnsi="Arial" w:cs="Arial"/>
                <w:sz w:val="16"/>
                <w:szCs w:val="16"/>
              </w:rPr>
            </w:pPr>
            <w:r w:rsidRPr="00FD2D1F">
              <w:rPr>
                <w:rFonts w:ascii="Arial" w:hAnsi="Arial" w:cs="Arial"/>
                <w:b/>
              </w:rPr>
              <w:t xml:space="preserve">During </w:t>
            </w:r>
            <w:r w:rsidR="00FD5C2D" w:rsidRPr="00FD2D1F">
              <w:rPr>
                <w:rFonts w:ascii="Arial" w:hAnsi="Arial" w:cs="Arial"/>
                <w:b/>
              </w:rPr>
              <w:t>e</w:t>
            </w:r>
            <w:r w:rsidR="00D33C56" w:rsidRPr="00FD2D1F">
              <w:rPr>
                <w:rFonts w:ascii="Arial" w:hAnsi="Arial" w:cs="Arial"/>
                <w:b/>
              </w:rPr>
              <w:t>mergency</w:t>
            </w:r>
            <w:r w:rsidRPr="00FD2D1F">
              <w:rPr>
                <w:rFonts w:ascii="Arial" w:hAnsi="Arial" w:cs="Arial"/>
                <w:b/>
              </w:rPr>
              <w:t xml:space="preserve"> </w:t>
            </w:r>
          </w:p>
          <w:p w14:paraId="63D49A46" w14:textId="77777777"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 xml:space="preserve">Attend the emergency control point. </w:t>
            </w:r>
          </w:p>
          <w:p w14:paraId="6E2F6763" w14:textId="6DE545FF"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 xml:space="preserve">Communicate with the </w:t>
            </w:r>
            <w:r w:rsidR="766D340A" w:rsidRPr="00FD2D1F">
              <w:rPr>
                <w:rFonts w:ascii="Arial" w:hAnsi="Arial" w:cs="Arial"/>
              </w:rPr>
              <w:t xml:space="preserve">Chief Warden </w:t>
            </w:r>
            <w:r w:rsidRPr="00FD2D1F">
              <w:rPr>
                <w:rFonts w:ascii="Arial" w:hAnsi="Arial" w:cs="Arial"/>
              </w:rPr>
              <w:t xml:space="preserve">by whatever means available and act on instructions. </w:t>
            </w:r>
          </w:p>
          <w:p w14:paraId="2B9E39C0" w14:textId="1C533BC5"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 xml:space="preserve">Implement the emergency response procedure and ensure that the </w:t>
            </w:r>
            <w:r w:rsidR="766D340A" w:rsidRPr="00FD2D1F">
              <w:rPr>
                <w:rFonts w:ascii="Arial" w:hAnsi="Arial" w:cs="Arial"/>
              </w:rPr>
              <w:t xml:space="preserve">Chief Warden </w:t>
            </w:r>
            <w:r w:rsidRPr="00FD2D1F">
              <w:rPr>
                <w:rFonts w:ascii="Arial" w:hAnsi="Arial" w:cs="Arial"/>
              </w:rPr>
              <w:t>is notified.</w:t>
            </w:r>
          </w:p>
          <w:p w14:paraId="701A4D18" w14:textId="41CA2DEE"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Direct</w:t>
            </w:r>
            <w:r w:rsidR="00902AC3" w:rsidRPr="00FD2D1F">
              <w:rPr>
                <w:rFonts w:ascii="Arial" w:hAnsi="Arial" w:cs="Arial"/>
              </w:rPr>
              <w:t xml:space="preserve"> the</w:t>
            </w:r>
            <w:r w:rsidRPr="00FD2D1F">
              <w:rPr>
                <w:rFonts w:ascii="Arial" w:hAnsi="Arial" w:cs="Arial"/>
              </w:rPr>
              <w:t xml:space="preserve"> </w:t>
            </w:r>
            <w:r w:rsidR="00902AC3" w:rsidRPr="00FD2D1F">
              <w:rPr>
                <w:rFonts w:ascii="Arial" w:hAnsi="Arial" w:cs="Arial"/>
              </w:rPr>
              <w:t>L</w:t>
            </w:r>
            <w:r w:rsidRPr="00FD2D1F">
              <w:rPr>
                <w:rFonts w:ascii="Arial" w:hAnsi="Arial" w:cs="Arial"/>
              </w:rPr>
              <w:t xml:space="preserve">ogistics </w:t>
            </w:r>
            <w:r w:rsidR="00902AC3" w:rsidRPr="00FD2D1F">
              <w:rPr>
                <w:rFonts w:ascii="Arial" w:hAnsi="Arial" w:cs="Arial"/>
              </w:rPr>
              <w:t>O</w:t>
            </w:r>
            <w:r w:rsidRPr="00FD2D1F">
              <w:rPr>
                <w:rFonts w:ascii="Arial" w:hAnsi="Arial" w:cs="Arial"/>
              </w:rPr>
              <w:t>fficer</w:t>
            </w:r>
            <w:r w:rsidR="00902AC3" w:rsidRPr="00FD2D1F">
              <w:rPr>
                <w:rFonts w:ascii="Arial" w:hAnsi="Arial" w:cs="Arial"/>
              </w:rPr>
              <w:t>/W</w:t>
            </w:r>
            <w:r w:rsidRPr="00FD2D1F">
              <w:rPr>
                <w:rFonts w:ascii="Arial" w:hAnsi="Arial" w:cs="Arial"/>
              </w:rPr>
              <w:t>ardens to check the floor or area for any abnormal situation.</w:t>
            </w:r>
          </w:p>
          <w:p w14:paraId="3C0C8376" w14:textId="4A9F6B44"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Commence evacuation if the circumstances on the floor or area warrant this.</w:t>
            </w:r>
          </w:p>
          <w:p w14:paraId="471C1584" w14:textId="77777777"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Control the movement of people.</w:t>
            </w:r>
          </w:p>
          <w:p w14:paraId="1B724604" w14:textId="6723236E"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 xml:space="preserve">Co-opt persons as required to assist </w:t>
            </w:r>
            <w:r w:rsidR="00B872D8" w:rsidRPr="00FD2D1F">
              <w:rPr>
                <w:rFonts w:ascii="Arial" w:hAnsi="Arial" w:cs="Arial"/>
              </w:rPr>
              <w:t>the</w:t>
            </w:r>
            <w:r w:rsidRPr="00FD2D1F">
              <w:rPr>
                <w:rFonts w:ascii="Arial" w:hAnsi="Arial" w:cs="Arial"/>
              </w:rPr>
              <w:t xml:space="preserve"> </w:t>
            </w:r>
            <w:r w:rsidR="00B872D8" w:rsidRPr="00FD2D1F">
              <w:rPr>
                <w:rFonts w:ascii="Arial" w:hAnsi="Arial" w:cs="Arial"/>
              </w:rPr>
              <w:t>L</w:t>
            </w:r>
            <w:r w:rsidRPr="00FD2D1F">
              <w:rPr>
                <w:rFonts w:ascii="Arial" w:hAnsi="Arial" w:cs="Arial"/>
              </w:rPr>
              <w:t xml:space="preserve">ogistics </w:t>
            </w:r>
            <w:r w:rsidR="00B872D8" w:rsidRPr="00FD2D1F">
              <w:rPr>
                <w:rFonts w:ascii="Arial" w:hAnsi="Arial" w:cs="Arial"/>
              </w:rPr>
              <w:t>O</w:t>
            </w:r>
            <w:r w:rsidRPr="00FD2D1F">
              <w:rPr>
                <w:rFonts w:ascii="Arial" w:hAnsi="Arial" w:cs="Arial"/>
              </w:rPr>
              <w:t>fficer (</w:t>
            </w:r>
            <w:r w:rsidR="00B872D8" w:rsidRPr="00FD2D1F">
              <w:rPr>
                <w:rFonts w:ascii="Arial" w:hAnsi="Arial" w:cs="Arial"/>
              </w:rPr>
              <w:t>W</w:t>
            </w:r>
            <w:r w:rsidRPr="00FD2D1F">
              <w:rPr>
                <w:rFonts w:ascii="Arial" w:hAnsi="Arial" w:cs="Arial"/>
              </w:rPr>
              <w:t>arden</w:t>
            </w:r>
            <w:r w:rsidR="00B872D8" w:rsidRPr="00FD2D1F">
              <w:rPr>
                <w:rFonts w:ascii="Arial" w:hAnsi="Arial" w:cs="Arial"/>
              </w:rPr>
              <w:t>/</w:t>
            </w:r>
            <w:r w:rsidRPr="00FD2D1F">
              <w:rPr>
                <w:rFonts w:ascii="Arial" w:hAnsi="Arial" w:cs="Arial"/>
              </w:rPr>
              <w:t>s) during an emergency.</w:t>
            </w:r>
          </w:p>
          <w:p w14:paraId="09F4D1DC" w14:textId="76AEB288"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 xml:space="preserve">Confirm that the </w:t>
            </w:r>
            <w:r w:rsidR="252EDFC0" w:rsidRPr="00FD2D1F">
              <w:rPr>
                <w:rFonts w:ascii="Arial" w:hAnsi="Arial" w:cs="Arial"/>
              </w:rPr>
              <w:t>L</w:t>
            </w:r>
            <w:r w:rsidRPr="00FD2D1F">
              <w:rPr>
                <w:rFonts w:ascii="Arial" w:hAnsi="Arial" w:cs="Arial"/>
              </w:rPr>
              <w:t xml:space="preserve">ogistics </w:t>
            </w:r>
            <w:r w:rsidR="252EDFC0" w:rsidRPr="00FD2D1F">
              <w:rPr>
                <w:rFonts w:ascii="Arial" w:hAnsi="Arial" w:cs="Arial"/>
              </w:rPr>
              <w:t>O</w:t>
            </w:r>
            <w:r w:rsidRPr="00FD2D1F">
              <w:rPr>
                <w:rFonts w:ascii="Arial" w:hAnsi="Arial" w:cs="Arial"/>
              </w:rPr>
              <w:t>fficer</w:t>
            </w:r>
            <w:r w:rsidR="58CD1625" w:rsidRPr="00FD2D1F">
              <w:rPr>
                <w:rFonts w:ascii="Arial" w:hAnsi="Arial" w:cs="Arial"/>
              </w:rPr>
              <w:t>’s</w:t>
            </w:r>
            <w:r w:rsidR="252EDFC0" w:rsidRPr="00FD2D1F">
              <w:rPr>
                <w:rFonts w:ascii="Arial" w:hAnsi="Arial" w:cs="Arial"/>
              </w:rPr>
              <w:t>/Warden’s</w:t>
            </w:r>
            <w:r w:rsidRPr="00FD2D1F">
              <w:rPr>
                <w:rFonts w:ascii="Arial" w:hAnsi="Arial" w:cs="Arial"/>
              </w:rPr>
              <w:t xml:space="preserve"> </w:t>
            </w:r>
            <w:r w:rsidR="58CD1625" w:rsidRPr="00FD2D1F">
              <w:rPr>
                <w:rFonts w:ascii="Arial" w:hAnsi="Arial" w:cs="Arial"/>
              </w:rPr>
              <w:t xml:space="preserve">activities </w:t>
            </w:r>
            <w:r w:rsidRPr="00FD2D1F">
              <w:rPr>
                <w:rFonts w:ascii="Arial" w:hAnsi="Arial" w:cs="Arial"/>
              </w:rPr>
              <w:t xml:space="preserve">have been completed and report this to the </w:t>
            </w:r>
            <w:r w:rsidR="766D340A" w:rsidRPr="00FD2D1F">
              <w:rPr>
                <w:rFonts w:ascii="Arial" w:hAnsi="Arial" w:cs="Arial"/>
              </w:rPr>
              <w:t xml:space="preserve">Chief Warden </w:t>
            </w:r>
            <w:r w:rsidRPr="00FD2D1F">
              <w:rPr>
                <w:rFonts w:ascii="Arial" w:hAnsi="Arial" w:cs="Arial"/>
              </w:rPr>
              <w:t xml:space="preserve">or a senior officer of the attending emergency services if the </w:t>
            </w:r>
            <w:r w:rsidR="766D340A" w:rsidRPr="00FD2D1F">
              <w:rPr>
                <w:rFonts w:ascii="Arial" w:hAnsi="Arial" w:cs="Arial"/>
              </w:rPr>
              <w:t xml:space="preserve">Chief Warden </w:t>
            </w:r>
            <w:r w:rsidRPr="00FD2D1F">
              <w:rPr>
                <w:rFonts w:ascii="Arial" w:hAnsi="Arial" w:cs="Arial"/>
              </w:rPr>
              <w:t xml:space="preserve">is not contactable. </w:t>
            </w:r>
          </w:p>
          <w:p w14:paraId="1023A690" w14:textId="77777777" w:rsidR="00661DE2" w:rsidRPr="00FD2D1F" w:rsidRDefault="00661DE2" w:rsidP="00661DE2">
            <w:pPr>
              <w:spacing w:after="0" w:line="240" w:lineRule="auto"/>
              <w:rPr>
                <w:rFonts w:ascii="Arial" w:hAnsi="Arial" w:cs="Arial"/>
              </w:rPr>
            </w:pPr>
          </w:p>
          <w:p w14:paraId="42B99A49" w14:textId="2703F85B" w:rsidR="00661DE2" w:rsidRPr="00FD2D1F" w:rsidRDefault="00661DE2" w:rsidP="00661DE2">
            <w:pPr>
              <w:spacing w:after="0" w:line="240" w:lineRule="auto"/>
              <w:rPr>
                <w:rFonts w:ascii="Arial" w:hAnsi="Arial" w:cs="Arial"/>
                <w:b/>
              </w:rPr>
            </w:pPr>
            <w:r w:rsidRPr="00FD2D1F">
              <w:rPr>
                <w:rFonts w:ascii="Arial" w:hAnsi="Arial" w:cs="Arial"/>
                <w:b/>
              </w:rPr>
              <w:t>Post</w:t>
            </w:r>
            <w:r w:rsidR="008921C6" w:rsidRPr="00FD2D1F">
              <w:rPr>
                <w:rFonts w:ascii="Arial" w:hAnsi="Arial" w:cs="Arial"/>
                <w:b/>
              </w:rPr>
              <w:t>-</w:t>
            </w:r>
            <w:r w:rsidR="00FD5C2D" w:rsidRPr="00FD2D1F">
              <w:rPr>
                <w:rFonts w:ascii="Arial" w:hAnsi="Arial" w:cs="Arial"/>
                <w:b/>
              </w:rPr>
              <w:t>e</w:t>
            </w:r>
            <w:r w:rsidR="00D33C56" w:rsidRPr="00FD2D1F">
              <w:rPr>
                <w:rFonts w:ascii="Arial" w:hAnsi="Arial" w:cs="Arial"/>
                <w:b/>
              </w:rPr>
              <w:t>mergency</w:t>
            </w:r>
            <w:r w:rsidRPr="00FD2D1F">
              <w:rPr>
                <w:rFonts w:ascii="Arial" w:hAnsi="Arial" w:cs="Arial"/>
                <w:b/>
              </w:rPr>
              <w:t xml:space="preserve"> </w:t>
            </w:r>
          </w:p>
          <w:p w14:paraId="49581BEA" w14:textId="6C7D62CD" w:rsidR="00661DE2" w:rsidRPr="00FD2D1F" w:rsidRDefault="00661DE2" w:rsidP="00061380">
            <w:pPr>
              <w:pStyle w:val="ListParagraph"/>
              <w:numPr>
                <w:ilvl w:val="0"/>
                <w:numId w:val="13"/>
              </w:numPr>
              <w:spacing w:after="0" w:line="240" w:lineRule="auto"/>
              <w:ind w:left="284" w:hanging="295"/>
              <w:rPr>
                <w:rFonts w:ascii="Arial" w:hAnsi="Arial" w:cs="Arial"/>
                <w:b/>
              </w:rPr>
            </w:pPr>
            <w:r w:rsidRPr="00FD2D1F">
              <w:rPr>
                <w:rFonts w:ascii="Arial" w:hAnsi="Arial" w:cs="Arial"/>
              </w:rPr>
              <w:t>Compile report of the actions taken during the emergency for the debrief.</w:t>
            </w:r>
          </w:p>
        </w:tc>
      </w:tr>
    </w:tbl>
    <w:p w14:paraId="610E58C0" w14:textId="77777777" w:rsidR="00661DE2" w:rsidRPr="00FD2D1F" w:rsidRDefault="00661DE2" w:rsidP="00661DE2">
      <w:pPr>
        <w:spacing w:after="0" w:line="240" w:lineRule="auto"/>
        <w:rPr>
          <w:rFonts w:ascii="Arial" w:hAnsi="Arial" w:cs="Arial"/>
          <w:b/>
        </w:rPr>
      </w:pPr>
    </w:p>
    <w:tbl>
      <w:tblPr>
        <w:tblW w:w="9639" w:type="dxa"/>
        <w:tblInd w:w="-459" w:type="dxa"/>
        <w:tblLook w:val="0000" w:firstRow="0" w:lastRow="0" w:firstColumn="0" w:lastColumn="0" w:noHBand="0" w:noVBand="0"/>
      </w:tblPr>
      <w:tblGrid>
        <w:gridCol w:w="9639"/>
      </w:tblGrid>
      <w:tr w:rsidR="00661DE2" w:rsidRPr="00FD2D1F" w14:paraId="2ABF6018" w14:textId="77777777" w:rsidTr="19882996">
        <w:trPr>
          <w:trHeight w:val="299"/>
        </w:trPr>
        <w:tc>
          <w:tcPr>
            <w:tcW w:w="9639" w:type="dxa"/>
          </w:tcPr>
          <w:p w14:paraId="7E6FA765" w14:textId="77777777" w:rsidR="00661DE2" w:rsidRPr="00FD2D1F" w:rsidRDefault="00661DE2" w:rsidP="00661DE2">
            <w:pPr>
              <w:spacing w:after="0" w:line="240" w:lineRule="auto"/>
              <w:ind w:left="-36"/>
              <w:rPr>
                <w:rFonts w:ascii="Arial" w:hAnsi="Arial" w:cs="Arial"/>
                <w:sz w:val="10"/>
                <w:szCs w:val="10"/>
              </w:rPr>
            </w:pPr>
          </w:p>
          <w:p w14:paraId="1C75D23E" w14:textId="77777777" w:rsidR="00661DE2" w:rsidRPr="00265355" w:rsidRDefault="00661DE2" w:rsidP="00661DE2">
            <w:pPr>
              <w:spacing w:after="0" w:line="240" w:lineRule="auto"/>
              <w:rPr>
                <w:rFonts w:ascii="Arial" w:hAnsi="Arial" w:cs="Arial"/>
                <w:b/>
                <w:color w:val="1C438B"/>
                <w:sz w:val="24"/>
                <w:szCs w:val="24"/>
              </w:rPr>
            </w:pPr>
            <w:r w:rsidRPr="00265355">
              <w:rPr>
                <w:rFonts w:ascii="Arial" w:hAnsi="Arial" w:cs="Arial"/>
                <w:b/>
                <w:color w:val="1C438B"/>
                <w:sz w:val="24"/>
                <w:szCs w:val="24"/>
              </w:rPr>
              <w:t xml:space="preserve">Communications </w:t>
            </w:r>
          </w:p>
          <w:p w14:paraId="6F0F546F" w14:textId="77777777" w:rsidR="00661DE2" w:rsidRPr="00FD2D1F" w:rsidRDefault="00661DE2" w:rsidP="00661DE2">
            <w:pPr>
              <w:spacing w:after="0" w:line="240" w:lineRule="auto"/>
              <w:rPr>
                <w:rFonts w:ascii="Arial" w:hAnsi="Arial" w:cs="Arial"/>
              </w:rPr>
            </w:pPr>
          </w:p>
          <w:p w14:paraId="3A272434" w14:textId="5E5B72BB" w:rsidR="00661DE2" w:rsidRPr="00FD2D1F" w:rsidRDefault="00661DE2" w:rsidP="00661DE2">
            <w:pPr>
              <w:spacing w:after="0" w:line="240" w:lineRule="auto"/>
              <w:rPr>
                <w:rFonts w:ascii="Arial" w:hAnsi="Arial" w:cs="Arial"/>
                <w:b/>
              </w:rPr>
            </w:pPr>
            <w:r w:rsidRPr="00FD2D1F">
              <w:rPr>
                <w:rFonts w:ascii="Arial" w:hAnsi="Arial" w:cs="Arial"/>
                <w:b/>
              </w:rPr>
              <w:t>Pre-</w:t>
            </w:r>
            <w:r w:rsidR="00FD5C2D" w:rsidRPr="00FD2D1F">
              <w:rPr>
                <w:rFonts w:ascii="Arial" w:hAnsi="Arial" w:cs="Arial"/>
                <w:b/>
              </w:rPr>
              <w:t>e</w:t>
            </w:r>
            <w:r w:rsidR="00D33C56" w:rsidRPr="00FD2D1F">
              <w:rPr>
                <w:rFonts w:ascii="Arial" w:hAnsi="Arial" w:cs="Arial"/>
                <w:b/>
              </w:rPr>
              <w:t>mergency</w:t>
            </w:r>
          </w:p>
          <w:p w14:paraId="0AA4BEBA" w14:textId="754D4832"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Assist the </w:t>
            </w:r>
            <w:r w:rsidR="766D340A" w:rsidRPr="00FD2D1F">
              <w:rPr>
                <w:rFonts w:ascii="Arial" w:hAnsi="Arial" w:cs="Arial"/>
              </w:rPr>
              <w:t>Chief Warden</w:t>
            </w:r>
            <w:r w:rsidRPr="00FD2D1F">
              <w:rPr>
                <w:rFonts w:ascii="Arial" w:hAnsi="Arial" w:cs="Arial"/>
              </w:rPr>
              <w:t>.</w:t>
            </w:r>
          </w:p>
          <w:p w14:paraId="6D35A542" w14:textId="77777777"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Attend training in the use of the service’s communication system as appropriate.</w:t>
            </w:r>
          </w:p>
          <w:p w14:paraId="3E11BDF4" w14:textId="30D7A552"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Maintain records and logbooks</w:t>
            </w:r>
            <w:r w:rsidR="0008163D">
              <w:rPr>
                <w:rFonts w:ascii="Arial" w:hAnsi="Arial" w:cs="Arial"/>
              </w:rPr>
              <w:t xml:space="preserve">, such as children/staff with medical or egress impairments previous rehearsal debriefs or emergency response </w:t>
            </w:r>
            <w:proofErr w:type="spellStart"/>
            <w:r w:rsidR="0008163D">
              <w:rPr>
                <w:rFonts w:ascii="Arial" w:hAnsi="Arial" w:cs="Arial"/>
              </w:rPr>
              <w:t>procedures,</w:t>
            </w:r>
            <w:r w:rsidRPr="00FD2D1F">
              <w:rPr>
                <w:rFonts w:ascii="Arial" w:hAnsi="Arial" w:cs="Arial"/>
              </w:rPr>
              <w:t>and</w:t>
            </w:r>
            <w:proofErr w:type="spellEnd"/>
            <w:r w:rsidRPr="00FD2D1F">
              <w:rPr>
                <w:rFonts w:ascii="Arial" w:hAnsi="Arial" w:cs="Arial"/>
              </w:rPr>
              <w:t xml:space="preserve"> make them available for emergency response.</w:t>
            </w:r>
          </w:p>
          <w:p w14:paraId="49B0FF8C" w14:textId="5BEDF7B4"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Ensure emergency and </w:t>
            </w:r>
            <w:r w:rsidR="00EE75CC" w:rsidRPr="00FD2D1F">
              <w:rPr>
                <w:rFonts w:ascii="Arial" w:hAnsi="Arial" w:cs="Arial"/>
              </w:rPr>
              <w:t xml:space="preserve">family </w:t>
            </w:r>
            <w:r w:rsidRPr="00FD2D1F">
              <w:rPr>
                <w:rFonts w:ascii="Arial" w:hAnsi="Arial" w:cs="Arial"/>
              </w:rPr>
              <w:t xml:space="preserve">contact details are </w:t>
            </w:r>
            <w:r w:rsidR="009C40A6" w:rsidRPr="00FD2D1F">
              <w:rPr>
                <w:rFonts w:ascii="Arial" w:hAnsi="Arial" w:cs="Arial"/>
              </w:rPr>
              <w:t>up to date</w:t>
            </w:r>
            <w:r w:rsidRPr="00FD2D1F">
              <w:rPr>
                <w:rFonts w:ascii="Arial" w:hAnsi="Arial" w:cs="Arial"/>
              </w:rPr>
              <w:t>.</w:t>
            </w:r>
          </w:p>
          <w:p w14:paraId="264889C2" w14:textId="77777777"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Participate in emergency exercises/drills.</w:t>
            </w:r>
          </w:p>
          <w:p w14:paraId="47D9A088" w14:textId="77777777" w:rsidR="00661DE2" w:rsidRPr="00FD2D1F" w:rsidRDefault="00661DE2" w:rsidP="00661DE2">
            <w:pPr>
              <w:spacing w:after="0" w:line="240" w:lineRule="auto"/>
              <w:rPr>
                <w:rFonts w:ascii="Arial" w:hAnsi="Arial" w:cs="Arial"/>
              </w:rPr>
            </w:pPr>
          </w:p>
          <w:p w14:paraId="02F05F12" w14:textId="5A83A653" w:rsidR="00661DE2" w:rsidRPr="00FD2D1F" w:rsidRDefault="00661DE2" w:rsidP="00661DE2">
            <w:pPr>
              <w:spacing w:after="0" w:line="240" w:lineRule="auto"/>
              <w:rPr>
                <w:rFonts w:ascii="Arial" w:hAnsi="Arial" w:cs="Arial"/>
                <w:b/>
              </w:rPr>
            </w:pPr>
            <w:r w:rsidRPr="00FD2D1F">
              <w:rPr>
                <w:rFonts w:ascii="Arial" w:hAnsi="Arial" w:cs="Arial"/>
                <w:b/>
              </w:rPr>
              <w:t xml:space="preserve">During </w:t>
            </w:r>
            <w:r w:rsidR="00FD5C2D" w:rsidRPr="00FD2D1F">
              <w:rPr>
                <w:rFonts w:ascii="Arial" w:hAnsi="Arial" w:cs="Arial"/>
                <w:b/>
              </w:rPr>
              <w:t>e</w:t>
            </w:r>
            <w:r w:rsidR="00D33C56" w:rsidRPr="00FD2D1F">
              <w:rPr>
                <w:rFonts w:ascii="Arial" w:hAnsi="Arial" w:cs="Arial"/>
                <w:b/>
              </w:rPr>
              <w:t>mergency</w:t>
            </w:r>
            <w:r w:rsidRPr="00FD2D1F">
              <w:rPr>
                <w:rFonts w:ascii="Arial" w:hAnsi="Arial" w:cs="Arial"/>
                <w:b/>
              </w:rPr>
              <w:t xml:space="preserve"> </w:t>
            </w:r>
          </w:p>
          <w:p w14:paraId="5A7BEAF6" w14:textId="77777777"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Attend the emergency control point. </w:t>
            </w:r>
          </w:p>
          <w:p w14:paraId="5EF1CCC3" w14:textId="77777777"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Ascertain the nature and location of the emergency. Maintain up to date information.</w:t>
            </w:r>
          </w:p>
          <w:p w14:paraId="7D494D2C" w14:textId="77777777"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Confirm that emergency services have been notified.</w:t>
            </w:r>
          </w:p>
          <w:p w14:paraId="00228640" w14:textId="761B30B4"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Notify appropriate </w:t>
            </w:r>
            <w:r w:rsidR="00F4613F">
              <w:rPr>
                <w:rFonts w:ascii="Arial" w:hAnsi="Arial" w:cs="Arial"/>
              </w:rPr>
              <w:t xml:space="preserve">ECO </w:t>
            </w:r>
            <w:r w:rsidR="00077BFA" w:rsidRPr="00FD2D1F">
              <w:rPr>
                <w:rFonts w:ascii="Arial" w:hAnsi="Arial" w:cs="Arial"/>
              </w:rPr>
              <w:t>staff</w:t>
            </w:r>
            <w:r w:rsidR="00F4613F">
              <w:rPr>
                <w:rFonts w:ascii="Arial" w:hAnsi="Arial" w:cs="Arial"/>
              </w:rPr>
              <w:t xml:space="preserve"> members</w:t>
            </w:r>
            <w:r w:rsidR="00077BFA" w:rsidRPr="00FD2D1F">
              <w:rPr>
                <w:rFonts w:ascii="Arial" w:hAnsi="Arial" w:cs="Arial"/>
              </w:rPr>
              <w:t xml:space="preserve">  (e.g. Chief Warden, First Aid Officer)</w:t>
            </w:r>
            <w:r w:rsidRPr="00FD2D1F">
              <w:rPr>
                <w:rFonts w:ascii="Arial" w:hAnsi="Arial" w:cs="Arial"/>
              </w:rPr>
              <w:t>.</w:t>
            </w:r>
          </w:p>
          <w:p w14:paraId="47850311" w14:textId="48B2D14B"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At the direction of the </w:t>
            </w:r>
            <w:r w:rsidR="00F243BA" w:rsidRPr="00FD2D1F">
              <w:rPr>
                <w:rFonts w:ascii="Arial" w:hAnsi="Arial" w:cs="Arial"/>
              </w:rPr>
              <w:t xml:space="preserve">Chief Warden </w:t>
            </w:r>
            <w:r w:rsidRPr="00FD2D1F">
              <w:rPr>
                <w:rFonts w:ascii="Arial" w:hAnsi="Arial" w:cs="Arial"/>
              </w:rPr>
              <w:t xml:space="preserve">provide instruction and information to staff, children and </w:t>
            </w:r>
            <w:r w:rsidR="00EE75CC" w:rsidRPr="00FD2D1F">
              <w:rPr>
                <w:rFonts w:ascii="Arial" w:hAnsi="Arial" w:cs="Arial"/>
              </w:rPr>
              <w:t xml:space="preserve">families </w:t>
            </w:r>
            <w:r w:rsidRPr="00FD2D1F">
              <w:rPr>
                <w:rFonts w:ascii="Arial" w:hAnsi="Arial" w:cs="Arial"/>
              </w:rPr>
              <w:t>as required.</w:t>
            </w:r>
          </w:p>
          <w:p w14:paraId="54D37765" w14:textId="0F1417B8" w:rsidR="00661DE2" w:rsidRPr="0008163D" w:rsidRDefault="68EB892E" w:rsidP="0008163D">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At the direction of the Chief Warden provide instruction and information to the staff member responsible for bulk messaging as required. </w:t>
            </w:r>
            <w:r w:rsidR="00661DE2" w:rsidRPr="0008163D">
              <w:rPr>
                <w:rFonts w:ascii="Arial" w:hAnsi="Arial" w:cs="Arial"/>
              </w:rPr>
              <w:t xml:space="preserve">. </w:t>
            </w:r>
          </w:p>
          <w:p w14:paraId="4F984C36" w14:textId="10DEAFC9" w:rsidR="00661DE2" w:rsidRPr="00FD2D1F" w:rsidRDefault="00661DE2" w:rsidP="00061380">
            <w:pPr>
              <w:pStyle w:val="ListParagraph"/>
              <w:numPr>
                <w:ilvl w:val="0"/>
                <w:numId w:val="10"/>
              </w:numPr>
              <w:spacing w:after="0" w:line="240" w:lineRule="auto"/>
              <w:ind w:left="284" w:hanging="295"/>
              <w:rPr>
                <w:rFonts w:ascii="Arial" w:hAnsi="Arial" w:cs="Arial"/>
              </w:rPr>
            </w:pPr>
            <w:r w:rsidRPr="00FD2D1F">
              <w:rPr>
                <w:rFonts w:ascii="Arial" w:hAnsi="Arial" w:cs="Arial"/>
              </w:rPr>
              <w:t xml:space="preserve">Act as directed by the </w:t>
            </w:r>
            <w:r w:rsidR="00F243BA" w:rsidRPr="00FD2D1F">
              <w:rPr>
                <w:rFonts w:ascii="Arial" w:hAnsi="Arial" w:cs="Arial"/>
              </w:rPr>
              <w:t>Chief Warden</w:t>
            </w:r>
            <w:r w:rsidRPr="00FD2D1F">
              <w:rPr>
                <w:rFonts w:ascii="Arial" w:hAnsi="Arial" w:cs="Arial"/>
              </w:rPr>
              <w:t>.</w:t>
            </w:r>
          </w:p>
          <w:p w14:paraId="3317CD27" w14:textId="297F0374" w:rsidR="00930622" w:rsidRPr="00FD2D1F" w:rsidRDefault="00930622" w:rsidP="00661DE2">
            <w:pPr>
              <w:spacing w:after="0" w:line="240" w:lineRule="auto"/>
              <w:rPr>
                <w:rFonts w:ascii="Arial" w:hAnsi="Arial" w:cs="Arial"/>
                <w:b/>
              </w:rPr>
            </w:pPr>
          </w:p>
          <w:p w14:paraId="2FB9B87B" w14:textId="4A0A5F80" w:rsidR="00661DE2" w:rsidRPr="00FD2D1F" w:rsidRDefault="00661DE2" w:rsidP="00661DE2">
            <w:pPr>
              <w:spacing w:after="0" w:line="240" w:lineRule="auto"/>
              <w:rPr>
                <w:rFonts w:ascii="Arial" w:hAnsi="Arial" w:cs="Arial"/>
                <w:b/>
              </w:rPr>
            </w:pPr>
            <w:r w:rsidRPr="00FD2D1F">
              <w:rPr>
                <w:rFonts w:ascii="Arial" w:hAnsi="Arial" w:cs="Arial"/>
                <w:b/>
              </w:rPr>
              <w:lastRenderedPageBreak/>
              <w:t>Post-</w:t>
            </w:r>
            <w:r w:rsidR="00FD5C2D" w:rsidRPr="00FD2D1F">
              <w:rPr>
                <w:rFonts w:ascii="Arial" w:hAnsi="Arial" w:cs="Arial"/>
                <w:b/>
              </w:rPr>
              <w:t>e</w:t>
            </w:r>
            <w:r w:rsidR="00D33C56" w:rsidRPr="00FD2D1F">
              <w:rPr>
                <w:rFonts w:ascii="Arial" w:hAnsi="Arial" w:cs="Arial"/>
                <w:b/>
              </w:rPr>
              <w:t>mergency</w:t>
            </w:r>
          </w:p>
          <w:p w14:paraId="3A5717CE" w14:textId="0AFE9528" w:rsidR="001477CC" w:rsidRPr="00FD2D1F" w:rsidRDefault="001477CC" w:rsidP="00061380">
            <w:pPr>
              <w:pStyle w:val="ListParagraph"/>
              <w:numPr>
                <w:ilvl w:val="0"/>
                <w:numId w:val="11"/>
              </w:numPr>
              <w:spacing w:after="0" w:line="240" w:lineRule="auto"/>
              <w:ind w:left="284" w:hanging="295"/>
              <w:rPr>
                <w:rFonts w:ascii="Arial" w:hAnsi="Arial" w:cs="Arial"/>
              </w:rPr>
            </w:pPr>
            <w:r w:rsidRPr="00FD2D1F">
              <w:rPr>
                <w:rFonts w:ascii="Arial" w:hAnsi="Arial" w:cs="Arial"/>
              </w:rPr>
              <w:t xml:space="preserve">Contact </w:t>
            </w:r>
            <w:r w:rsidR="00EE75CC" w:rsidRPr="00FD2D1F">
              <w:rPr>
                <w:rFonts w:ascii="Arial" w:hAnsi="Arial" w:cs="Arial"/>
              </w:rPr>
              <w:t xml:space="preserve">families </w:t>
            </w:r>
            <w:r w:rsidRPr="00FD2D1F">
              <w:rPr>
                <w:rFonts w:ascii="Arial" w:hAnsi="Arial" w:cs="Arial"/>
              </w:rPr>
              <w:t>as required.</w:t>
            </w:r>
          </w:p>
          <w:p w14:paraId="74598E92" w14:textId="7B805EDB" w:rsidR="00661DE2" w:rsidRPr="00FD2D1F" w:rsidRDefault="00661DE2" w:rsidP="00F4613F">
            <w:pPr>
              <w:pStyle w:val="ListParagraph"/>
              <w:numPr>
                <w:ilvl w:val="0"/>
                <w:numId w:val="11"/>
              </w:numPr>
              <w:spacing w:after="0" w:line="240" w:lineRule="auto"/>
              <w:ind w:left="284" w:hanging="295"/>
              <w:rPr>
                <w:rFonts w:ascii="Arial" w:hAnsi="Arial" w:cs="Arial"/>
              </w:rPr>
            </w:pPr>
            <w:r w:rsidRPr="00FD2D1F">
              <w:rPr>
                <w:rFonts w:ascii="Arial" w:hAnsi="Arial" w:cs="Arial"/>
              </w:rPr>
              <w:t xml:space="preserve">Collate logs of events completed by all </w:t>
            </w:r>
            <w:r w:rsidR="00F4613F">
              <w:rPr>
                <w:rFonts w:ascii="Arial" w:hAnsi="Arial" w:cs="Arial"/>
              </w:rPr>
              <w:t>ECO</w:t>
            </w:r>
            <w:r w:rsidR="292B0D37" w:rsidRPr="00FD2D1F">
              <w:rPr>
                <w:rFonts w:ascii="Arial" w:hAnsi="Arial" w:cs="Arial"/>
              </w:rPr>
              <w:t xml:space="preserve"> </w:t>
            </w:r>
            <w:r w:rsidRPr="00FD2D1F">
              <w:rPr>
                <w:rFonts w:ascii="Arial" w:hAnsi="Arial" w:cs="Arial"/>
              </w:rPr>
              <w:t>members during the emergency for the debrief and ensure they are secured for future reference.</w:t>
            </w:r>
          </w:p>
        </w:tc>
      </w:tr>
    </w:tbl>
    <w:p w14:paraId="0AD6363D" w14:textId="41785283" w:rsidR="00661DE2" w:rsidRPr="00FD2D1F" w:rsidRDefault="00661DE2" w:rsidP="004B731B">
      <w:pPr>
        <w:spacing w:after="0"/>
        <w:rPr>
          <w:rFonts w:ascii="Arial" w:hAnsi="Arial" w:cs="Arial"/>
          <w:b/>
        </w:rPr>
      </w:pPr>
    </w:p>
    <w:tbl>
      <w:tblPr>
        <w:tblW w:w="9639" w:type="dxa"/>
        <w:tblInd w:w="-459" w:type="dxa"/>
        <w:tblLook w:val="0000" w:firstRow="0" w:lastRow="0" w:firstColumn="0" w:lastColumn="0" w:noHBand="0" w:noVBand="0"/>
      </w:tblPr>
      <w:tblGrid>
        <w:gridCol w:w="9639"/>
      </w:tblGrid>
      <w:tr w:rsidR="00661DE2" w:rsidRPr="00FD2D1F" w14:paraId="09B94528" w14:textId="77777777" w:rsidTr="19882996">
        <w:trPr>
          <w:trHeight w:val="6658"/>
        </w:trPr>
        <w:tc>
          <w:tcPr>
            <w:tcW w:w="9639" w:type="dxa"/>
          </w:tcPr>
          <w:p w14:paraId="22C7977C" w14:textId="77777777" w:rsidR="00661DE2" w:rsidRPr="00265355" w:rsidRDefault="00661DE2" w:rsidP="00661DE2">
            <w:pPr>
              <w:spacing w:after="0" w:line="240" w:lineRule="auto"/>
              <w:rPr>
                <w:rFonts w:ascii="Arial" w:hAnsi="Arial" w:cs="Arial"/>
                <w:b/>
                <w:color w:val="1C438B"/>
                <w:sz w:val="24"/>
                <w:szCs w:val="24"/>
              </w:rPr>
            </w:pPr>
            <w:r w:rsidRPr="00265355">
              <w:rPr>
                <w:rFonts w:ascii="Arial" w:hAnsi="Arial" w:cs="Arial"/>
                <w:b/>
                <w:color w:val="1C438B"/>
                <w:sz w:val="24"/>
                <w:szCs w:val="24"/>
              </w:rPr>
              <w:t>Logistics (Warden)</w:t>
            </w:r>
          </w:p>
          <w:p w14:paraId="5E0B23BF" w14:textId="77777777" w:rsidR="00661DE2" w:rsidRPr="00FD2D1F" w:rsidRDefault="00661DE2" w:rsidP="00661DE2">
            <w:pPr>
              <w:spacing w:after="0" w:line="240" w:lineRule="auto"/>
              <w:rPr>
                <w:rFonts w:ascii="Arial" w:hAnsi="Arial" w:cs="Arial"/>
                <w:b/>
              </w:rPr>
            </w:pPr>
          </w:p>
          <w:p w14:paraId="6C673CF6" w14:textId="06C3F6DE" w:rsidR="00661DE2" w:rsidRPr="00FD2D1F" w:rsidRDefault="00661DE2" w:rsidP="00661DE2">
            <w:pPr>
              <w:spacing w:after="0" w:line="240" w:lineRule="auto"/>
              <w:rPr>
                <w:rFonts w:ascii="Arial" w:hAnsi="Arial" w:cs="Arial"/>
                <w:b/>
              </w:rPr>
            </w:pPr>
            <w:r w:rsidRPr="00FD2D1F">
              <w:rPr>
                <w:rFonts w:ascii="Arial" w:hAnsi="Arial" w:cs="Arial"/>
                <w:b/>
              </w:rPr>
              <w:t>Pre-</w:t>
            </w:r>
            <w:r w:rsidR="00FD5C2D" w:rsidRPr="00FD2D1F">
              <w:rPr>
                <w:rFonts w:ascii="Arial" w:hAnsi="Arial" w:cs="Arial"/>
                <w:b/>
              </w:rPr>
              <w:t>e</w:t>
            </w:r>
            <w:r w:rsidR="00D33C56" w:rsidRPr="00FD2D1F">
              <w:rPr>
                <w:rFonts w:ascii="Arial" w:hAnsi="Arial" w:cs="Arial"/>
                <w:b/>
              </w:rPr>
              <w:t>mergency</w:t>
            </w:r>
          </w:p>
          <w:p w14:paraId="4F9A9CC2" w14:textId="77777777"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 xml:space="preserve">Ensure staff are aware of the emergency response procedures. </w:t>
            </w:r>
          </w:p>
          <w:p w14:paraId="797C8DD3" w14:textId="777BD8AF"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 xml:space="preserve">Carry out safety practices (e.g. clear egress paths, access to first attack </w:t>
            </w:r>
            <w:proofErr w:type="spellStart"/>
            <w:r w:rsidR="0008163D">
              <w:rPr>
                <w:rFonts w:ascii="Arial" w:hAnsi="Arial" w:cs="Arial"/>
              </w:rPr>
              <w:t>fire fighting</w:t>
            </w:r>
            <w:proofErr w:type="spellEnd"/>
            <w:r w:rsidR="0008163D">
              <w:rPr>
                <w:rFonts w:ascii="Arial" w:hAnsi="Arial" w:cs="Arial"/>
              </w:rPr>
              <w:t xml:space="preserve"> </w:t>
            </w:r>
            <w:r w:rsidRPr="00FD2D1F">
              <w:rPr>
                <w:rFonts w:ascii="Arial" w:hAnsi="Arial" w:cs="Arial"/>
              </w:rPr>
              <w:t>equipment</w:t>
            </w:r>
            <w:r w:rsidR="002F426F" w:rsidRPr="00FD2D1F">
              <w:rPr>
                <w:rFonts w:ascii="Arial" w:hAnsi="Arial" w:cs="Arial"/>
              </w:rPr>
              <w:t xml:space="preserve">, for example, </w:t>
            </w:r>
            <w:r w:rsidRPr="00FD2D1F">
              <w:rPr>
                <w:rFonts w:ascii="Arial" w:hAnsi="Arial" w:cs="Arial"/>
              </w:rPr>
              <w:t>fire extinguishers and disposal of rubbish).</w:t>
            </w:r>
          </w:p>
          <w:p w14:paraId="3A59BF34" w14:textId="77777777"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Participate in emergency exercises/drills.</w:t>
            </w:r>
          </w:p>
          <w:p w14:paraId="200908EE" w14:textId="77777777" w:rsidR="00661DE2" w:rsidRPr="00FD2D1F" w:rsidRDefault="00661DE2" w:rsidP="00661DE2">
            <w:pPr>
              <w:spacing w:after="0" w:line="240" w:lineRule="auto"/>
              <w:rPr>
                <w:rFonts w:ascii="Arial" w:hAnsi="Arial" w:cs="Arial"/>
                <w:b/>
              </w:rPr>
            </w:pPr>
          </w:p>
          <w:p w14:paraId="15A8608A" w14:textId="0EE88AF1" w:rsidR="00661DE2" w:rsidRPr="00FD2D1F" w:rsidRDefault="00661DE2" w:rsidP="00661DE2">
            <w:pPr>
              <w:spacing w:after="0" w:line="240" w:lineRule="auto"/>
              <w:rPr>
                <w:rFonts w:ascii="Arial" w:hAnsi="Arial" w:cs="Arial"/>
                <w:b/>
              </w:rPr>
            </w:pPr>
            <w:r w:rsidRPr="00FD2D1F">
              <w:rPr>
                <w:rFonts w:ascii="Arial" w:hAnsi="Arial" w:cs="Arial"/>
                <w:b/>
              </w:rPr>
              <w:t xml:space="preserve">During </w:t>
            </w:r>
            <w:r w:rsidR="00FD5C2D" w:rsidRPr="00FD2D1F">
              <w:rPr>
                <w:rFonts w:ascii="Arial" w:hAnsi="Arial" w:cs="Arial"/>
                <w:b/>
              </w:rPr>
              <w:t>e</w:t>
            </w:r>
            <w:r w:rsidR="00D33C56" w:rsidRPr="00FD2D1F">
              <w:rPr>
                <w:rFonts w:ascii="Arial" w:hAnsi="Arial" w:cs="Arial"/>
                <w:b/>
              </w:rPr>
              <w:t>mergency</w:t>
            </w:r>
            <w:r w:rsidRPr="00FD2D1F">
              <w:rPr>
                <w:rFonts w:ascii="Arial" w:hAnsi="Arial" w:cs="Arial"/>
                <w:b/>
              </w:rPr>
              <w:t xml:space="preserve"> </w:t>
            </w:r>
          </w:p>
          <w:p w14:paraId="778C4BF2" w14:textId="0CE852D8" w:rsidR="00661DE2" w:rsidRPr="00FD2D1F" w:rsidRDefault="00661DE2" w:rsidP="00661DE2">
            <w:pPr>
              <w:spacing w:after="0" w:line="240" w:lineRule="auto"/>
              <w:rPr>
                <w:rFonts w:ascii="Arial" w:hAnsi="Arial" w:cs="Arial"/>
              </w:rPr>
            </w:pPr>
            <w:r w:rsidRPr="00FD2D1F">
              <w:rPr>
                <w:rFonts w:ascii="Arial" w:hAnsi="Arial" w:cs="Arial"/>
              </w:rPr>
              <w:t>Persons selected to perform as Logistics</w:t>
            </w:r>
            <w:r w:rsidR="00902AC3" w:rsidRPr="00FD2D1F">
              <w:rPr>
                <w:rFonts w:ascii="Arial" w:hAnsi="Arial" w:cs="Arial"/>
              </w:rPr>
              <w:t xml:space="preserve"> Officer/</w:t>
            </w:r>
            <w:r w:rsidRPr="00FD2D1F">
              <w:rPr>
                <w:rFonts w:ascii="Arial" w:hAnsi="Arial" w:cs="Arial"/>
              </w:rPr>
              <w:t xml:space="preserve">Warden will carry out activities as set out in the emergency response procedures and as directed by the Operations </w:t>
            </w:r>
            <w:r w:rsidR="00902AC3" w:rsidRPr="00FD2D1F">
              <w:rPr>
                <w:rFonts w:ascii="Arial" w:hAnsi="Arial" w:cs="Arial"/>
              </w:rPr>
              <w:t>Officer/</w:t>
            </w:r>
            <w:r w:rsidRPr="00FD2D1F">
              <w:rPr>
                <w:rFonts w:ascii="Arial" w:hAnsi="Arial" w:cs="Arial"/>
              </w:rPr>
              <w:t xml:space="preserve">Area Warden. </w:t>
            </w:r>
          </w:p>
          <w:p w14:paraId="5C4A7D7F" w14:textId="77777777" w:rsidR="00661DE2" w:rsidRPr="00FD2D1F" w:rsidRDefault="00661DE2" w:rsidP="00661DE2">
            <w:pPr>
              <w:spacing w:after="0" w:line="240" w:lineRule="auto"/>
              <w:rPr>
                <w:rFonts w:ascii="Arial" w:hAnsi="Arial" w:cs="Arial"/>
              </w:rPr>
            </w:pPr>
          </w:p>
          <w:p w14:paraId="30BD5145" w14:textId="77777777" w:rsidR="00661DE2" w:rsidRPr="00FD2D1F" w:rsidRDefault="00661DE2" w:rsidP="00661DE2">
            <w:pPr>
              <w:spacing w:after="0" w:line="240" w:lineRule="auto"/>
              <w:rPr>
                <w:rFonts w:ascii="Arial" w:hAnsi="Arial" w:cs="Arial"/>
              </w:rPr>
            </w:pPr>
            <w:r w:rsidRPr="00FD2D1F">
              <w:rPr>
                <w:rFonts w:ascii="Arial" w:hAnsi="Arial" w:cs="Arial"/>
              </w:rPr>
              <w:t>Activities may include the following:</w:t>
            </w:r>
          </w:p>
          <w:p w14:paraId="69E39FA0" w14:textId="77777777" w:rsidR="00661DE2" w:rsidRPr="00FD2D1F" w:rsidRDefault="00661DE2" w:rsidP="00061380">
            <w:pPr>
              <w:pStyle w:val="ListParagraph"/>
              <w:numPr>
                <w:ilvl w:val="0"/>
                <w:numId w:val="14"/>
              </w:numPr>
              <w:spacing w:after="0" w:line="240" w:lineRule="auto"/>
              <w:ind w:left="284" w:hanging="295"/>
              <w:rPr>
                <w:rFonts w:ascii="Arial" w:hAnsi="Arial" w:cs="Arial"/>
              </w:rPr>
            </w:pPr>
            <w:r w:rsidRPr="00FD2D1F">
              <w:rPr>
                <w:rFonts w:ascii="Arial" w:hAnsi="Arial" w:cs="Arial"/>
              </w:rPr>
              <w:t xml:space="preserve">Attend the emergency control point. </w:t>
            </w:r>
          </w:p>
          <w:p w14:paraId="5C6FBBFA" w14:textId="77777777" w:rsidR="00661DE2" w:rsidRPr="00FD2D1F" w:rsidRDefault="00661DE2" w:rsidP="00061380">
            <w:pPr>
              <w:pStyle w:val="ListParagraph"/>
              <w:numPr>
                <w:ilvl w:val="0"/>
                <w:numId w:val="14"/>
              </w:numPr>
              <w:spacing w:after="0" w:line="240" w:lineRule="auto"/>
              <w:ind w:left="284" w:hanging="295"/>
              <w:rPr>
                <w:rFonts w:ascii="Arial" w:hAnsi="Arial" w:cs="Arial"/>
              </w:rPr>
            </w:pPr>
            <w:r w:rsidRPr="00FD2D1F">
              <w:rPr>
                <w:rFonts w:ascii="Arial" w:hAnsi="Arial" w:cs="Arial"/>
              </w:rPr>
              <w:t>Operate the communication system in place.</w:t>
            </w:r>
          </w:p>
          <w:p w14:paraId="458B5384" w14:textId="77777777" w:rsidR="00661DE2" w:rsidRPr="00FD2D1F" w:rsidRDefault="00661DE2" w:rsidP="00061380">
            <w:pPr>
              <w:pStyle w:val="ListParagraph"/>
              <w:numPr>
                <w:ilvl w:val="0"/>
                <w:numId w:val="14"/>
              </w:numPr>
              <w:spacing w:after="0" w:line="240" w:lineRule="auto"/>
              <w:ind w:left="284" w:hanging="295"/>
              <w:rPr>
                <w:rFonts w:ascii="Arial" w:hAnsi="Arial" w:cs="Arial"/>
              </w:rPr>
            </w:pPr>
            <w:r w:rsidRPr="00FD2D1F">
              <w:rPr>
                <w:rFonts w:ascii="Arial" w:hAnsi="Arial" w:cs="Arial"/>
              </w:rPr>
              <w:t>Check that any fire doors and smoke doors are properly closed.</w:t>
            </w:r>
          </w:p>
          <w:p w14:paraId="0D0FC5CC" w14:textId="77777777" w:rsidR="00661DE2" w:rsidRPr="00FD2D1F" w:rsidRDefault="00661DE2" w:rsidP="00061380">
            <w:pPr>
              <w:pStyle w:val="ListParagraph"/>
              <w:numPr>
                <w:ilvl w:val="0"/>
                <w:numId w:val="14"/>
              </w:numPr>
              <w:spacing w:after="0" w:line="240" w:lineRule="auto"/>
              <w:ind w:left="284" w:hanging="295"/>
              <w:rPr>
                <w:rFonts w:ascii="Arial" w:hAnsi="Arial" w:cs="Arial"/>
              </w:rPr>
            </w:pPr>
            <w:r w:rsidRPr="00FD2D1F">
              <w:rPr>
                <w:rFonts w:ascii="Arial" w:hAnsi="Arial" w:cs="Arial"/>
              </w:rPr>
              <w:t>Close or open other doors in accordance with the emergency response procedures.</w:t>
            </w:r>
          </w:p>
          <w:p w14:paraId="3123EA98" w14:textId="77777777" w:rsidR="00661DE2" w:rsidRPr="00FD2D1F" w:rsidRDefault="00661DE2" w:rsidP="00061380">
            <w:pPr>
              <w:pStyle w:val="ListParagraph"/>
              <w:numPr>
                <w:ilvl w:val="0"/>
                <w:numId w:val="14"/>
              </w:numPr>
              <w:spacing w:after="0" w:line="240" w:lineRule="auto"/>
              <w:ind w:left="284" w:hanging="295"/>
              <w:rPr>
                <w:rFonts w:ascii="Arial" w:hAnsi="Arial" w:cs="Arial"/>
              </w:rPr>
            </w:pPr>
            <w:r w:rsidRPr="00FD2D1F">
              <w:rPr>
                <w:rFonts w:ascii="Arial" w:hAnsi="Arial" w:cs="Arial"/>
              </w:rPr>
              <w:t>Search the floor or area to ensure all people have evacuated. This function is of greater importance than a later physical count of those evacuated.</w:t>
            </w:r>
          </w:p>
          <w:p w14:paraId="49EB87A2" w14:textId="77777777" w:rsidR="00661DE2" w:rsidRPr="00FD2D1F" w:rsidRDefault="00661DE2" w:rsidP="00061380">
            <w:pPr>
              <w:pStyle w:val="ListParagraph"/>
              <w:numPr>
                <w:ilvl w:val="0"/>
                <w:numId w:val="14"/>
              </w:numPr>
              <w:spacing w:after="0" w:line="240" w:lineRule="auto"/>
              <w:ind w:left="284" w:hanging="295"/>
              <w:rPr>
                <w:rFonts w:ascii="Arial" w:hAnsi="Arial" w:cs="Arial"/>
              </w:rPr>
            </w:pPr>
            <w:r w:rsidRPr="00FD2D1F">
              <w:rPr>
                <w:rFonts w:ascii="Arial" w:hAnsi="Arial" w:cs="Arial"/>
              </w:rPr>
              <w:t>Ensure orderly flow of people into protected area.</w:t>
            </w:r>
          </w:p>
          <w:p w14:paraId="6BBF3774" w14:textId="26E24724" w:rsidR="00661DE2" w:rsidRPr="00FD2D1F" w:rsidRDefault="00661DE2" w:rsidP="00061380">
            <w:pPr>
              <w:pStyle w:val="ListParagraph"/>
              <w:numPr>
                <w:ilvl w:val="0"/>
                <w:numId w:val="14"/>
              </w:numPr>
              <w:spacing w:after="0" w:line="240" w:lineRule="auto"/>
              <w:ind w:left="284" w:hanging="295"/>
              <w:rPr>
                <w:rFonts w:ascii="Arial" w:hAnsi="Arial" w:cs="Arial"/>
              </w:rPr>
            </w:pPr>
            <w:r w:rsidRPr="00FD2D1F">
              <w:rPr>
                <w:rFonts w:ascii="Arial" w:hAnsi="Arial" w:cs="Arial"/>
              </w:rPr>
              <w:t xml:space="preserve">Assist </w:t>
            </w:r>
            <w:r w:rsidR="00CE37E8" w:rsidRPr="00FD2D1F">
              <w:rPr>
                <w:rFonts w:ascii="Arial" w:hAnsi="Arial" w:cs="Arial"/>
              </w:rPr>
              <w:t>non-ambulant or young children, and</w:t>
            </w:r>
            <w:r w:rsidR="00CE37E8" w:rsidRPr="00FD2D1F" w:rsidDel="00CE37E8">
              <w:rPr>
                <w:rFonts w:ascii="Arial" w:hAnsi="Arial" w:cs="Arial"/>
              </w:rPr>
              <w:t xml:space="preserve"> </w:t>
            </w:r>
            <w:r w:rsidR="00CE37E8" w:rsidRPr="00FD2D1F">
              <w:rPr>
                <w:rFonts w:ascii="Arial" w:hAnsi="Arial" w:cs="Arial"/>
              </w:rPr>
              <w:t xml:space="preserve">people </w:t>
            </w:r>
            <w:r w:rsidRPr="00FD2D1F">
              <w:rPr>
                <w:rFonts w:ascii="Arial" w:hAnsi="Arial" w:cs="Arial"/>
              </w:rPr>
              <w:t>with disabilities.</w:t>
            </w:r>
          </w:p>
          <w:p w14:paraId="21BF42AC" w14:textId="77777777" w:rsidR="00661DE2" w:rsidRPr="00FD2D1F" w:rsidRDefault="00661DE2" w:rsidP="00061380">
            <w:pPr>
              <w:pStyle w:val="ListParagraph"/>
              <w:numPr>
                <w:ilvl w:val="0"/>
                <w:numId w:val="14"/>
              </w:numPr>
              <w:spacing w:after="0" w:line="240" w:lineRule="auto"/>
              <w:ind w:left="284" w:hanging="295"/>
              <w:rPr>
                <w:rFonts w:ascii="Arial" w:hAnsi="Arial" w:cs="Arial"/>
              </w:rPr>
            </w:pPr>
            <w:r w:rsidRPr="00FD2D1F">
              <w:rPr>
                <w:rFonts w:ascii="Arial" w:hAnsi="Arial" w:cs="Arial"/>
              </w:rPr>
              <w:t>Act as lead of groups moving to nominated assembly areas.</w:t>
            </w:r>
          </w:p>
          <w:p w14:paraId="416D78C1" w14:textId="717CBAE7" w:rsidR="00661DE2" w:rsidRPr="00FD2D1F" w:rsidRDefault="00661DE2" w:rsidP="00061380">
            <w:pPr>
              <w:pStyle w:val="ListParagraph"/>
              <w:numPr>
                <w:ilvl w:val="0"/>
                <w:numId w:val="14"/>
              </w:numPr>
              <w:spacing w:after="0" w:line="240" w:lineRule="auto"/>
              <w:ind w:left="284" w:hanging="295"/>
              <w:rPr>
                <w:rFonts w:ascii="Arial" w:hAnsi="Arial" w:cs="Arial"/>
              </w:rPr>
            </w:pPr>
            <w:r w:rsidRPr="00FD2D1F">
              <w:rPr>
                <w:rFonts w:ascii="Arial" w:hAnsi="Arial" w:cs="Arial"/>
              </w:rPr>
              <w:t xml:space="preserve">Report status of required activities to the </w:t>
            </w:r>
            <w:r w:rsidR="00B872D8" w:rsidRPr="00FD2D1F">
              <w:rPr>
                <w:rFonts w:ascii="Arial" w:hAnsi="Arial" w:cs="Arial"/>
              </w:rPr>
              <w:t>O</w:t>
            </w:r>
            <w:r w:rsidRPr="00FD2D1F">
              <w:rPr>
                <w:rFonts w:ascii="Arial" w:hAnsi="Arial" w:cs="Arial"/>
              </w:rPr>
              <w:t xml:space="preserve">perations </w:t>
            </w:r>
            <w:r w:rsidR="00B872D8" w:rsidRPr="00FD2D1F">
              <w:rPr>
                <w:rFonts w:ascii="Arial" w:hAnsi="Arial" w:cs="Arial"/>
              </w:rPr>
              <w:t>O</w:t>
            </w:r>
            <w:r w:rsidRPr="00FD2D1F">
              <w:rPr>
                <w:rFonts w:ascii="Arial" w:hAnsi="Arial" w:cs="Arial"/>
              </w:rPr>
              <w:t>fficer</w:t>
            </w:r>
            <w:r w:rsidR="00B872D8" w:rsidRPr="00FD2D1F">
              <w:rPr>
                <w:rFonts w:ascii="Arial" w:hAnsi="Arial" w:cs="Arial"/>
              </w:rPr>
              <w:t>/</w:t>
            </w:r>
            <w:r w:rsidRPr="00FD2D1F">
              <w:rPr>
                <w:rFonts w:ascii="Arial" w:hAnsi="Arial" w:cs="Arial"/>
              </w:rPr>
              <w:t xml:space="preserve"> </w:t>
            </w:r>
            <w:r w:rsidR="00B872D8" w:rsidRPr="00FD2D1F">
              <w:rPr>
                <w:rFonts w:ascii="Arial" w:hAnsi="Arial" w:cs="Arial"/>
              </w:rPr>
              <w:t>A</w:t>
            </w:r>
            <w:r w:rsidRPr="00FD2D1F">
              <w:rPr>
                <w:rFonts w:ascii="Arial" w:hAnsi="Arial" w:cs="Arial"/>
              </w:rPr>
              <w:t xml:space="preserve">rea </w:t>
            </w:r>
            <w:r w:rsidR="00B872D8" w:rsidRPr="00FD2D1F">
              <w:rPr>
                <w:rFonts w:ascii="Arial" w:hAnsi="Arial" w:cs="Arial"/>
              </w:rPr>
              <w:t>W</w:t>
            </w:r>
            <w:r w:rsidRPr="00FD2D1F">
              <w:rPr>
                <w:rFonts w:ascii="Arial" w:hAnsi="Arial" w:cs="Arial"/>
              </w:rPr>
              <w:t xml:space="preserve">arden on their completion. </w:t>
            </w:r>
          </w:p>
          <w:p w14:paraId="1FBE6DC4" w14:textId="31FD11DE" w:rsidR="00661DE2" w:rsidRPr="00FD2D1F" w:rsidRDefault="00661DE2" w:rsidP="00061380">
            <w:pPr>
              <w:pStyle w:val="ListParagraph"/>
              <w:numPr>
                <w:ilvl w:val="0"/>
                <w:numId w:val="14"/>
              </w:numPr>
              <w:spacing w:after="0" w:line="240" w:lineRule="auto"/>
              <w:ind w:left="284" w:hanging="295"/>
              <w:rPr>
                <w:rFonts w:ascii="Arial" w:hAnsi="Arial" w:cs="Arial"/>
              </w:rPr>
            </w:pPr>
            <w:r w:rsidRPr="00FD2D1F">
              <w:rPr>
                <w:rFonts w:ascii="Arial" w:hAnsi="Arial" w:cs="Arial"/>
              </w:rPr>
              <w:t xml:space="preserve">Act as directed by the </w:t>
            </w:r>
            <w:r w:rsidR="00F243BA" w:rsidRPr="00FD2D1F">
              <w:rPr>
                <w:rFonts w:ascii="Arial" w:hAnsi="Arial" w:cs="Arial"/>
              </w:rPr>
              <w:t>Chief Warden</w:t>
            </w:r>
            <w:r w:rsidRPr="00FD2D1F">
              <w:rPr>
                <w:rFonts w:ascii="Arial" w:hAnsi="Arial" w:cs="Arial"/>
              </w:rPr>
              <w:t>.</w:t>
            </w:r>
          </w:p>
          <w:p w14:paraId="6785B006" w14:textId="77777777" w:rsidR="00661DE2" w:rsidRPr="00FD2D1F" w:rsidRDefault="00661DE2" w:rsidP="00661DE2">
            <w:pPr>
              <w:spacing w:after="0" w:line="240" w:lineRule="auto"/>
              <w:rPr>
                <w:rFonts w:ascii="Arial" w:hAnsi="Arial" w:cs="Arial"/>
              </w:rPr>
            </w:pPr>
          </w:p>
          <w:p w14:paraId="0EBEBC63" w14:textId="54A341AC" w:rsidR="00661DE2" w:rsidRPr="00FD2D1F" w:rsidRDefault="00661DE2" w:rsidP="00661DE2">
            <w:pPr>
              <w:spacing w:after="0" w:line="240" w:lineRule="auto"/>
              <w:rPr>
                <w:rFonts w:ascii="Arial" w:hAnsi="Arial" w:cs="Arial"/>
                <w:b/>
              </w:rPr>
            </w:pPr>
            <w:r w:rsidRPr="00FD2D1F">
              <w:rPr>
                <w:rFonts w:ascii="Arial" w:hAnsi="Arial" w:cs="Arial"/>
                <w:b/>
              </w:rPr>
              <w:t>Post-</w:t>
            </w:r>
            <w:r w:rsidR="00FD5C2D" w:rsidRPr="00FD2D1F">
              <w:rPr>
                <w:rFonts w:ascii="Arial" w:hAnsi="Arial" w:cs="Arial"/>
                <w:b/>
              </w:rPr>
              <w:t>e</w:t>
            </w:r>
            <w:r w:rsidR="00D33C56" w:rsidRPr="00FD2D1F">
              <w:rPr>
                <w:rFonts w:ascii="Arial" w:hAnsi="Arial" w:cs="Arial"/>
                <w:b/>
              </w:rPr>
              <w:t>mergency</w:t>
            </w:r>
            <w:r w:rsidRPr="00FD2D1F">
              <w:rPr>
                <w:rFonts w:ascii="Arial" w:hAnsi="Arial" w:cs="Arial"/>
                <w:b/>
              </w:rPr>
              <w:t xml:space="preserve"> </w:t>
            </w:r>
          </w:p>
          <w:p w14:paraId="464DCC26" w14:textId="77777777" w:rsidR="00661DE2" w:rsidRPr="00FD2D1F" w:rsidRDefault="00661DE2" w:rsidP="00061380">
            <w:pPr>
              <w:pStyle w:val="ListParagraph"/>
              <w:numPr>
                <w:ilvl w:val="0"/>
                <w:numId w:val="13"/>
              </w:numPr>
              <w:spacing w:after="0" w:line="240" w:lineRule="auto"/>
              <w:ind w:left="284" w:hanging="295"/>
              <w:rPr>
                <w:rFonts w:ascii="Arial" w:hAnsi="Arial" w:cs="Arial"/>
              </w:rPr>
            </w:pPr>
            <w:r w:rsidRPr="00FD2D1F">
              <w:rPr>
                <w:rFonts w:ascii="Arial" w:hAnsi="Arial" w:cs="Arial"/>
              </w:rPr>
              <w:t>Compile report of the actions taken during the emergency for the debrief.</w:t>
            </w:r>
          </w:p>
          <w:p w14:paraId="319DB1C3" w14:textId="77777777" w:rsidR="00661DE2" w:rsidRPr="00FD2D1F" w:rsidRDefault="00661DE2" w:rsidP="00661DE2">
            <w:pPr>
              <w:pStyle w:val="ListParagraph"/>
              <w:spacing w:after="0" w:line="240" w:lineRule="auto"/>
              <w:ind w:left="284"/>
              <w:rPr>
                <w:rFonts w:ascii="Arial" w:hAnsi="Arial" w:cs="Arial"/>
              </w:rPr>
            </w:pPr>
          </w:p>
        </w:tc>
      </w:tr>
    </w:tbl>
    <w:p w14:paraId="239ED5AB" w14:textId="77777777" w:rsidR="00661DE2" w:rsidRPr="00FD2D1F" w:rsidRDefault="00661DE2" w:rsidP="00661DE2">
      <w:pPr>
        <w:pStyle w:val="Heading1"/>
        <w:tabs>
          <w:tab w:val="left" w:pos="0"/>
        </w:tabs>
        <w:ind w:right="-237"/>
        <w:rPr>
          <w:rFonts w:ascii="Arial" w:eastAsiaTheme="minorEastAsia" w:hAnsi="Arial" w:cs="Arial"/>
          <w:b w:val="0"/>
          <w:bCs w:val="0"/>
          <w:sz w:val="22"/>
          <w:szCs w:val="22"/>
        </w:rPr>
      </w:pPr>
    </w:p>
    <w:p w14:paraId="1F77B533" w14:textId="77777777" w:rsidR="00661DE2" w:rsidRPr="00FD2D1F" w:rsidRDefault="00661DE2" w:rsidP="00661DE2">
      <w:pPr>
        <w:rPr>
          <w:rFonts w:ascii="Arial" w:hAnsi="Arial" w:cs="Arial"/>
        </w:rPr>
      </w:pPr>
      <w:r w:rsidRPr="00FD2D1F">
        <w:rPr>
          <w:rFonts w:ascii="Arial" w:hAnsi="Arial" w:cs="Arial"/>
          <w:b/>
          <w:bCs/>
        </w:rPr>
        <w:br w:type="page"/>
      </w:r>
    </w:p>
    <w:p w14:paraId="015C7CC6" w14:textId="59E03C92" w:rsidR="00BA5C24" w:rsidRPr="00265355" w:rsidRDefault="00660654" w:rsidP="00061380">
      <w:pPr>
        <w:pStyle w:val="Heading1"/>
        <w:numPr>
          <w:ilvl w:val="0"/>
          <w:numId w:val="20"/>
        </w:numPr>
        <w:ind w:left="-142" w:right="-237" w:hanging="425"/>
        <w:rPr>
          <w:rFonts w:ascii="Arial" w:hAnsi="Arial" w:cs="Arial"/>
          <w:color w:val="1C438B"/>
          <w:sz w:val="40"/>
          <w:szCs w:val="40"/>
        </w:rPr>
      </w:pPr>
      <w:bookmarkStart w:id="23" w:name="_Toc59027420"/>
      <w:r w:rsidRPr="00265355">
        <w:rPr>
          <w:rFonts w:ascii="Arial" w:hAnsi="Arial" w:cs="Arial"/>
          <w:color w:val="1C438B"/>
          <w:sz w:val="40"/>
          <w:szCs w:val="40"/>
        </w:rPr>
        <w:lastRenderedPageBreak/>
        <w:t xml:space="preserve">Communication </w:t>
      </w:r>
      <w:r w:rsidR="00C17720" w:rsidRPr="00265355">
        <w:rPr>
          <w:rFonts w:ascii="Arial" w:hAnsi="Arial" w:cs="Arial"/>
          <w:color w:val="1C438B"/>
          <w:sz w:val="40"/>
          <w:szCs w:val="40"/>
        </w:rPr>
        <w:t>t</w:t>
      </w:r>
      <w:r w:rsidRPr="00265355">
        <w:rPr>
          <w:rFonts w:ascii="Arial" w:hAnsi="Arial" w:cs="Arial"/>
          <w:color w:val="1C438B"/>
          <w:sz w:val="40"/>
          <w:szCs w:val="40"/>
        </w:rPr>
        <w:t>ree</w:t>
      </w:r>
      <w:bookmarkEnd w:id="23"/>
    </w:p>
    <w:p w14:paraId="6DF8B4A5" w14:textId="77777777" w:rsidR="00660654" w:rsidRPr="00FD2D1F" w:rsidRDefault="00660654" w:rsidP="00660654">
      <w:pPr>
        <w:spacing w:after="0" w:line="240" w:lineRule="auto"/>
        <w:rPr>
          <w:rFonts w:ascii="Arial" w:hAnsi="Arial" w:cs="Arial"/>
          <w:sz w:val="28"/>
          <w:szCs w:val="28"/>
        </w:rPr>
      </w:pPr>
    </w:p>
    <w:p w14:paraId="79371BBE" w14:textId="77777777" w:rsidR="00660654" w:rsidRPr="00FD2D1F" w:rsidRDefault="00660654" w:rsidP="00660654">
      <w:pPr>
        <w:rPr>
          <w:rFonts w:ascii="Arial" w:hAnsi="Arial" w:cs="Arial"/>
        </w:rPr>
      </w:pPr>
    </w:p>
    <w:p w14:paraId="5D0BFD98" w14:textId="48A08890" w:rsidR="00660654" w:rsidRPr="00FD2D1F" w:rsidRDefault="005846AA" w:rsidP="00660654">
      <w:pPr>
        <w:jc w:val="center"/>
        <w:rPr>
          <w:rFonts w:ascii="Arial" w:hAnsi="Arial" w:cs="Arial"/>
        </w:rPr>
      </w:pPr>
      <w:r w:rsidRPr="00FD2D1F">
        <w:rPr>
          <w:rFonts w:ascii="Arial" w:hAnsi="Arial" w:cs="Arial"/>
        </w:rPr>
        <w:t xml:space="preserve">Insert your communication tree here. </w:t>
      </w:r>
      <w:r w:rsidRPr="00A43E7D">
        <w:rPr>
          <w:rFonts w:ascii="Arial" w:hAnsi="Arial" w:cs="Arial"/>
        </w:rPr>
        <w:t>Refer</w:t>
      </w:r>
      <w:r w:rsidRPr="00FD2D1F">
        <w:rPr>
          <w:rFonts w:ascii="Arial" w:hAnsi="Arial" w:cs="Arial"/>
        </w:rPr>
        <w:t xml:space="preserve"> </w:t>
      </w:r>
      <w:r w:rsidR="00A43E7D" w:rsidRPr="00A43E7D">
        <w:rPr>
          <w:rFonts w:ascii="Arial" w:hAnsi="Arial" w:cs="Arial"/>
        </w:rPr>
        <w:t>to</w:t>
      </w:r>
      <w:r w:rsidR="00A43E7D">
        <w:rPr>
          <w:rFonts w:ascii="Arial" w:hAnsi="Arial" w:cs="Arial"/>
        </w:rPr>
        <w:t xml:space="preserve"> Section 8 -</w:t>
      </w:r>
      <w:r w:rsidRPr="00FD2D1F">
        <w:rPr>
          <w:rFonts w:ascii="Arial" w:hAnsi="Arial" w:cs="Arial"/>
        </w:rPr>
        <w:t xml:space="preserve"> Communication Tree of the Guide for assistance.  </w:t>
      </w:r>
    </w:p>
    <w:p w14:paraId="300C9C31" w14:textId="77777777" w:rsidR="00660654" w:rsidRPr="00FD2D1F" w:rsidRDefault="00660654" w:rsidP="00660654">
      <w:pPr>
        <w:jc w:val="center"/>
        <w:rPr>
          <w:rFonts w:ascii="Arial" w:hAnsi="Arial" w:cs="Arial"/>
        </w:rPr>
      </w:pPr>
    </w:p>
    <w:p w14:paraId="6ED0D3D2" w14:textId="77777777" w:rsidR="00660654" w:rsidRPr="00FD2D1F" w:rsidRDefault="00660654" w:rsidP="00660654">
      <w:pPr>
        <w:jc w:val="center"/>
        <w:rPr>
          <w:rFonts w:ascii="Arial" w:hAnsi="Arial" w:cs="Arial"/>
        </w:rPr>
      </w:pPr>
    </w:p>
    <w:p w14:paraId="5C5B1F31" w14:textId="77777777" w:rsidR="00660654" w:rsidRPr="00FD2D1F" w:rsidRDefault="00660654" w:rsidP="00660654">
      <w:pPr>
        <w:jc w:val="center"/>
        <w:rPr>
          <w:rFonts w:ascii="Arial" w:hAnsi="Arial" w:cs="Arial"/>
        </w:rPr>
      </w:pPr>
    </w:p>
    <w:p w14:paraId="2EC8770A" w14:textId="77777777" w:rsidR="00660654" w:rsidRPr="00FD2D1F" w:rsidRDefault="00660654" w:rsidP="00660654">
      <w:pPr>
        <w:jc w:val="center"/>
        <w:rPr>
          <w:rFonts w:ascii="Arial" w:hAnsi="Arial" w:cs="Arial"/>
        </w:rPr>
      </w:pPr>
    </w:p>
    <w:p w14:paraId="5B8B851C" w14:textId="77777777" w:rsidR="00660654" w:rsidRPr="00FD2D1F" w:rsidRDefault="00660654" w:rsidP="00660654">
      <w:pPr>
        <w:jc w:val="center"/>
        <w:rPr>
          <w:rFonts w:ascii="Arial" w:hAnsi="Arial" w:cs="Arial"/>
        </w:rPr>
      </w:pPr>
    </w:p>
    <w:p w14:paraId="127E7225" w14:textId="77777777" w:rsidR="00660654" w:rsidRPr="00FD2D1F" w:rsidRDefault="00660654" w:rsidP="00660654">
      <w:pPr>
        <w:jc w:val="center"/>
        <w:rPr>
          <w:rFonts w:ascii="Arial" w:hAnsi="Arial" w:cs="Arial"/>
        </w:rPr>
      </w:pPr>
    </w:p>
    <w:p w14:paraId="17EDA94B" w14:textId="77777777" w:rsidR="00660654" w:rsidRPr="00FD2D1F" w:rsidRDefault="00660654" w:rsidP="00660654">
      <w:pPr>
        <w:jc w:val="center"/>
        <w:rPr>
          <w:rFonts w:ascii="Arial" w:hAnsi="Arial" w:cs="Arial"/>
        </w:rPr>
      </w:pPr>
    </w:p>
    <w:p w14:paraId="641F5820" w14:textId="0FDACADE" w:rsidR="000E566D" w:rsidRPr="00FD2D1F" w:rsidRDefault="000E566D" w:rsidP="00660654">
      <w:pPr>
        <w:jc w:val="center"/>
        <w:rPr>
          <w:rFonts w:ascii="Arial" w:hAnsi="Arial" w:cs="Arial"/>
        </w:rPr>
      </w:pPr>
    </w:p>
    <w:p w14:paraId="5AD8BDD6" w14:textId="2184BEA9" w:rsidR="00661DE2" w:rsidRPr="00FD2D1F" w:rsidRDefault="00661DE2">
      <w:pPr>
        <w:rPr>
          <w:rFonts w:ascii="Arial" w:hAnsi="Arial" w:cs="Arial"/>
        </w:rPr>
      </w:pPr>
    </w:p>
    <w:p w14:paraId="49175E96" w14:textId="59DB39E1" w:rsidR="00BA5C24" w:rsidRPr="00265355" w:rsidRDefault="00E84649" w:rsidP="00061380">
      <w:pPr>
        <w:pStyle w:val="Heading1"/>
        <w:numPr>
          <w:ilvl w:val="0"/>
          <w:numId w:val="20"/>
        </w:numPr>
        <w:spacing w:before="0" w:after="120" w:line="240" w:lineRule="auto"/>
        <w:ind w:left="-142" w:hanging="425"/>
        <w:rPr>
          <w:rFonts w:ascii="Arial" w:hAnsi="Arial" w:cs="Arial"/>
          <w:color w:val="1C438B"/>
          <w:sz w:val="40"/>
          <w:szCs w:val="40"/>
        </w:rPr>
      </w:pPr>
      <w:bookmarkStart w:id="24" w:name="_Toc59027421"/>
      <w:bookmarkStart w:id="25" w:name="_Toc271709550"/>
      <w:bookmarkEnd w:id="11"/>
      <w:r w:rsidRPr="00265355">
        <w:rPr>
          <w:rFonts w:ascii="Arial" w:hAnsi="Arial" w:cs="Arial"/>
          <w:color w:val="1C438B"/>
          <w:sz w:val="40"/>
          <w:szCs w:val="40"/>
        </w:rPr>
        <w:t xml:space="preserve">Staff </w:t>
      </w:r>
      <w:r w:rsidR="00C17720" w:rsidRPr="00265355">
        <w:rPr>
          <w:rFonts w:ascii="Arial" w:hAnsi="Arial" w:cs="Arial"/>
          <w:color w:val="1C438B"/>
          <w:sz w:val="40"/>
          <w:szCs w:val="40"/>
        </w:rPr>
        <w:t>t</w:t>
      </w:r>
      <w:r w:rsidRPr="00265355">
        <w:rPr>
          <w:rFonts w:ascii="Arial" w:hAnsi="Arial" w:cs="Arial"/>
          <w:color w:val="1C438B"/>
          <w:sz w:val="40"/>
          <w:szCs w:val="40"/>
        </w:rPr>
        <w:t xml:space="preserve">rained in </w:t>
      </w:r>
      <w:r w:rsidR="00C17720" w:rsidRPr="00265355">
        <w:rPr>
          <w:rFonts w:ascii="Arial" w:hAnsi="Arial" w:cs="Arial"/>
          <w:color w:val="1C438B"/>
          <w:sz w:val="40"/>
          <w:szCs w:val="40"/>
        </w:rPr>
        <w:t>f</w:t>
      </w:r>
      <w:r w:rsidRPr="00265355">
        <w:rPr>
          <w:rFonts w:ascii="Arial" w:hAnsi="Arial" w:cs="Arial"/>
          <w:color w:val="1C438B"/>
          <w:sz w:val="40"/>
          <w:szCs w:val="40"/>
        </w:rPr>
        <w:t xml:space="preserve">irst </w:t>
      </w:r>
      <w:r w:rsidR="00C17720" w:rsidRPr="00265355">
        <w:rPr>
          <w:rFonts w:ascii="Arial" w:hAnsi="Arial" w:cs="Arial"/>
          <w:color w:val="1C438B"/>
          <w:sz w:val="40"/>
          <w:szCs w:val="40"/>
        </w:rPr>
        <w:t>a</w:t>
      </w:r>
      <w:r w:rsidRPr="00265355">
        <w:rPr>
          <w:rFonts w:ascii="Arial" w:hAnsi="Arial" w:cs="Arial"/>
          <w:color w:val="1C438B"/>
          <w:sz w:val="40"/>
          <w:szCs w:val="40"/>
        </w:rPr>
        <w:t>i</w:t>
      </w:r>
      <w:r w:rsidR="00BA5C24" w:rsidRPr="00265355">
        <w:rPr>
          <w:rFonts w:ascii="Arial" w:hAnsi="Arial" w:cs="Arial"/>
          <w:color w:val="1C438B"/>
          <w:sz w:val="40"/>
          <w:szCs w:val="40"/>
        </w:rPr>
        <w:t>d</w:t>
      </w:r>
      <w:r w:rsidR="00F87E7E" w:rsidRPr="00265355">
        <w:rPr>
          <w:rFonts w:ascii="Arial" w:hAnsi="Arial" w:cs="Arial"/>
          <w:color w:val="1C438B"/>
          <w:sz w:val="40"/>
          <w:szCs w:val="40"/>
        </w:rPr>
        <w:t>, anaphylaxis management and asthma management</w:t>
      </w:r>
      <w:bookmarkEnd w:id="24"/>
      <w:r w:rsidR="00F87E7E" w:rsidRPr="00265355">
        <w:rPr>
          <w:rFonts w:ascii="Arial" w:hAnsi="Arial" w:cs="Arial"/>
          <w:color w:val="1C438B"/>
          <w:sz w:val="40"/>
          <w:szCs w:val="40"/>
        </w:rPr>
        <w:t xml:space="preserve"> </w:t>
      </w:r>
    </w:p>
    <w:p w14:paraId="737CB7EA" w14:textId="77777777" w:rsidR="00743EB4" w:rsidRDefault="00713AD5" w:rsidP="00C56130">
      <w:pPr>
        <w:ind w:left="-142"/>
        <w:rPr>
          <w:rFonts w:ascii="Arial" w:hAnsi="Arial" w:cs="Arial"/>
        </w:rPr>
      </w:pPr>
      <w:r w:rsidRPr="00FD2D1F">
        <w:rPr>
          <w:rFonts w:ascii="Arial" w:hAnsi="Arial" w:cs="Arial"/>
          <w:b/>
          <w:bCs/>
        </w:rPr>
        <w:t>Note</w:t>
      </w:r>
      <w:r w:rsidR="00F243BA" w:rsidRPr="00FD2D1F">
        <w:rPr>
          <w:rFonts w:ascii="Arial" w:hAnsi="Arial" w:cs="Arial"/>
          <w:b/>
          <w:bCs/>
        </w:rPr>
        <w:t>:</w:t>
      </w:r>
      <w:r w:rsidRPr="00FD2D1F">
        <w:rPr>
          <w:rFonts w:ascii="Arial" w:hAnsi="Arial" w:cs="Arial"/>
        </w:rPr>
        <w:t xml:space="preserve"> education and care services must comply with the requirements set out in regulation 136 (first aid qualifications) of the Education and Care Services National Regulations 2011 </w:t>
      </w:r>
      <w:r w:rsidR="00E61467" w:rsidRPr="00FD2D1F">
        <w:rPr>
          <w:rFonts w:ascii="Arial" w:hAnsi="Arial" w:cs="Arial"/>
        </w:rPr>
        <w:t>(National Regulations)</w:t>
      </w:r>
      <w:r w:rsidR="6A09DF97" w:rsidRPr="00FD2D1F">
        <w:rPr>
          <w:rFonts w:ascii="Arial" w:hAnsi="Arial" w:cs="Arial"/>
        </w:rPr>
        <w:t>.</w:t>
      </w:r>
    </w:p>
    <w:tbl>
      <w:tblPr>
        <w:tblStyle w:val="Tableheader"/>
        <w:tblW w:w="0" w:type="auto"/>
        <w:tblLook w:val="04A0" w:firstRow="1" w:lastRow="0" w:firstColumn="1" w:lastColumn="0" w:noHBand="0" w:noVBand="1"/>
      </w:tblPr>
      <w:tblGrid>
        <w:gridCol w:w="2893"/>
        <w:gridCol w:w="2894"/>
        <w:gridCol w:w="2904"/>
      </w:tblGrid>
      <w:tr w:rsidR="00743EB4" w:rsidRPr="007B6B2F" w14:paraId="03D37A76" w14:textId="77777777" w:rsidTr="00743E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3" w:type="dxa"/>
            <w:tcBorders>
              <w:top w:val="none" w:sz="0" w:space="0" w:color="auto"/>
              <w:left w:val="none" w:sz="0" w:space="0" w:color="auto"/>
              <w:right w:val="none" w:sz="0" w:space="0" w:color="auto"/>
            </w:tcBorders>
            <w:shd w:val="clear" w:color="auto" w:fill="002060"/>
          </w:tcPr>
          <w:p w14:paraId="4E9BC7DE" w14:textId="4F5B1986" w:rsidR="00743EB4" w:rsidRPr="007B6B2F" w:rsidRDefault="00743EB4" w:rsidP="00A35F65">
            <w:pPr>
              <w:spacing w:before="192" w:after="192"/>
              <w:rPr>
                <w:lang w:eastAsia="zh-CN"/>
              </w:rPr>
            </w:pPr>
            <w:r>
              <w:rPr>
                <w:lang w:eastAsia="zh-CN"/>
              </w:rPr>
              <w:t>Staff Member</w:t>
            </w:r>
          </w:p>
        </w:tc>
        <w:tc>
          <w:tcPr>
            <w:tcW w:w="3190" w:type="dxa"/>
            <w:tcBorders>
              <w:top w:val="none" w:sz="0" w:space="0" w:color="auto"/>
              <w:left w:val="none" w:sz="0" w:space="0" w:color="auto"/>
              <w:right w:val="none" w:sz="0" w:space="0" w:color="auto"/>
            </w:tcBorders>
            <w:shd w:val="clear" w:color="auto" w:fill="002060"/>
          </w:tcPr>
          <w:p w14:paraId="494F6DFC" w14:textId="4C8496CE" w:rsidR="00743EB4" w:rsidRPr="007B6B2F" w:rsidRDefault="00743EB4" w:rsidP="00A35F6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Training</w:t>
            </w:r>
          </w:p>
        </w:tc>
        <w:tc>
          <w:tcPr>
            <w:tcW w:w="3189" w:type="dxa"/>
            <w:tcBorders>
              <w:top w:val="none" w:sz="0" w:space="0" w:color="auto"/>
              <w:left w:val="none" w:sz="0" w:space="0" w:color="auto"/>
              <w:right w:val="none" w:sz="0" w:space="0" w:color="auto"/>
            </w:tcBorders>
            <w:shd w:val="clear" w:color="auto" w:fill="002060"/>
          </w:tcPr>
          <w:p w14:paraId="073B2A54" w14:textId="3CC50A48" w:rsidR="00743EB4" w:rsidRPr="007B6B2F" w:rsidRDefault="00743EB4" w:rsidP="00A35F6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Date Qualified To</w:t>
            </w:r>
          </w:p>
        </w:tc>
      </w:tr>
      <w:tr w:rsidR="00743EB4" w:rsidRPr="00F5467A" w14:paraId="1D17EEB9" w14:textId="77777777" w:rsidTr="00A35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630DBF35" w14:textId="20B4798B" w:rsidR="00743EB4" w:rsidRPr="00743EB4" w:rsidRDefault="00743EB4" w:rsidP="00A35F65">
            <w:pPr>
              <w:rPr>
                <w:b w:val="0"/>
              </w:rPr>
            </w:pPr>
            <w:r w:rsidRPr="00743EB4">
              <w:rPr>
                <w:rFonts w:cs="Arial"/>
              </w:rPr>
              <w:fldChar w:fldCharType="begin">
                <w:ffData>
                  <w:name w:val="Text35"/>
                  <w:enabled/>
                  <w:calcOnExit w:val="0"/>
                  <w:textInput>
                    <w:default w:val="&lt;Refer to the Staff Trained in First Aid section of the Guide&gt;"/>
                  </w:textInput>
                </w:ffData>
              </w:fldChar>
            </w:r>
            <w:r w:rsidRPr="00743EB4">
              <w:rPr>
                <w:rFonts w:cs="Arial"/>
                <w:b w:val="0"/>
              </w:rPr>
              <w:instrText xml:space="preserve"> FORMTEXT </w:instrText>
            </w:r>
            <w:r w:rsidRPr="00743EB4">
              <w:rPr>
                <w:rFonts w:cs="Arial"/>
              </w:rPr>
            </w:r>
            <w:r w:rsidRPr="00743EB4">
              <w:rPr>
                <w:rFonts w:cs="Arial"/>
              </w:rPr>
              <w:fldChar w:fldCharType="separate"/>
            </w:r>
            <w:r w:rsidRPr="00743EB4">
              <w:rPr>
                <w:rFonts w:cs="Arial"/>
                <w:b w:val="0"/>
                <w:noProof/>
              </w:rPr>
              <w:t>&lt;Refer to the Staff Trained in First Aid section of the Guide&gt;</w:t>
            </w:r>
            <w:r w:rsidRPr="00743EB4">
              <w:rPr>
                <w:rFonts w:cs="Arial"/>
              </w:rPr>
              <w:fldChar w:fldCharType="end"/>
            </w:r>
          </w:p>
        </w:tc>
        <w:tc>
          <w:tcPr>
            <w:tcW w:w="3190" w:type="dxa"/>
            <w:vAlign w:val="top"/>
          </w:tcPr>
          <w:p w14:paraId="216D32E4" w14:textId="77777777" w:rsidR="00743EB4" w:rsidRPr="00F5467A" w:rsidRDefault="00743EB4" w:rsidP="00A35F65">
            <w:pPr>
              <w:cnfStyle w:val="000000100000" w:firstRow="0" w:lastRow="0" w:firstColumn="0" w:lastColumn="0" w:oddVBand="0" w:evenVBand="0" w:oddHBand="1" w:evenHBand="0" w:firstRowFirstColumn="0" w:firstRowLastColumn="0" w:lastRowFirstColumn="0" w:lastRowLastColumn="0"/>
            </w:pPr>
          </w:p>
        </w:tc>
        <w:tc>
          <w:tcPr>
            <w:tcW w:w="3189" w:type="dxa"/>
            <w:vAlign w:val="top"/>
          </w:tcPr>
          <w:p w14:paraId="7546181C" w14:textId="77777777" w:rsidR="00743EB4" w:rsidRPr="00F5467A" w:rsidRDefault="00743EB4" w:rsidP="00A35F65">
            <w:pPr>
              <w:cnfStyle w:val="000000100000" w:firstRow="0" w:lastRow="0" w:firstColumn="0" w:lastColumn="0" w:oddVBand="0" w:evenVBand="0" w:oddHBand="1" w:evenHBand="0" w:firstRowFirstColumn="0" w:firstRowLastColumn="0" w:lastRowFirstColumn="0" w:lastRowLastColumn="0"/>
            </w:pPr>
          </w:p>
        </w:tc>
      </w:tr>
      <w:tr w:rsidR="00743EB4" w14:paraId="7FE462AC" w14:textId="77777777" w:rsidTr="00A35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3A2DEF1F" w14:textId="77777777" w:rsidR="00743EB4" w:rsidRDefault="00743EB4" w:rsidP="00A35F65">
            <w:pPr>
              <w:rPr>
                <w:lang w:eastAsia="zh-CN"/>
              </w:rPr>
            </w:pPr>
          </w:p>
        </w:tc>
        <w:tc>
          <w:tcPr>
            <w:tcW w:w="3190" w:type="dxa"/>
            <w:vAlign w:val="top"/>
          </w:tcPr>
          <w:p w14:paraId="0F3B4FC8" w14:textId="77777777" w:rsidR="00743EB4" w:rsidRDefault="00743EB4" w:rsidP="00A35F65">
            <w:pPr>
              <w:cnfStyle w:val="000000010000" w:firstRow="0" w:lastRow="0" w:firstColumn="0" w:lastColumn="0" w:oddVBand="0" w:evenVBand="0" w:oddHBand="0" w:evenHBand="1" w:firstRowFirstColumn="0" w:firstRowLastColumn="0" w:lastRowFirstColumn="0" w:lastRowLastColumn="0"/>
              <w:rPr>
                <w:lang w:eastAsia="zh-CN"/>
              </w:rPr>
            </w:pPr>
          </w:p>
        </w:tc>
        <w:tc>
          <w:tcPr>
            <w:tcW w:w="3189" w:type="dxa"/>
            <w:vAlign w:val="top"/>
          </w:tcPr>
          <w:p w14:paraId="71706520" w14:textId="77777777" w:rsidR="00743EB4" w:rsidRDefault="00743EB4" w:rsidP="00A35F65">
            <w:pPr>
              <w:cnfStyle w:val="000000010000" w:firstRow="0" w:lastRow="0" w:firstColumn="0" w:lastColumn="0" w:oddVBand="0" w:evenVBand="0" w:oddHBand="0" w:evenHBand="1" w:firstRowFirstColumn="0" w:firstRowLastColumn="0" w:lastRowFirstColumn="0" w:lastRowLastColumn="0"/>
              <w:rPr>
                <w:lang w:eastAsia="zh-CN"/>
              </w:rPr>
            </w:pPr>
          </w:p>
        </w:tc>
      </w:tr>
      <w:tr w:rsidR="00743EB4" w14:paraId="4833D22A" w14:textId="77777777" w:rsidTr="00A35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77AA6FF8" w14:textId="77777777" w:rsidR="00743EB4" w:rsidRDefault="00743EB4" w:rsidP="00A35F65">
            <w:pPr>
              <w:rPr>
                <w:lang w:eastAsia="zh-CN"/>
              </w:rPr>
            </w:pPr>
          </w:p>
        </w:tc>
        <w:tc>
          <w:tcPr>
            <w:tcW w:w="3190" w:type="dxa"/>
            <w:vAlign w:val="top"/>
          </w:tcPr>
          <w:p w14:paraId="6096774D" w14:textId="77777777" w:rsidR="00743EB4" w:rsidRDefault="00743EB4" w:rsidP="00A35F65">
            <w:pPr>
              <w:cnfStyle w:val="000000100000" w:firstRow="0" w:lastRow="0" w:firstColumn="0" w:lastColumn="0" w:oddVBand="0" w:evenVBand="0" w:oddHBand="1" w:evenHBand="0" w:firstRowFirstColumn="0" w:firstRowLastColumn="0" w:lastRowFirstColumn="0" w:lastRowLastColumn="0"/>
              <w:rPr>
                <w:lang w:eastAsia="zh-CN"/>
              </w:rPr>
            </w:pPr>
          </w:p>
        </w:tc>
        <w:tc>
          <w:tcPr>
            <w:tcW w:w="3189" w:type="dxa"/>
            <w:vAlign w:val="top"/>
          </w:tcPr>
          <w:p w14:paraId="076BA8B5" w14:textId="77777777" w:rsidR="00743EB4" w:rsidRDefault="00743EB4" w:rsidP="00A35F65">
            <w:pPr>
              <w:cnfStyle w:val="000000100000" w:firstRow="0" w:lastRow="0" w:firstColumn="0" w:lastColumn="0" w:oddVBand="0" w:evenVBand="0" w:oddHBand="1" w:evenHBand="0" w:firstRowFirstColumn="0" w:firstRowLastColumn="0" w:lastRowFirstColumn="0" w:lastRowLastColumn="0"/>
              <w:rPr>
                <w:lang w:eastAsia="zh-CN"/>
              </w:rPr>
            </w:pPr>
          </w:p>
        </w:tc>
      </w:tr>
      <w:tr w:rsidR="00743EB4" w14:paraId="5AB93B37" w14:textId="77777777" w:rsidTr="00A35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071267C2" w14:textId="77777777" w:rsidR="00743EB4" w:rsidRDefault="00743EB4" w:rsidP="00A35F65">
            <w:pPr>
              <w:rPr>
                <w:lang w:eastAsia="zh-CN"/>
              </w:rPr>
            </w:pPr>
          </w:p>
        </w:tc>
        <w:tc>
          <w:tcPr>
            <w:tcW w:w="3190" w:type="dxa"/>
            <w:vAlign w:val="top"/>
          </w:tcPr>
          <w:p w14:paraId="6823306D" w14:textId="77777777" w:rsidR="00743EB4" w:rsidRDefault="00743EB4" w:rsidP="00A35F65">
            <w:pPr>
              <w:cnfStyle w:val="000000010000" w:firstRow="0" w:lastRow="0" w:firstColumn="0" w:lastColumn="0" w:oddVBand="0" w:evenVBand="0" w:oddHBand="0" w:evenHBand="1" w:firstRowFirstColumn="0" w:firstRowLastColumn="0" w:lastRowFirstColumn="0" w:lastRowLastColumn="0"/>
              <w:rPr>
                <w:lang w:eastAsia="zh-CN"/>
              </w:rPr>
            </w:pPr>
          </w:p>
        </w:tc>
        <w:tc>
          <w:tcPr>
            <w:tcW w:w="3189" w:type="dxa"/>
            <w:vAlign w:val="top"/>
          </w:tcPr>
          <w:p w14:paraId="2905B338" w14:textId="77777777" w:rsidR="00743EB4" w:rsidRDefault="00743EB4" w:rsidP="00A35F65">
            <w:pPr>
              <w:cnfStyle w:val="000000010000" w:firstRow="0" w:lastRow="0" w:firstColumn="0" w:lastColumn="0" w:oddVBand="0" w:evenVBand="0" w:oddHBand="0" w:evenHBand="1" w:firstRowFirstColumn="0" w:firstRowLastColumn="0" w:lastRowFirstColumn="0" w:lastRowLastColumn="0"/>
              <w:rPr>
                <w:lang w:eastAsia="zh-CN"/>
              </w:rPr>
            </w:pPr>
          </w:p>
        </w:tc>
      </w:tr>
      <w:tr w:rsidR="00743EB4" w14:paraId="703BCEFD" w14:textId="77777777" w:rsidTr="00A35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0F219EF3" w14:textId="77777777" w:rsidR="00743EB4" w:rsidRDefault="00743EB4" w:rsidP="00A35F65">
            <w:pPr>
              <w:rPr>
                <w:lang w:eastAsia="zh-CN"/>
              </w:rPr>
            </w:pPr>
          </w:p>
        </w:tc>
        <w:tc>
          <w:tcPr>
            <w:tcW w:w="3190" w:type="dxa"/>
            <w:vAlign w:val="top"/>
          </w:tcPr>
          <w:p w14:paraId="17DB8E52" w14:textId="77777777" w:rsidR="00743EB4" w:rsidRDefault="00743EB4" w:rsidP="00A35F65">
            <w:pPr>
              <w:cnfStyle w:val="000000100000" w:firstRow="0" w:lastRow="0" w:firstColumn="0" w:lastColumn="0" w:oddVBand="0" w:evenVBand="0" w:oddHBand="1" w:evenHBand="0" w:firstRowFirstColumn="0" w:firstRowLastColumn="0" w:lastRowFirstColumn="0" w:lastRowLastColumn="0"/>
              <w:rPr>
                <w:lang w:eastAsia="zh-CN"/>
              </w:rPr>
            </w:pPr>
          </w:p>
        </w:tc>
        <w:tc>
          <w:tcPr>
            <w:tcW w:w="3189" w:type="dxa"/>
            <w:vAlign w:val="top"/>
          </w:tcPr>
          <w:p w14:paraId="5CEFA28C" w14:textId="77777777" w:rsidR="00743EB4" w:rsidRDefault="00743EB4" w:rsidP="00A35F65">
            <w:pPr>
              <w:cnfStyle w:val="000000100000" w:firstRow="0" w:lastRow="0" w:firstColumn="0" w:lastColumn="0" w:oddVBand="0" w:evenVBand="0" w:oddHBand="1" w:evenHBand="0" w:firstRowFirstColumn="0" w:firstRowLastColumn="0" w:lastRowFirstColumn="0" w:lastRowLastColumn="0"/>
              <w:rPr>
                <w:lang w:eastAsia="zh-CN"/>
              </w:rPr>
            </w:pPr>
          </w:p>
        </w:tc>
      </w:tr>
      <w:tr w:rsidR="00743EB4" w14:paraId="5348F5C3" w14:textId="77777777" w:rsidTr="00A35F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4180C2F6" w14:textId="77777777" w:rsidR="00743EB4" w:rsidRDefault="00743EB4" w:rsidP="00A35F65">
            <w:pPr>
              <w:rPr>
                <w:lang w:eastAsia="zh-CN"/>
              </w:rPr>
            </w:pPr>
          </w:p>
        </w:tc>
        <w:tc>
          <w:tcPr>
            <w:tcW w:w="3190" w:type="dxa"/>
            <w:vAlign w:val="top"/>
          </w:tcPr>
          <w:p w14:paraId="03C4255F" w14:textId="77777777" w:rsidR="00743EB4" w:rsidRDefault="00743EB4" w:rsidP="00A35F65">
            <w:pPr>
              <w:cnfStyle w:val="000000010000" w:firstRow="0" w:lastRow="0" w:firstColumn="0" w:lastColumn="0" w:oddVBand="0" w:evenVBand="0" w:oddHBand="0" w:evenHBand="1" w:firstRowFirstColumn="0" w:firstRowLastColumn="0" w:lastRowFirstColumn="0" w:lastRowLastColumn="0"/>
              <w:rPr>
                <w:lang w:eastAsia="zh-CN"/>
              </w:rPr>
            </w:pPr>
          </w:p>
        </w:tc>
        <w:tc>
          <w:tcPr>
            <w:tcW w:w="3189" w:type="dxa"/>
            <w:vAlign w:val="top"/>
          </w:tcPr>
          <w:p w14:paraId="16DA645D" w14:textId="77777777" w:rsidR="00743EB4" w:rsidRDefault="00743EB4" w:rsidP="00A35F65">
            <w:pPr>
              <w:cnfStyle w:val="000000010000" w:firstRow="0" w:lastRow="0" w:firstColumn="0" w:lastColumn="0" w:oddVBand="0" w:evenVBand="0" w:oddHBand="0" w:evenHBand="1" w:firstRowFirstColumn="0" w:firstRowLastColumn="0" w:lastRowFirstColumn="0" w:lastRowLastColumn="0"/>
              <w:rPr>
                <w:lang w:eastAsia="zh-CN"/>
              </w:rPr>
            </w:pPr>
          </w:p>
        </w:tc>
      </w:tr>
    </w:tbl>
    <w:p w14:paraId="46BA5B39" w14:textId="0A53E285" w:rsidR="00713AD5" w:rsidRPr="00FD2D1F" w:rsidRDefault="00713AD5" w:rsidP="00C56130">
      <w:pPr>
        <w:ind w:left="-142"/>
        <w:rPr>
          <w:rFonts w:ascii="Arial" w:hAnsi="Arial" w:cs="Arial"/>
        </w:rPr>
      </w:pPr>
    </w:p>
    <w:p w14:paraId="7E158866" w14:textId="46E35B4B" w:rsidR="003E067A" w:rsidRPr="00FD2D1F" w:rsidRDefault="003E067A" w:rsidP="00E84649">
      <w:pPr>
        <w:spacing w:after="0" w:line="240" w:lineRule="auto"/>
        <w:rPr>
          <w:rFonts w:ascii="Arial" w:hAnsi="Arial" w:cs="Arial"/>
          <w:sz w:val="24"/>
          <w:szCs w:val="24"/>
        </w:rPr>
      </w:pPr>
    </w:p>
    <w:p w14:paraId="3BEDF2C3" w14:textId="681686C5" w:rsidR="00E84649" w:rsidRPr="00FD2D1F" w:rsidRDefault="00D04A3B" w:rsidP="00930622">
      <w:pPr>
        <w:rPr>
          <w:rFonts w:ascii="Arial" w:hAnsi="Arial" w:cs="Arial"/>
          <w:color w:val="808080" w:themeColor="background1" w:themeShade="80"/>
        </w:rPr>
      </w:pPr>
      <w:r w:rsidRPr="00FD2D1F">
        <w:rPr>
          <w:rFonts w:ascii="Arial" w:hAnsi="Arial" w:cs="Arial"/>
          <w:color w:val="808080" w:themeColor="background1" w:themeShade="80"/>
        </w:rPr>
        <w:br w:type="page"/>
      </w:r>
    </w:p>
    <w:p w14:paraId="00048D32" w14:textId="7C434F47" w:rsidR="00930622" w:rsidRPr="00743EB4" w:rsidRDefault="003D246F" w:rsidP="00061380">
      <w:pPr>
        <w:pStyle w:val="Heading1"/>
        <w:numPr>
          <w:ilvl w:val="0"/>
          <w:numId w:val="20"/>
        </w:numPr>
        <w:spacing w:before="0" w:after="120" w:line="240" w:lineRule="auto"/>
        <w:ind w:left="0" w:hanging="567"/>
        <w:rPr>
          <w:rFonts w:ascii="Arial" w:hAnsi="Arial" w:cs="Arial"/>
          <w:color w:val="1C438B"/>
          <w:sz w:val="40"/>
          <w:szCs w:val="40"/>
        </w:rPr>
      </w:pPr>
      <w:bookmarkStart w:id="26" w:name="_Toc59027422"/>
      <w:r w:rsidRPr="00743EB4">
        <w:rPr>
          <w:rFonts w:ascii="Arial" w:hAnsi="Arial" w:cs="Arial"/>
          <w:color w:val="1C438B"/>
          <w:sz w:val="40"/>
          <w:szCs w:val="40"/>
        </w:rPr>
        <w:lastRenderedPageBreak/>
        <w:t xml:space="preserve">Emergency </w:t>
      </w:r>
      <w:r w:rsidR="00C17720" w:rsidRPr="00743EB4">
        <w:rPr>
          <w:rFonts w:ascii="Arial" w:hAnsi="Arial" w:cs="Arial"/>
          <w:color w:val="1C438B"/>
          <w:sz w:val="40"/>
          <w:szCs w:val="40"/>
        </w:rPr>
        <w:t>r</w:t>
      </w:r>
      <w:r w:rsidRPr="00743EB4">
        <w:rPr>
          <w:rFonts w:ascii="Arial" w:hAnsi="Arial" w:cs="Arial"/>
          <w:color w:val="1C438B"/>
          <w:sz w:val="40"/>
          <w:szCs w:val="40"/>
        </w:rPr>
        <w:t xml:space="preserve">esponse </w:t>
      </w:r>
      <w:r w:rsidR="00C17720" w:rsidRPr="00743EB4">
        <w:rPr>
          <w:rFonts w:ascii="Arial" w:hAnsi="Arial" w:cs="Arial"/>
          <w:color w:val="1C438B"/>
          <w:sz w:val="40"/>
          <w:szCs w:val="40"/>
        </w:rPr>
        <w:t>p</w:t>
      </w:r>
      <w:r w:rsidRPr="00743EB4">
        <w:rPr>
          <w:rFonts w:ascii="Arial" w:hAnsi="Arial" w:cs="Arial"/>
          <w:color w:val="1C438B"/>
          <w:sz w:val="40"/>
          <w:szCs w:val="40"/>
        </w:rPr>
        <w:t>rocedures</w:t>
      </w:r>
      <w:bookmarkEnd w:id="26"/>
      <w:r w:rsidRPr="00743EB4">
        <w:rPr>
          <w:rFonts w:ascii="Arial" w:hAnsi="Arial" w:cs="Arial"/>
          <w:color w:val="1C438B"/>
          <w:sz w:val="40"/>
          <w:szCs w:val="40"/>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725"/>
      </w:tblGrid>
      <w:tr w:rsidR="00743EB4" w:rsidRPr="00743EB4" w14:paraId="30F9A536" w14:textId="77777777" w:rsidTr="00E1505B">
        <w:trPr>
          <w:trHeight w:val="513"/>
        </w:trPr>
        <w:tc>
          <w:tcPr>
            <w:tcW w:w="8943" w:type="dxa"/>
            <w:shd w:val="clear" w:color="auto" w:fill="auto"/>
            <w:vAlign w:val="center"/>
          </w:tcPr>
          <w:p w14:paraId="3A74E172" w14:textId="3A9DCA3F" w:rsidR="003D246F" w:rsidRPr="00743EB4" w:rsidRDefault="003E067A" w:rsidP="00743EB4">
            <w:pPr>
              <w:pStyle w:val="Heading2"/>
              <w:spacing w:before="120" w:after="120"/>
              <w:outlineLvl w:val="1"/>
              <w:rPr>
                <w:rFonts w:ascii="Arial" w:hAnsi="Arial" w:cs="Arial"/>
                <w:b w:val="0"/>
                <w:color w:val="1C438B"/>
                <w:sz w:val="36"/>
                <w:szCs w:val="36"/>
              </w:rPr>
            </w:pPr>
            <w:bookmarkStart w:id="27" w:name="_Toc59027423"/>
            <w:r w:rsidRPr="00743EB4">
              <w:rPr>
                <w:rFonts w:ascii="Arial" w:hAnsi="Arial" w:cs="Arial"/>
                <w:b w:val="0"/>
                <w:color w:val="1C438B"/>
                <w:sz w:val="36"/>
                <w:szCs w:val="36"/>
              </w:rPr>
              <w:t>1</w:t>
            </w:r>
            <w:r w:rsidR="00224A60" w:rsidRPr="00743EB4">
              <w:rPr>
                <w:rFonts w:ascii="Arial" w:hAnsi="Arial" w:cs="Arial"/>
                <w:b w:val="0"/>
                <w:color w:val="1C438B"/>
                <w:sz w:val="36"/>
                <w:szCs w:val="36"/>
              </w:rPr>
              <w:t>0</w:t>
            </w:r>
            <w:r w:rsidR="003D246F" w:rsidRPr="00743EB4">
              <w:rPr>
                <w:rFonts w:ascii="Arial" w:hAnsi="Arial" w:cs="Arial"/>
                <w:b w:val="0"/>
                <w:color w:val="1C438B"/>
                <w:sz w:val="36"/>
                <w:szCs w:val="36"/>
              </w:rPr>
              <w:t xml:space="preserve">.1 </w:t>
            </w:r>
            <w:r w:rsidR="0014027A" w:rsidRPr="00743EB4">
              <w:rPr>
                <w:rFonts w:ascii="Arial" w:hAnsi="Arial" w:cs="Arial"/>
                <w:b w:val="0"/>
                <w:color w:val="1C438B"/>
                <w:sz w:val="36"/>
                <w:szCs w:val="36"/>
              </w:rPr>
              <w:t>On-</w:t>
            </w:r>
            <w:r w:rsidR="00C17720" w:rsidRPr="00743EB4">
              <w:rPr>
                <w:rFonts w:ascii="Arial" w:hAnsi="Arial" w:cs="Arial"/>
                <w:b w:val="0"/>
                <w:color w:val="1C438B"/>
                <w:sz w:val="36"/>
                <w:szCs w:val="36"/>
              </w:rPr>
              <w:t>s</w:t>
            </w:r>
            <w:r w:rsidR="0014027A" w:rsidRPr="00743EB4">
              <w:rPr>
                <w:rFonts w:ascii="Arial" w:hAnsi="Arial" w:cs="Arial"/>
                <w:b w:val="0"/>
                <w:color w:val="1C438B"/>
                <w:sz w:val="36"/>
                <w:szCs w:val="36"/>
              </w:rPr>
              <w:t xml:space="preserve">ite </w:t>
            </w:r>
            <w:r w:rsidR="00C17720" w:rsidRPr="00743EB4">
              <w:rPr>
                <w:rFonts w:ascii="Arial" w:hAnsi="Arial" w:cs="Arial"/>
                <w:b w:val="0"/>
                <w:color w:val="1C438B"/>
                <w:sz w:val="36"/>
                <w:szCs w:val="36"/>
              </w:rPr>
              <w:t>e</w:t>
            </w:r>
            <w:r w:rsidR="0014027A" w:rsidRPr="00743EB4">
              <w:rPr>
                <w:rFonts w:ascii="Arial" w:hAnsi="Arial" w:cs="Arial"/>
                <w:b w:val="0"/>
                <w:color w:val="1C438B"/>
                <w:sz w:val="36"/>
                <w:szCs w:val="36"/>
              </w:rPr>
              <w:t>vacuation</w:t>
            </w:r>
            <w:r w:rsidR="009C222F" w:rsidRPr="00743EB4">
              <w:rPr>
                <w:rFonts w:ascii="Arial" w:hAnsi="Arial" w:cs="Arial"/>
                <w:b w:val="0"/>
                <w:color w:val="1C438B"/>
                <w:sz w:val="36"/>
                <w:szCs w:val="36"/>
              </w:rPr>
              <w:t>/</w:t>
            </w:r>
            <w:r w:rsidR="00C17720" w:rsidRPr="00743EB4">
              <w:rPr>
                <w:rFonts w:ascii="Arial" w:hAnsi="Arial" w:cs="Arial"/>
                <w:b w:val="0"/>
                <w:color w:val="1C438B"/>
                <w:sz w:val="36"/>
                <w:szCs w:val="36"/>
              </w:rPr>
              <w:t>r</w:t>
            </w:r>
            <w:r w:rsidR="009C222F" w:rsidRPr="00743EB4">
              <w:rPr>
                <w:rFonts w:ascii="Arial" w:hAnsi="Arial" w:cs="Arial"/>
                <w:b w:val="0"/>
                <w:color w:val="1C438B"/>
                <w:sz w:val="36"/>
                <w:szCs w:val="36"/>
              </w:rPr>
              <w:t>elocation</w:t>
            </w:r>
            <w:r w:rsidR="00EB007D" w:rsidRPr="00743EB4">
              <w:rPr>
                <w:rFonts w:ascii="Arial" w:hAnsi="Arial" w:cs="Arial"/>
                <w:b w:val="0"/>
                <w:color w:val="1C438B"/>
                <w:sz w:val="36"/>
                <w:szCs w:val="36"/>
              </w:rPr>
              <w:t xml:space="preserve"> </w:t>
            </w:r>
            <w:r w:rsidR="00C17720" w:rsidRPr="00743EB4">
              <w:rPr>
                <w:rFonts w:ascii="Arial" w:hAnsi="Arial" w:cs="Arial"/>
                <w:b w:val="0"/>
                <w:color w:val="1C438B"/>
                <w:sz w:val="36"/>
                <w:szCs w:val="36"/>
              </w:rPr>
              <w:t>p</w:t>
            </w:r>
            <w:r w:rsidR="00EB007D" w:rsidRPr="00743EB4">
              <w:rPr>
                <w:rFonts w:ascii="Arial" w:hAnsi="Arial" w:cs="Arial"/>
                <w:b w:val="0"/>
                <w:color w:val="1C438B"/>
                <w:sz w:val="36"/>
                <w:szCs w:val="36"/>
              </w:rPr>
              <w:t>rocedure</w:t>
            </w:r>
            <w:bookmarkEnd w:id="27"/>
          </w:p>
        </w:tc>
      </w:tr>
    </w:tbl>
    <w:p w14:paraId="7443D770" w14:textId="77777777" w:rsidR="003D246F" w:rsidRPr="00743EB4" w:rsidRDefault="003D246F" w:rsidP="003D246F">
      <w:pPr>
        <w:spacing w:after="0" w:line="240" w:lineRule="auto"/>
        <w:rPr>
          <w:rFonts w:ascii="Arial" w:hAnsi="Arial" w:cs="Arial"/>
          <w:color w:val="1C438B"/>
        </w:rPr>
      </w:pPr>
    </w:p>
    <w:p w14:paraId="620BE1F3" w14:textId="4C3107DC" w:rsidR="003D246F" w:rsidRPr="00FD2D1F" w:rsidRDefault="00CF4673" w:rsidP="003D246F">
      <w:pPr>
        <w:spacing w:after="0" w:line="240" w:lineRule="auto"/>
        <w:rPr>
          <w:rFonts w:ascii="Arial" w:hAnsi="Arial" w:cs="Arial"/>
        </w:rPr>
      </w:pPr>
      <w:r w:rsidRPr="00FD2D1F">
        <w:rPr>
          <w:rFonts w:ascii="Arial" w:hAnsi="Arial" w:cs="Arial"/>
        </w:rPr>
        <w:t>W</w:t>
      </w:r>
      <w:r w:rsidR="007E0365" w:rsidRPr="00FD2D1F">
        <w:rPr>
          <w:rFonts w:ascii="Arial" w:hAnsi="Arial" w:cs="Arial"/>
        </w:rPr>
        <w:t>h</w:t>
      </w:r>
      <w:r w:rsidR="00540822" w:rsidRPr="00FD2D1F">
        <w:rPr>
          <w:rFonts w:ascii="Arial" w:hAnsi="Arial" w:cs="Arial"/>
        </w:rPr>
        <w:t>en</w:t>
      </w:r>
      <w:r w:rsidR="007E0365" w:rsidRPr="00FD2D1F">
        <w:rPr>
          <w:rFonts w:ascii="Arial" w:hAnsi="Arial" w:cs="Arial"/>
        </w:rPr>
        <w:t xml:space="preserve"> </w:t>
      </w:r>
      <w:r w:rsidR="003D246F" w:rsidRPr="00FD2D1F">
        <w:rPr>
          <w:rFonts w:ascii="Arial" w:hAnsi="Arial" w:cs="Arial"/>
        </w:rPr>
        <w:t xml:space="preserve">it </w:t>
      </w:r>
      <w:r w:rsidR="006A355D" w:rsidRPr="00FD2D1F">
        <w:rPr>
          <w:rFonts w:ascii="Arial" w:hAnsi="Arial" w:cs="Arial"/>
        </w:rPr>
        <w:t xml:space="preserve">is </w:t>
      </w:r>
      <w:r w:rsidR="003D246F" w:rsidRPr="00FD2D1F">
        <w:rPr>
          <w:rFonts w:ascii="Arial" w:hAnsi="Arial" w:cs="Arial"/>
        </w:rPr>
        <w:t xml:space="preserve">unsafe for </w:t>
      </w:r>
      <w:r w:rsidR="000E7BDE" w:rsidRPr="00FD2D1F">
        <w:rPr>
          <w:rFonts w:ascii="Arial" w:hAnsi="Arial" w:cs="Arial"/>
        </w:rPr>
        <w:t>children</w:t>
      </w:r>
      <w:r w:rsidR="003D246F" w:rsidRPr="00FD2D1F">
        <w:rPr>
          <w:rFonts w:ascii="Arial" w:hAnsi="Arial" w:cs="Arial"/>
        </w:rPr>
        <w:t>,</w:t>
      </w:r>
      <w:r w:rsidR="00713AD5" w:rsidRPr="00FD2D1F">
        <w:rPr>
          <w:rFonts w:ascii="Arial" w:hAnsi="Arial" w:cs="Arial"/>
        </w:rPr>
        <w:t xml:space="preserve"> educators,</w:t>
      </w:r>
      <w:r w:rsidR="003D246F" w:rsidRPr="00FD2D1F">
        <w:rPr>
          <w:rFonts w:ascii="Arial" w:hAnsi="Arial" w:cs="Arial"/>
        </w:rPr>
        <w:t xml:space="preserve"> staff and visitors to remain inside the </w:t>
      </w:r>
      <w:r w:rsidR="00747ABC" w:rsidRPr="00FD2D1F">
        <w:rPr>
          <w:rFonts w:ascii="Arial" w:hAnsi="Arial" w:cs="Arial"/>
        </w:rPr>
        <w:t>service</w:t>
      </w:r>
      <w:r w:rsidR="001477CC" w:rsidRPr="00FD2D1F">
        <w:rPr>
          <w:rFonts w:ascii="Arial" w:hAnsi="Arial" w:cs="Arial"/>
        </w:rPr>
        <w:t xml:space="preserve">, </w:t>
      </w:r>
      <w:r w:rsidRPr="00FD2D1F">
        <w:rPr>
          <w:rFonts w:ascii="Arial" w:hAnsi="Arial" w:cs="Arial"/>
        </w:rPr>
        <w:t>t</w:t>
      </w:r>
      <w:r w:rsidR="003D246F" w:rsidRPr="00FD2D1F">
        <w:rPr>
          <w:rFonts w:ascii="Arial" w:hAnsi="Arial" w:cs="Arial"/>
        </w:rPr>
        <w:t xml:space="preserve">he </w:t>
      </w:r>
      <w:r w:rsidR="00F243BA" w:rsidRPr="00FD2D1F">
        <w:rPr>
          <w:rFonts w:ascii="Arial" w:hAnsi="Arial" w:cs="Arial"/>
        </w:rPr>
        <w:t xml:space="preserve">Chief Warden </w:t>
      </w:r>
      <w:r w:rsidRPr="00FD2D1F">
        <w:rPr>
          <w:rFonts w:ascii="Arial" w:hAnsi="Arial" w:cs="Arial"/>
        </w:rPr>
        <w:t>o</w:t>
      </w:r>
      <w:r w:rsidR="004825FD" w:rsidRPr="00FD2D1F">
        <w:rPr>
          <w:rFonts w:ascii="Arial" w:hAnsi="Arial" w:cs="Arial"/>
        </w:rPr>
        <w:t>n-</w:t>
      </w:r>
      <w:r w:rsidRPr="00FD2D1F">
        <w:rPr>
          <w:rFonts w:ascii="Arial" w:hAnsi="Arial" w:cs="Arial"/>
        </w:rPr>
        <w:t>s</w:t>
      </w:r>
      <w:r w:rsidR="004825FD" w:rsidRPr="00FD2D1F">
        <w:rPr>
          <w:rFonts w:ascii="Arial" w:hAnsi="Arial" w:cs="Arial"/>
        </w:rPr>
        <w:t>ite</w:t>
      </w:r>
      <w:r w:rsidR="003D246F" w:rsidRPr="00FD2D1F">
        <w:rPr>
          <w:rFonts w:ascii="Arial" w:hAnsi="Arial" w:cs="Arial"/>
        </w:rPr>
        <w:t xml:space="preserve"> will take charge.</w:t>
      </w:r>
    </w:p>
    <w:p w14:paraId="7CE801DD" w14:textId="77777777" w:rsidR="003D246F" w:rsidRPr="00FD2D1F" w:rsidRDefault="003D246F" w:rsidP="003D246F">
      <w:pPr>
        <w:spacing w:after="0" w:line="240" w:lineRule="auto"/>
        <w:rPr>
          <w:rFonts w:ascii="Arial" w:hAnsi="Arial" w:cs="Arial"/>
        </w:rPr>
      </w:pPr>
      <w:r w:rsidRPr="00FD2D1F">
        <w:rPr>
          <w:rFonts w:ascii="Arial" w:hAnsi="Arial" w:cs="Arial"/>
        </w:rPr>
        <w:t xml:space="preserve"> </w:t>
      </w:r>
    </w:p>
    <w:p w14:paraId="6B9C6C46" w14:textId="0CF62F00" w:rsidR="003D246F" w:rsidRPr="00FD2D1F" w:rsidRDefault="003D246F" w:rsidP="00061380">
      <w:pPr>
        <w:pStyle w:val="ListParagraph"/>
        <w:numPr>
          <w:ilvl w:val="0"/>
          <w:numId w:val="18"/>
        </w:numPr>
        <w:spacing w:after="0" w:line="240" w:lineRule="auto"/>
        <w:ind w:left="426"/>
        <w:rPr>
          <w:rFonts w:ascii="Arial" w:hAnsi="Arial" w:cs="Arial"/>
        </w:rPr>
      </w:pPr>
      <w:r w:rsidRPr="00FD2D1F">
        <w:rPr>
          <w:rFonts w:ascii="Arial" w:hAnsi="Arial" w:cs="Arial"/>
          <w:b/>
        </w:rPr>
        <w:t>Call</w:t>
      </w:r>
      <w:r w:rsidRPr="00FD2D1F">
        <w:rPr>
          <w:rFonts w:ascii="Arial" w:hAnsi="Arial" w:cs="Arial"/>
        </w:rPr>
        <w:t xml:space="preserve"> </w:t>
      </w:r>
      <w:r w:rsidRPr="00FD2D1F">
        <w:rPr>
          <w:rFonts w:ascii="Arial" w:hAnsi="Arial" w:cs="Arial"/>
          <w:b/>
        </w:rPr>
        <w:t>000</w:t>
      </w:r>
      <w:r w:rsidRPr="00FD2D1F">
        <w:rPr>
          <w:rFonts w:ascii="Arial" w:hAnsi="Arial" w:cs="Arial"/>
        </w:rPr>
        <w:t xml:space="preserve"> </w:t>
      </w:r>
      <w:r w:rsidR="009C40A6" w:rsidRPr="00FD2D1F">
        <w:rPr>
          <w:rFonts w:ascii="Arial" w:hAnsi="Arial" w:cs="Arial"/>
        </w:rPr>
        <w:t xml:space="preserve">and inform </w:t>
      </w:r>
      <w:r w:rsidR="00BE6312" w:rsidRPr="00FD2D1F">
        <w:rPr>
          <w:rFonts w:ascii="Arial" w:hAnsi="Arial" w:cs="Arial"/>
        </w:rPr>
        <w:t xml:space="preserve">emergency services </w:t>
      </w:r>
      <w:r w:rsidR="009C40A6" w:rsidRPr="00FD2D1F">
        <w:rPr>
          <w:rFonts w:ascii="Arial" w:hAnsi="Arial" w:cs="Arial"/>
        </w:rPr>
        <w:t>of the nature of the emergency</w:t>
      </w:r>
      <w:r w:rsidRPr="00FD2D1F">
        <w:rPr>
          <w:rFonts w:ascii="Arial" w:hAnsi="Arial" w:cs="Arial"/>
        </w:rPr>
        <w:t>.</w:t>
      </w:r>
    </w:p>
    <w:p w14:paraId="502F0F19" w14:textId="100764DB" w:rsidR="009C40A6" w:rsidRPr="00FD2D1F" w:rsidRDefault="009C40A6" w:rsidP="00061380">
      <w:pPr>
        <w:pStyle w:val="ListParagraph"/>
        <w:numPr>
          <w:ilvl w:val="0"/>
          <w:numId w:val="18"/>
        </w:numPr>
        <w:spacing w:after="0" w:line="240" w:lineRule="auto"/>
        <w:ind w:left="426"/>
        <w:rPr>
          <w:rFonts w:ascii="Arial" w:hAnsi="Arial" w:cs="Arial"/>
        </w:rPr>
      </w:pPr>
      <w:r w:rsidRPr="00FD2D1F">
        <w:rPr>
          <w:rFonts w:ascii="Arial" w:hAnsi="Arial" w:cs="Arial"/>
        </w:rPr>
        <w:t xml:space="preserve">Determine which of </w:t>
      </w:r>
      <w:r w:rsidR="00BA5A49" w:rsidRPr="00FD2D1F">
        <w:rPr>
          <w:rFonts w:ascii="Arial" w:hAnsi="Arial" w:cs="Arial"/>
        </w:rPr>
        <w:t xml:space="preserve">your </w:t>
      </w:r>
      <w:r w:rsidR="765F1C1F" w:rsidRPr="00FD2D1F">
        <w:rPr>
          <w:rFonts w:ascii="Arial" w:hAnsi="Arial" w:cs="Arial"/>
        </w:rPr>
        <w:t>service</w:t>
      </w:r>
      <w:r w:rsidR="00BA5A49" w:rsidRPr="00FD2D1F">
        <w:rPr>
          <w:rFonts w:ascii="Arial" w:hAnsi="Arial" w:cs="Arial"/>
        </w:rPr>
        <w:t xml:space="preserve">’s </w:t>
      </w:r>
      <w:r w:rsidRPr="00FD2D1F">
        <w:rPr>
          <w:rFonts w:ascii="Arial" w:hAnsi="Arial" w:cs="Arial"/>
        </w:rPr>
        <w:t>pre-identified on-site evacuation points is most appropriate to use.</w:t>
      </w:r>
    </w:p>
    <w:p w14:paraId="373B93D4" w14:textId="59C9DAF3" w:rsidR="003D246F" w:rsidRPr="00FD2D1F" w:rsidRDefault="009C40A6" w:rsidP="00061380">
      <w:pPr>
        <w:pStyle w:val="ListParagraph"/>
        <w:numPr>
          <w:ilvl w:val="0"/>
          <w:numId w:val="18"/>
        </w:numPr>
        <w:spacing w:after="0" w:line="240" w:lineRule="auto"/>
        <w:ind w:left="426"/>
        <w:rPr>
          <w:rFonts w:ascii="Arial" w:hAnsi="Arial" w:cs="Arial"/>
        </w:rPr>
      </w:pPr>
      <w:r w:rsidRPr="00FD2D1F">
        <w:rPr>
          <w:rFonts w:ascii="Arial" w:hAnsi="Arial" w:cs="Arial"/>
        </w:rPr>
        <w:t xml:space="preserve">Assemble </w:t>
      </w:r>
      <w:r w:rsidR="00BA5A49" w:rsidRPr="00FD2D1F">
        <w:rPr>
          <w:rFonts w:ascii="Arial" w:hAnsi="Arial" w:cs="Arial"/>
        </w:rPr>
        <w:t xml:space="preserve">children, </w:t>
      </w:r>
      <w:r w:rsidR="00713AD5" w:rsidRPr="00FD2D1F">
        <w:rPr>
          <w:rFonts w:ascii="Arial" w:hAnsi="Arial" w:cs="Arial"/>
        </w:rPr>
        <w:t xml:space="preserve">educators, </w:t>
      </w:r>
      <w:r w:rsidR="00BA5A49" w:rsidRPr="00FD2D1F">
        <w:rPr>
          <w:rFonts w:ascii="Arial" w:hAnsi="Arial" w:cs="Arial"/>
        </w:rPr>
        <w:t>sta</w:t>
      </w:r>
      <w:r w:rsidRPr="00FD2D1F">
        <w:rPr>
          <w:rFonts w:ascii="Arial" w:hAnsi="Arial" w:cs="Arial"/>
        </w:rPr>
        <w:t xml:space="preserve">ff and visitors </w:t>
      </w:r>
      <w:r w:rsidR="00BA5A49" w:rsidRPr="00FD2D1F">
        <w:rPr>
          <w:rFonts w:ascii="Arial" w:hAnsi="Arial" w:cs="Arial"/>
        </w:rPr>
        <w:t>at</w:t>
      </w:r>
      <w:r w:rsidRPr="00FD2D1F">
        <w:rPr>
          <w:rFonts w:ascii="Arial" w:hAnsi="Arial" w:cs="Arial"/>
        </w:rPr>
        <w:t xml:space="preserve"> your nominated on-site</w:t>
      </w:r>
      <w:r w:rsidR="00CF4673" w:rsidRPr="00FD2D1F">
        <w:rPr>
          <w:rFonts w:ascii="Arial" w:hAnsi="Arial" w:cs="Arial"/>
        </w:rPr>
        <w:t xml:space="preserve"> </w:t>
      </w:r>
      <w:r w:rsidR="00782FCA" w:rsidRPr="00FD2D1F">
        <w:rPr>
          <w:rFonts w:ascii="Arial" w:hAnsi="Arial" w:cs="Arial"/>
        </w:rPr>
        <w:fldChar w:fldCharType="begin">
          <w:ffData>
            <w:name w:val="Text1"/>
            <w:enabled/>
            <w:calcOnExit w:val="0"/>
            <w:textInput>
              <w:default w:val="&lt;insert the location of your on-site evacuation assembly point/s&gt;"/>
            </w:textInput>
          </w:ffData>
        </w:fldChar>
      </w:r>
      <w:bookmarkStart w:id="28" w:name="Text1"/>
      <w:r w:rsidR="00782FCA" w:rsidRPr="00FD2D1F">
        <w:rPr>
          <w:rFonts w:ascii="Arial" w:hAnsi="Arial" w:cs="Arial"/>
        </w:rPr>
        <w:instrText xml:space="preserve"> FORMTEXT </w:instrText>
      </w:r>
      <w:r w:rsidR="00782FCA" w:rsidRPr="00FD2D1F">
        <w:rPr>
          <w:rFonts w:ascii="Arial" w:hAnsi="Arial" w:cs="Arial"/>
        </w:rPr>
      </w:r>
      <w:r w:rsidR="00782FCA" w:rsidRPr="00FD2D1F">
        <w:rPr>
          <w:rFonts w:ascii="Arial" w:hAnsi="Arial" w:cs="Arial"/>
        </w:rPr>
        <w:fldChar w:fldCharType="separate"/>
      </w:r>
      <w:r w:rsidR="00782FCA" w:rsidRPr="00FD2D1F">
        <w:rPr>
          <w:rFonts w:ascii="Arial" w:hAnsi="Arial" w:cs="Arial"/>
          <w:noProof/>
        </w:rPr>
        <w:t>&lt;insert the location</w:t>
      </w:r>
      <w:r w:rsidR="00024F0D" w:rsidRPr="00FD2D1F">
        <w:rPr>
          <w:rFonts w:ascii="Arial" w:hAnsi="Arial" w:cs="Arial"/>
          <w:noProof/>
        </w:rPr>
        <w:t>/</w:t>
      </w:r>
      <w:r w:rsidR="00672F90" w:rsidRPr="00FD2D1F">
        <w:rPr>
          <w:rFonts w:ascii="Arial" w:hAnsi="Arial" w:cs="Arial"/>
          <w:noProof/>
        </w:rPr>
        <w:t>s</w:t>
      </w:r>
      <w:r w:rsidR="00782FCA" w:rsidRPr="00FD2D1F">
        <w:rPr>
          <w:rFonts w:ascii="Arial" w:hAnsi="Arial" w:cs="Arial"/>
          <w:noProof/>
        </w:rPr>
        <w:t xml:space="preserve"> of your on-site evacuation assembly point</w:t>
      </w:r>
      <w:r w:rsidR="00024F0D" w:rsidRPr="00FD2D1F">
        <w:rPr>
          <w:rFonts w:ascii="Arial" w:hAnsi="Arial" w:cs="Arial"/>
          <w:noProof/>
        </w:rPr>
        <w:t>/</w:t>
      </w:r>
      <w:r w:rsidR="00782FCA" w:rsidRPr="00FD2D1F">
        <w:rPr>
          <w:rFonts w:ascii="Arial" w:hAnsi="Arial" w:cs="Arial"/>
          <w:noProof/>
        </w:rPr>
        <w:t>s&gt;</w:t>
      </w:r>
      <w:r w:rsidR="00782FCA" w:rsidRPr="00FD2D1F">
        <w:rPr>
          <w:rFonts w:ascii="Arial" w:hAnsi="Arial" w:cs="Arial"/>
        </w:rPr>
        <w:fldChar w:fldCharType="end"/>
      </w:r>
      <w:bookmarkEnd w:id="28"/>
      <w:r w:rsidR="00CF4673" w:rsidRPr="00FD2D1F">
        <w:rPr>
          <w:rFonts w:ascii="Arial" w:hAnsi="Arial" w:cs="Arial"/>
        </w:rPr>
        <w:t xml:space="preserve">. </w:t>
      </w:r>
      <w:r w:rsidR="003D246F" w:rsidRPr="00FD2D1F">
        <w:rPr>
          <w:rFonts w:ascii="Arial" w:hAnsi="Arial" w:cs="Arial"/>
        </w:rPr>
        <w:t xml:space="preserve"> </w:t>
      </w:r>
    </w:p>
    <w:p w14:paraId="03A2ECAF" w14:textId="4AC10430" w:rsidR="003D246F" w:rsidRPr="00FD2D1F" w:rsidRDefault="003D246F" w:rsidP="00061380">
      <w:pPr>
        <w:pStyle w:val="ListParagraph"/>
        <w:numPr>
          <w:ilvl w:val="0"/>
          <w:numId w:val="18"/>
        </w:numPr>
        <w:spacing w:after="0" w:line="240" w:lineRule="auto"/>
        <w:ind w:left="426"/>
        <w:rPr>
          <w:rFonts w:ascii="Arial" w:hAnsi="Arial" w:cs="Arial"/>
        </w:rPr>
      </w:pPr>
      <w:r w:rsidRPr="00FD2D1F">
        <w:rPr>
          <w:rFonts w:ascii="Arial" w:hAnsi="Arial" w:cs="Arial"/>
        </w:rPr>
        <w:t xml:space="preserve">Take the </w:t>
      </w:r>
      <w:r w:rsidR="005B689A" w:rsidRPr="00FD2D1F">
        <w:rPr>
          <w:rFonts w:ascii="Arial" w:hAnsi="Arial" w:cs="Arial"/>
        </w:rPr>
        <w:t>child</w:t>
      </w:r>
      <w:r w:rsidRPr="00FD2D1F">
        <w:rPr>
          <w:rFonts w:ascii="Arial" w:hAnsi="Arial" w:cs="Arial"/>
        </w:rPr>
        <w:t xml:space="preserve"> attendance list, </w:t>
      </w:r>
      <w:r w:rsidR="007E5880" w:rsidRPr="00FD2D1F">
        <w:rPr>
          <w:rFonts w:ascii="Arial" w:hAnsi="Arial" w:cs="Arial"/>
        </w:rPr>
        <w:t xml:space="preserve">educator and </w:t>
      </w:r>
      <w:r w:rsidR="00DF4856" w:rsidRPr="00FD2D1F">
        <w:rPr>
          <w:rFonts w:ascii="Arial" w:hAnsi="Arial" w:cs="Arial"/>
        </w:rPr>
        <w:t>staff attendance list</w:t>
      </w:r>
      <w:r w:rsidR="007E0365" w:rsidRPr="00FD2D1F">
        <w:rPr>
          <w:rFonts w:ascii="Arial" w:hAnsi="Arial" w:cs="Arial"/>
        </w:rPr>
        <w:t>,</w:t>
      </w:r>
      <w:r w:rsidR="00CC28A2" w:rsidRPr="00FD2D1F">
        <w:rPr>
          <w:rFonts w:ascii="Arial" w:hAnsi="Arial" w:cs="Arial"/>
        </w:rPr>
        <w:t xml:space="preserve"> visitors list,</w:t>
      </w:r>
      <w:r w:rsidRPr="00FD2D1F">
        <w:rPr>
          <w:rFonts w:ascii="Arial" w:hAnsi="Arial" w:cs="Arial"/>
        </w:rPr>
        <w:t xml:space="preserve"> your Emergency Kit/First Aid Kit</w:t>
      </w:r>
      <w:r w:rsidR="007E0365" w:rsidRPr="00FD2D1F">
        <w:rPr>
          <w:rFonts w:ascii="Arial" w:hAnsi="Arial" w:cs="Arial"/>
        </w:rPr>
        <w:t xml:space="preserve"> and </w:t>
      </w:r>
      <w:r w:rsidR="004763DD" w:rsidRPr="00FD2D1F">
        <w:rPr>
          <w:rFonts w:ascii="Arial" w:hAnsi="Arial" w:cs="Arial"/>
        </w:rPr>
        <w:t>a copy of this EMP</w:t>
      </w:r>
      <w:r w:rsidRPr="00FD2D1F">
        <w:rPr>
          <w:rFonts w:ascii="Arial" w:hAnsi="Arial" w:cs="Arial"/>
        </w:rPr>
        <w:t>.</w:t>
      </w:r>
    </w:p>
    <w:p w14:paraId="1C5E9FB0" w14:textId="142509A1" w:rsidR="003D246F" w:rsidRPr="00FD2D1F" w:rsidRDefault="003D246F" w:rsidP="00061380">
      <w:pPr>
        <w:pStyle w:val="ListParagraph"/>
        <w:numPr>
          <w:ilvl w:val="0"/>
          <w:numId w:val="18"/>
        </w:numPr>
        <w:spacing w:after="0" w:line="240" w:lineRule="auto"/>
        <w:ind w:left="426"/>
        <w:rPr>
          <w:rFonts w:ascii="Arial" w:hAnsi="Arial" w:cs="Arial"/>
        </w:rPr>
      </w:pPr>
      <w:r w:rsidRPr="00FD2D1F">
        <w:rPr>
          <w:rFonts w:ascii="Arial" w:hAnsi="Arial" w:cs="Arial"/>
        </w:rPr>
        <w:t xml:space="preserve">Once at </w:t>
      </w:r>
      <w:r w:rsidR="000C3B42" w:rsidRPr="00FD2D1F">
        <w:rPr>
          <w:rFonts w:ascii="Arial" w:hAnsi="Arial" w:cs="Arial"/>
        </w:rPr>
        <w:t xml:space="preserve">the </w:t>
      </w:r>
      <w:r w:rsidR="00F119E4" w:rsidRPr="00FD2D1F">
        <w:rPr>
          <w:rFonts w:ascii="Arial" w:hAnsi="Arial" w:cs="Arial"/>
        </w:rPr>
        <w:t>a</w:t>
      </w:r>
      <w:r w:rsidRPr="00FD2D1F">
        <w:rPr>
          <w:rFonts w:ascii="Arial" w:hAnsi="Arial" w:cs="Arial"/>
        </w:rPr>
        <w:t xml:space="preserve">ssembly </w:t>
      </w:r>
      <w:r w:rsidR="00F119E4" w:rsidRPr="00FD2D1F">
        <w:rPr>
          <w:rFonts w:ascii="Arial" w:hAnsi="Arial" w:cs="Arial"/>
        </w:rPr>
        <w:t>p</w:t>
      </w:r>
      <w:r w:rsidR="000C3B42" w:rsidRPr="00FD2D1F">
        <w:rPr>
          <w:rFonts w:ascii="Arial" w:hAnsi="Arial" w:cs="Arial"/>
        </w:rPr>
        <w:t>oint</w:t>
      </w:r>
      <w:r w:rsidRPr="00FD2D1F">
        <w:rPr>
          <w:rFonts w:ascii="Arial" w:hAnsi="Arial" w:cs="Arial"/>
        </w:rPr>
        <w:t xml:space="preserve">, check all </w:t>
      </w:r>
      <w:r w:rsidR="000E7BDE" w:rsidRPr="00FD2D1F">
        <w:rPr>
          <w:rFonts w:ascii="Arial" w:hAnsi="Arial" w:cs="Arial"/>
        </w:rPr>
        <w:t>children</w:t>
      </w:r>
      <w:r w:rsidRPr="00FD2D1F">
        <w:rPr>
          <w:rFonts w:ascii="Arial" w:hAnsi="Arial" w:cs="Arial"/>
        </w:rPr>
        <w:t xml:space="preserve">, </w:t>
      </w:r>
      <w:r w:rsidR="007E5880" w:rsidRPr="00FD2D1F">
        <w:rPr>
          <w:rFonts w:ascii="Arial" w:hAnsi="Arial" w:cs="Arial"/>
        </w:rPr>
        <w:t xml:space="preserve">educators, </w:t>
      </w:r>
      <w:r w:rsidRPr="00FD2D1F">
        <w:rPr>
          <w:rFonts w:ascii="Arial" w:hAnsi="Arial" w:cs="Arial"/>
        </w:rPr>
        <w:t>staff and visitors are accounted for.</w:t>
      </w:r>
    </w:p>
    <w:p w14:paraId="71188194" w14:textId="77777777" w:rsidR="003B5D35" w:rsidRPr="00FD2D1F" w:rsidRDefault="00DF4856" w:rsidP="00061380">
      <w:pPr>
        <w:pStyle w:val="ListParagraph"/>
        <w:numPr>
          <w:ilvl w:val="0"/>
          <w:numId w:val="18"/>
        </w:numPr>
        <w:spacing w:after="0" w:line="240" w:lineRule="auto"/>
        <w:ind w:left="426"/>
        <w:rPr>
          <w:rFonts w:ascii="Arial" w:hAnsi="Arial" w:cs="Arial"/>
        </w:rPr>
      </w:pPr>
      <w:r w:rsidRPr="00FD2D1F">
        <w:rPr>
          <w:rFonts w:ascii="Arial" w:hAnsi="Arial" w:cs="Arial"/>
        </w:rPr>
        <w:t xml:space="preserve">Ensure communications with emergency services is maintained.  </w:t>
      </w:r>
    </w:p>
    <w:p w14:paraId="7520D98F" w14:textId="54300D84" w:rsidR="003D246F" w:rsidRPr="00FD2D1F" w:rsidRDefault="00DF4856" w:rsidP="00061380">
      <w:pPr>
        <w:pStyle w:val="ListParagraph"/>
        <w:numPr>
          <w:ilvl w:val="0"/>
          <w:numId w:val="18"/>
        </w:numPr>
        <w:spacing w:after="0" w:line="240" w:lineRule="auto"/>
        <w:ind w:left="426"/>
        <w:rPr>
          <w:rFonts w:ascii="Arial" w:hAnsi="Arial" w:cs="Arial"/>
        </w:rPr>
      </w:pPr>
      <w:r w:rsidRPr="00FD2D1F">
        <w:rPr>
          <w:rFonts w:ascii="Arial" w:hAnsi="Arial" w:cs="Arial"/>
        </w:rPr>
        <w:t>Wait for emergency services to arrive or provide further information.</w:t>
      </w:r>
    </w:p>
    <w:p w14:paraId="2D8C8782" w14:textId="1C818614" w:rsidR="003D246F" w:rsidRPr="00FD2D1F" w:rsidRDefault="002B5DE1" w:rsidP="00061380">
      <w:pPr>
        <w:pStyle w:val="ListParagraph"/>
        <w:numPr>
          <w:ilvl w:val="0"/>
          <w:numId w:val="18"/>
        </w:numPr>
        <w:spacing w:after="0" w:line="240" w:lineRule="auto"/>
        <w:ind w:left="426"/>
        <w:rPr>
          <w:rFonts w:ascii="Arial" w:hAnsi="Arial" w:cs="Arial"/>
        </w:rPr>
      </w:pPr>
      <w:r w:rsidRPr="00FD2D1F">
        <w:rPr>
          <w:rFonts w:ascii="Arial" w:hAnsi="Arial" w:cs="Arial"/>
        </w:rPr>
        <w:t>Confirm with e</w:t>
      </w:r>
      <w:r w:rsidR="003D246F" w:rsidRPr="00FD2D1F">
        <w:rPr>
          <w:rFonts w:ascii="Arial" w:hAnsi="Arial" w:cs="Arial"/>
        </w:rPr>
        <w:t xml:space="preserve">mergency </w:t>
      </w:r>
      <w:r w:rsidRPr="00FD2D1F">
        <w:rPr>
          <w:rFonts w:ascii="Arial" w:hAnsi="Arial" w:cs="Arial"/>
        </w:rPr>
        <w:t>s</w:t>
      </w:r>
      <w:r w:rsidR="003D246F" w:rsidRPr="00FD2D1F">
        <w:rPr>
          <w:rFonts w:ascii="Arial" w:hAnsi="Arial" w:cs="Arial"/>
        </w:rPr>
        <w:t xml:space="preserve">ervice personnel that it is safe to </w:t>
      </w:r>
      <w:r w:rsidR="00321BDB" w:rsidRPr="00FD2D1F">
        <w:rPr>
          <w:rFonts w:ascii="Arial" w:hAnsi="Arial" w:cs="Arial"/>
        </w:rPr>
        <w:t>return to normal operations</w:t>
      </w:r>
      <w:r w:rsidR="003D246F" w:rsidRPr="00FD2D1F">
        <w:rPr>
          <w:rFonts w:ascii="Arial" w:hAnsi="Arial" w:cs="Arial"/>
        </w:rPr>
        <w:t>.</w:t>
      </w:r>
    </w:p>
    <w:p w14:paraId="04FBD7E8" w14:textId="25F2590D" w:rsidR="00FA00B7" w:rsidRPr="00FD2D1F" w:rsidRDefault="00FA00B7" w:rsidP="00061380">
      <w:pPr>
        <w:pStyle w:val="ListParagraph"/>
        <w:numPr>
          <w:ilvl w:val="0"/>
          <w:numId w:val="18"/>
        </w:numPr>
        <w:spacing w:after="0" w:line="240" w:lineRule="auto"/>
        <w:ind w:left="426"/>
        <w:rPr>
          <w:rFonts w:ascii="Arial" w:hAnsi="Arial" w:cs="Arial"/>
        </w:rPr>
      </w:pPr>
      <w:r w:rsidRPr="00FD2D1F">
        <w:rPr>
          <w:rFonts w:ascii="Arial" w:hAnsi="Arial" w:cs="Arial"/>
        </w:rPr>
        <w:t>Seek advice from your Approved Provider or Person with Management or Control Representative if required.</w:t>
      </w:r>
    </w:p>
    <w:p w14:paraId="75999454" w14:textId="77777777" w:rsidR="00FA00B7" w:rsidRPr="00FD2D1F" w:rsidRDefault="00FA00B7" w:rsidP="00061380">
      <w:pPr>
        <w:pStyle w:val="ListParagraph"/>
        <w:numPr>
          <w:ilvl w:val="0"/>
          <w:numId w:val="18"/>
        </w:numPr>
        <w:spacing w:after="0" w:line="240" w:lineRule="auto"/>
        <w:ind w:left="426"/>
        <w:rPr>
          <w:rFonts w:ascii="Arial" w:hAnsi="Arial" w:cs="Arial"/>
        </w:rPr>
      </w:pPr>
      <w:r w:rsidRPr="00FD2D1F">
        <w:rPr>
          <w:rFonts w:ascii="Arial" w:hAnsi="Arial" w:cs="Arial"/>
        </w:rPr>
        <w:t xml:space="preserve">Maintain a record of actions/decisions undertaken and times. </w:t>
      </w:r>
    </w:p>
    <w:p w14:paraId="740C0378" w14:textId="06B4E88C" w:rsidR="00B06F1C" w:rsidRPr="00FD2D1F" w:rsidRDefault="00B06F1C" w:rsidP="00061380">
      <w:pPr>
        <w:pStyle w:val="ListParagraph"/>
        <w:numPr>
          <w:ilvl w:val="0"/>
          <w:numId w:val="18"/>
        </w:numPr>
        <w:spacing w:after="0" w:line="240" w:lineRule="auto"/>
        <w:ind w:left="426"/>
        <w:rPr>
          <w:rFonts w:ascii="Arial" w:hAnsi="Arial" w:cs="Arial"/>
        </w:rPr>
      </w:pPr>
      <w:r w:rsidRPr="00FD2D1F">
        <w:rPr>
          <w:rFonts w:ascii="Arial" w:hAnsi="Arial" w:cs="Arial"/>
        </w:rPr>
        <w:t xml:space="preserve">Contact </w:t>
      </w:r>
      <w:r w:rsidR="00EE75CC" w:rsidRPr="00FD2D1F">
        <w:rPr>
          <w:rFonts w:ascii="Arial" w:hAnsi="Arial" w:cs="Arial"/>
        </w:rPr>
        <w:t xml:space="preserve">families </w:t>
      </w:r>
      <w:r w:rsidRPr="00FD2D1F">
        <w:rPr>
          <w:rFonts w:ascii="Arial" w:hAnsi="Arial" w:cs="Arial"/>
        </w:rPr>
        <w:t>as required</w:t>
      </w:r>
      <w:r w:rsidR="00436DE1" w:rsidRPr="00FD2D1F">
        <w:rPr>
          <w:rFonts w:ascii="Arial" w:hAnsi="Arial" w:cs="Arial"/>
        </w:rPr>
        <w:t xml:space="preserve"> or as per service policy</w:t>
      </w:r>
      <w:r w:rsidRPr="00FD2D1F">
        <w:rPr>
          <w:rFonts w:ascii="Arial" w:hAnsi="Arial" w:cs="Arial"/>
        </w:rPr>
        <w:t xml:space="preserve">. </w:t>
      </w:r>
    </w:p>
    <w:p w14:paraId="03376431" w14:textId="77777777" w:rsidR="003D246F" w:rsidRPr="00FD2D1F" w:rsidRDefault="003D246F" w:rsidP="003D246F">
      <w:pPr>
        <w:spacing w:after="0" w:line="240" w:lineRule="auto"/>
        <w:rPr>
          <w:rFonts w:ascii="Arial" w:hAnsi="Arial" w:cs="Arial"/>
        </w:rPr>
      </w:pPr>
    </w:p>
    <w:p w14:paraId="7F0B56BB" w14:textId="77777777" w:rsidR="003D246F" w:rsidRPr="00FD2D1F" w:rsidRDefault="003D246F" w:rsidP="003D246F">
      <w:pPr>
        <w:pStyle w:val="Heading1"/>
        <w:spacing w:before="0"/>
        <w:rPr>
          <w:rFonts w:ascii="Arial" w:hAnsi="Arial" w:cs="Arial"/>
          <w:sz w:val="22"/>
          <w:szCs w:val="22"/>
        </w:rPr>
      </w:pPr>
    </w:p>
    <w:p w14:paraId="710B4735" w14:textId="594395E8" w:rsidR="003D246F" w:rsidRPr="00FD2D1F" w:rsidRDefault="003D246F" w:rsidP="00D33C56">
      <w:pPr>
        <w:rPr>
          <w:rFonts w:ascii="Arial" w:hAnsi="Arial" w:cs="Arial"/>
          <w:b/>
          <w:sz w:val="24"/>
          <w:szCs w:val="24"/>
        </w:rPr>
      </w:pPr>
      <w:r w:rsidRPr="00FD2D1F">
        <w:rPr>
          <w:rFonts w:ascii="Arial" w:hAnsi="Arial" w:cs="Arial"/>
          <w:b/>
          <w:sz w:val="24"/>
          <w:szCs w:val="24"/>
        </w:rPr>
        <w:t xml:space="preserve">Actions </w:t>
      </w:r>
      <w:r w:rsidR="00C17720" w:rsidRPr="00FD2D1F">
        <w:rPr>
          <w:rFonts w:ascii="Arial" w:hAnsi="Arial" w:cs="Arial"/>
          <w:b/>
          <w:sz w:val="24"/>
          <w:szCs w:val="24"/>
        </w:rPr>
        <w:t>a</w:t>
      </w:r>
      <w:r w:rsidRPr="00FD2D1F">
        <w:rPr>
          <w:rFonts w:ascii="Arial" w:hAnsi="Arial" w:cs="Arial"/>
          <w:b/>
          <w:sz w:val="24"/>
          <w:szCs w:val="24"/>
        </w:rPr>
        <w:t xml:space="preserve">fter </w:t>
      </w:r>
      <w:r w:rsidR="00C17720" w:rsidRPr="00FD2D1F">
        <w:rPr>
          <w:rFonts w:ascii="Arial" w:hAnsi="Arial" w:cs="Arial"/>
          <w:b/>
          <w:sz w:val="24"/>
          <w:szCs w:val="24"/>
        </w:rPr>
        <w:t>o</w:t>
      </w:r>
      <w:r w:rsidR="0014027A" w:rsidRPr="00FD2D1F">
        <w:rPr>
          <w:rFonts w:ascii="Arial" w:hAnsi="Arial" w:cs="Arial"/>
          <w:b/>
          <w:sz w:val="24"/>
          <w:szCs w:val="24"/>
        </w:rPr>
        <w:t>n-</w:t>
      </w:r>
      <w:r w:rsidR="00C17720" w:rsidRPr="00FD2D1F">
        <w:rPr>
          <w:rFonts w:ascii="Arial" w:hAnsi="Arial" w:cs="Arial"/>
          <w:b/>
          <w:sz w:val="24"/>
          <w:szCs w:val="24"/>
        </w:rPr>
        <w:t>s</w:t>
      </w:r>
      <w:r w:rsidR="0014027A" w:rsidRPr="00FD2D1F">
        <w:rPr>
          <w:rFonts w:ascii="Arial" w:hAnsi="Arial" w:cs="Arial"/>
          <w:b/>
          <w:sz w:val="24"/>
          <w:szCs w:val="24"/>
        </w:rPr>
        <w:t xml:space="preserve">ite </w:t>
      </w:r>
      <w:r w:rsidR="00C17720" w:rsidRPr="00FD2D1F">
        <w:rPr>
          <w:rFonts w:ascii="Arial" w:hAnsi="Arial" w:cs="Arial"/>
          <w:b/>
          <w:sz w:val="24"/>
          <w:szCs w:val="24"/>
        </w:rPr>
        <w:t>e</w:t>
      </w:r>
      <w:r w:rsidR="0014027A" w:rsidRPr="00FD2D1F">
        <w:rPr>
          <w:rFonts w:ascii="Arial" w:hAnsi="Arial" w:cs="Arial"/>
          <w:b/>
          <w:sz w:val="24"/>
          <w:szCs w:val="24"/>
        </w:rPr>
        <w:t>vacuation</w:t>
      </w:r>
      <w:r w:rsidR="009C222F" w:rsidRPr="00FD2D1F">
        <w:rPr>
          <w:rFonts w:ascii="Arial" w:hAnsi="Arial" w:cs="Arial"/>
          <w:b/>
          <w:sz w:val="24"/>
          <w:szCs w:val="24"/>
        </w:rPr>
        <w:t>/</w:t>
      </w:r>
      <w:r w:rsidR="00C17720" w:rsidRPr="00FD2D1F">
        <w:rPr>
          <w:rFonts w:ascii="Arial" w:hAnsi="Arial" w:cs="Arial"/>
          <w:b/>
          <w:sz w:val="24"/>
          <w:szCs w:val="24"/>
        </w:rPr>
        <w:t>r</w:t>
      </w:r>
      <w:r w:rsidR="009C222F" w:rsidRPr="00FD2D1F">
        <w:rPr>
          <w:rFonts w:ascii="Arial" w:hAnsi="Arial" w:cs="Arial"/>
          <w:b/>
          <w:sz w:val="24"/>
          <w:szCs w:val="24"/>
        </w:rPr>
        <w:t>elocation</w:t>
      </w:r>
      <w:r w:rsidR="00EB007D" w:rsidRPr="00FD2D1F">
        <w:rPr>
          <w:rFonts w:ascii="Arial" w:hAnsi="Arial" w:cs="Arial"/>
          <w:b/>
          <w:sz w:val="24"/>
          <w:szCs w:val="24"/>
        </w:rPr>
        <w:t xml:space="preserve"> </w:t>
      </w:r>
      <w:r w:rsidR="00C17720" w:rsidRPr="00FD2D1F">
        <w:rPr>
          <w:rFonts w:ascii="Arial" w:hAnsi="Arial" w:cs="Arial"/>
          <w:b/>
          <w:sz w:val="24"/>
          <w:szCs w:val="24"/>
        </w:rPr>
        <w:t>p</w:t>
      </w:r>
      <w:r w:rsidR="00EB007D" w:rsidRPr="00FD2D1F">
        <w:rPr>
          <w:rFonts w:ascii="Arial" w:hAnsi="Arial" w:cs="Arial"/>
          <w:b/>
          <w:sz w:val="24"/>
          <w:szCs w:val="24"/>
        </w:rPr>
        <w:t>rocedure</w:t>
      </w:r>
    </w:p>
    <w:p w14:paraId="089BEAA3" w14:textId="6BEF1511" w:rsidR="00FA00B7" w:rsidRPr="00FD2D1F" w:rsidRDefault="00FA00B7" w:rsidP="00061380">
      <w:pPr>
        <w:pStyle w:val="ListParagraph"/>
        <w:numPr>
          <w:ilvl w:val="0"/>
          <w:numId w:val="5"/>
        </w:numPr>
        <w:spacing w:after="0" w:line="240" w:lineRule="auto"/>
        <w:ind w:left="426"/>
        <w:rPr>
          <w:rFonts w:ascii="Arial" w:hAnsi="Arial" w:cs="Arial"/>
        </w:rPr>
      </w:pPr>
      <w:r w:rsidRPr="00FD2D1F">
        <w:rPr>
          <w:rFonts w:ascii="Arial" w:hAnsi="Arial" w:cs="Arial"/>
        </w:rPr>
        <w:t xml:space="preserve">Ensure any children, </w:t>
      </w:r>
      <w:r w:rsidR="007E5880" w:rsidRPr="00FD2D1F">
        <w:rPr>
          <w:rFonts w:ascii="Arial" w:hAnsi="Arial" w:cs="Arial"/>
        </w:rPr>
        <w:t xml:space="preserve">educators, </w:t>
      </w:r>
      <w:r w:rsidRPr="00FD2D1F">
        <w:rPr>
          <w:rFonts w:ascii="Arial" w:hAnsi="Arial" w:cs="Arial"/>
        </w:rPr>
        <w:t xml:space="preserve">staff or visitors with medical or other needs are supported. </w:t>
      </w:r>
    </w:p>
    <w:p w14:paraId="1ACE7160" w14:textId="654A052B" w:rsidR="003D246F" w:rsidRPr="00FD2D1F" w:rsidRDefault="003D246F" w:rsidP="00061380">
      <w:pPr>
        <w:pStyle w:val="ListParagraph"/>
        <w:numPr>
          <w:ilvl w:val="0"/>
          <w:numId w:val="5"/>
        </w:numPr>
        <w:spacing w:after="0" w:line="240" w:lineRule="auto"/>
        <w:ind w:left="426"/>
        <w:rPr>
          <w:rFonts w:ascii="Arial" w:hAnsi="Arial" w:cs="Arial"/>
        </w:rPr>
      </w:pPr>
      <w:r w:rsidRPr="00FD2D1F">
        <w:rPr>
          <w:rFonts w:ascii="Arial" w:hAnsi="Arial" w:cs="Arial"/>
        </w:rPr>
        <w:t xml:space="preserve">Determine whether to activate </w:t>
      </w:r>
      <w:r w:rsidR="007E0365" w:rsidRPr="00FD2D1F">
        <w:rPr>
          <w:rFonts w:ascii="Arial" w:hAnsi="Arial" w:cs="Arial"/>
        </w:rPr>
        <w:t>your</w:t>
      </w:r>
      <w:r w:rsidRPr="00FD2D1F">
        <w:rPr>
          <w:rFonts w:ascii="Arial" w:hAnsi="Arial" w:cs="Arial"/>
        </w:rPr>
        <w:t xml:space="preserve"> </w:t>
      </w:r>
      <w:r w:rsidR="00EE75CC" w:rsidRPr="00FD2D1F">
        <w:rPr>
          <w:rFonts w:ascii="Arial" w:hAnsi="Arial" w:cs="Arial"/>
        </w:rPr>
        <w:t xml:space="preserve">family </w:t>
      </w:r>
      <w:r w:rsidR="00933758" w:rsidRPr="00FD2D1F">
        <w:rPr>
          <w:rFonts w:ascii="Arial" w:hAnsi="Arial" w:cs="Arial"/>
        </w:rPr>
        <w:t>reunification</w:t>
      </w:r>
      <w:r w:rsidRPr="00FD2D1F">
        <w:rPr>
          <w:rFonts w:ascii="Arial" w:hAnsi="Arial" w:cs="Arial"/>
        </w:rPr>
        <w:t xml:space="preserve"> process.</w:t>
      </w:r>
      <w:r w:rsidRPr="00FD2D1F">
        <w:rPr>
          <w:rFonts w:ascii="Arial" w:hAnsi="Arial" w:cs="Arial"/>
        </w:rPr>
        <w:tab/>
      </w:r>
    </w:p>
    <w:p w14:paraId="7CE03302" w14:textId="3A645AC0" w:rsidR="003D246F" w:rsidRPr="00FD2D1F" w:rsidRDefault="003D246F" w:rsidP="00061380">
      <w:pPr>
        <w:pStyle w:val="ListParagraph"/>
        <w:numPr>
          <w:ilvl w:val="0"/>
          <w:numId w:val="5"/>
        </w:numPr>
        <w:spacing w:after="0" w:line="240" w:lineRule="auto"/>
        <w:ind w:left="426"/>
        <w:rPr>
          <w:rFonts w:ascii="Arial" w:hAnsi="Arial" w:cs="Arial"/>
        </w:rPr>
      </w:pPr>
      <w:r w:rsidRPr="00FD2D1F">
        <w:rPr>
          <w:rFonts w:ascii="Arial" w:hAnsi="Arial" w:cs="Arial"/>
        </w:rPr>
        <w:t xml:space="preserve">Determine if there is any specific information </w:t>
      </w:r>
      <w:r w:rsidR="007E5880" w:rsidRPr="00FD2D1F">
        <w:rPr>
          <w:rFonts w:ascii="Arial" w:hAnsi="Arial" w:cs="Arial"/>
        </w:rPr>
        <w:t xml:space="preserve">educators, </w:t>
      </w:r>
      <w:r w:rsidRPr="00FD2D1F">
        <w:rPr>
          <w:rFonts w:ascii="Arial" w:hAnsi="Arial" w:cs="Arial"/>
        </w:rPr>
        <w:t xml:space="preserve">staff, </w:t>
      </w:r>
      <w:r w:rsidR="000E7BDE" w:rsidRPr="00FD2D1F">
        <w:rPr>
          <w:rFonts w:ascii="Arial" w:hAnsi="Arial" w:cs="Arial"/>
        </w:rPr>
        <w:t>children</w:t>
      </w:r>
      <w:r w:rsidRPr="00FD2D1F">
        <w:rPr>
          <w:rFonts w:ascii="Arial" w:hAnsi="Arial" w:cs="Arial"/>
        </w:rPr>
        <w:t xml:space="preserve"> and visitors need to know (e.g. </w:t>
      </w:r>
      <w:r w:rsidR="00EE75CC" w:rsidRPr="00FD2D1F">
        <w:rPr>
          <w:rFonts w:ascii="Arial" w:hAnsi="Arial" w:cs="Arial"/>
        </w:rPr>
        <w:t xml:space="preserve">family </w:t>
      </w:r>
      <w:r w:rsidR="00540822" w:rsidRPr="00FD2D1F">
        <w:rPr>
          <w:rFonts w:ascii="Arial" w:hAnsi="Arial" w:cs="Arial"/>
        </w:rPr>
        <w:t xml:space="preserve">reunification process or </w:t>
      </w:r>
      <w:r w:rsidRPr="00FD2D1F">
        <w:rPr>
          <w:rFonts w:ascii="Arial" w:hAnsi="Arial" w:cs="Arial"/>
        </w:rPr>
        <w:t xml:space="preserve">areas of the </w:t>
      </w:r>
      <w:r w:rsidR="44E513C5" w:rsidRPr="00FD2D1F">
        <w:rPr>
          <w:rFonts w:ascii="Arial" w:hAnsi="Arial" w:cs="Arial"/>
        </w:rPr>
        <w:t xml:space="preserve">service </w:t>
      </w:r>
      <w:r w:rsidRPr="00FD2D1F">
        <w:rPr>
          <w:rFonts w:ascii="Arial" w:hAnsi="Arial" w:cs="Arial"/>
        </w:rPr>
        <w:t xml:space="preserve">to avoid). </w:t>
      </w:r>
    </w:p>
    <w:p w14:paraId="4011CA57" w14:textId="36FA436E" w:rsidR="003D246F" w:rsidRPr="00FD2D1F" w:rsidRDefault="003D246F" w:rsidP="00061380">
      <w:pPr>
        <w:pStyle w:val="ListParagraph"/>
        <w:numPr>
          <w:ilvl w:val="0"/>
          <w:numId w:val="5"/>
        </w:numPr>
        <w:spacing w:after="0" w:line="240" w:lineRule="auto"/>
        <w:ind w:left="426"/>
        <w:rPr>
          <w:rFonts w:ascii="Arial" w:hAnsi="Arial" w:cs="Arial"/>
        </w:rPr>
      </w:pPr>
      <w:r w:rsidRPr="00FD2D1F">
        <w:rPr>
          <w:rFonts w:ascii="Arial" w:hAnsi="Arial" w:cs="Arial"/>
        </w:rPr>
        <w:t xml:space="preserve">Print and issue pre-prepared </w:t>
      </w:r>
      <w:r w:rsidR="00EE75CC" w:rsidRPr="00FD2D1F">
        <w:rPr>
          <w:rFonts w:ascii="Arial" w:hAnsi="Arial" w:cs="Arial"/>
        </w:rPr>
        <w:t xml:space="preserve">family </w:t>
      </w:r>
      <w:r w:rsidRPr="00FD2D1F">
        <w:rPr>
          <w:rFonts w:ascii="Arial" w:hAnsi="Arial" w:cs="Arial"/>
        </w:rPr>
        <w:t>letters</w:t>
      </w:r>
      <w:r w:rsidR="003472B4" w:rsidRPr="00FD2D1F">
        <w:rPr>
          <w:rFonts w:ascii="Arial" w:hAnsi="Arial" w:cs="Arial"/>
        </w:rPr>
        <w:t xml:space="preserve"> as appropriate</w:t>
      </w:r>
      <w:r w:rsidRPr="00FD2D1F">
        <w:rPr>
          <w:rFonts w:ascii="Arial" w:hAnsi="Arial" w:cs="Arial"/>
        </w:rPr>
        <w:t>.</w:t>
      </w:r>
    </w:p>
    <w:p w14:paraId="5B0BF072" w14:textId="5CEC953A" w:rsidR="00DD1257" w:rsidRPr="00FD2D1F" w:rsidRDefault="003D246F" w:rsidP="00061380">
      <w:pPr>
        <w:pStyle w:val="ListParagraph"/>
        <w:numPr>
          <w:ilvl w:val="0"/>
          <w:numId w:val="5"/>
        </w:numPr>
        <w:spacing w:after="0" w:line="240" w:lineRule="auto"/>
        <w:ind w:left="426"/>
        <w:rPr>
          <w:rFonts w:ascii="Arial" w:hAnsi="Arial" w:cs="Arial"/>
        </w:rPr>
      </w:pPr>
      <w:r w:rsidRPr="00FD2D1F">
        <w:rPr>
          <w:rFonts w:ascii="Arial" w:hAnsi="Arial" w:cs="Arial"/>
        </w:rPr>
        <w:t xml:space="preserve">Undertake operational debrief with </w:t>
      </w:r>
      <w:r w:rsidR="007E5880" w:rsidRPr="00FD2D1F">
        <w:rPr>
          <w:rFonts w:ascii="Arial" w:hAnsi="Arial" w:cs="Arial"/>
        </w:rPr>
        <w:t xml:space="preserve">educators, </w:t>
      </w:r>
      <w:r w:rsidRPr="00FD2D1F">
        <w:rPr>
          <w:rFonts w:ascii="Arial" w:hAnsi="Arial" w:cs="Arial"/>
        </w:rPr>
        <w:t xml:space="preserve">staff to </w:t>
      </w:r>
      <w:r w:rsidR="00754A9B" w:rsidRPr="00FD2D1F">
        <w:rPr>
          <w:rFonts w:ascii="Arial" w:hAnsi="Arial" w:cs="Arial"/>
        </w:rPr>
        <w:t xml:space="preserve">identify </w:t>
      </w:r>
      <w:r w:rsidR="00B06F1C" w:rsidRPr="00FD2D1F">
        <w:rPr>
          <w:rFonts w:ascii="Arial" w:hAnsi="Arial" w:cs="Arial"/>
        </w:rPr>
        <w:t xml:space="preserve">any </w:t>
      </w:r>
      <w:r w:rsidR="00BC3E94" w:rsidRPr="00FD2D1F">
        <w:rPr>
          <w:rFonts w:ascii="Arial" w:hAnsi="Arial" w:cs="Arial"/>
        </w:rPr>
        <w:t xml:space="preserve">on-site evacuation </w:t>
      </w:r>
      <w:r w:rsidRPr="00FD2D1F">
        <w:rPr>
          <w:rFonts w:ascii="Arial" w:hAnsi="Arial" w:cs="Arial"/>
        </w:rPr>
        <w:t>and procedural changes that may be required.</w:t>
      </w:r>
    </w:p>
    <w:p w14:paraId="0DC7DE9C" w14:textId="70D397A5" w:rsidR="00CF4673" w:rsidRPr="00FD2D1F" w:rsidRDefault="00AD0315" w:rsidP="005F0DFB">
      <w:pPr>
        <w:pStyle w:val="ListParagraph"/>
        <w:numPr>
          <w:ilvl w:val="0"/>
          <w:numId w:val="5"/>
        </w:numPr>
        <w:tabs>
          <w:tab w:val="left" w:pos="8647"/>
        </w:tabs>
        <w:spacing w:after="0" w:line="240" w:lineRule="auto"/>
        <w:ind w:right="686"/>
        <w:rPr>
          <w:rFonts w:ascii="Arial" w:hAnsi="Arial" w:cs="Arial"/>
          <w:bCs/>
        </w:rPr>
      </w:pPr>
      <w:r w:rsidRPr="00FD2D1F">
        <w:rPr>
          <w:rFonts w:ascii="Arial" w:hAnsi="Arial" w:cs="Arial"/>
        </w:rPr>
        <w:t xml:space="preserve">Complete </w:t>
      </w:r>
      <w:r w:rsidR="00CF4673" w:rsidRPr="00FD2D1F">
        <w:rPr>
          <w:rFonts w:ascii="Arial" w:hAnsi="Arial" w:cs="Arial"/>
        </w:rPr>
        <w:t>your</w:t>
      </w:r>
      <w:r w:rsidRPr="00FD2D1F">
        <w:rPr>
          <w:rFonts w:ascii="Arial" w:hAnsi="Arial" w:cs="Arial"/>
        </w:rPr>
        <w:t xml:space="preserve"> </w:t>
      </w:r>
      <w:r w:rsidR="00D96466" w:rsidRPr="00FD2D1F">
        <w:rPr>
          <w:rFonts w:ascii="Arial" w:hAnsi="Arial" w:cs="Arial"/>
        </w:rPr>
        <w:t xml:space="preserve">Post Emergency Record Debrief and Report </w:t>
      </w:r>
      <w:r w:rsidR="00CF4673" w:rsidRPr="00FD2D1F">
        <w:rPr>
          <w:rFonts w:ascii="Arial" w:hAnsi="Arial" w:cs="Arial"/>
        </w:rPr>
        <w:t>(</w:t>
      </w:r>
      <w:r w:rsidR="001904EB" w:rsidRPr="00FD2D1F">
        <w:rPr>
          <w:rFonts w:ascii="Arial" w:hAnsi="Arial" w:cs="Arial"/>
        </w:rPr>
        <w:t>refer to</w:t>
      </w:r>
      <w:r w:rsidR="004A4C8B" w:rsidRPr="00FD2D1F">
        <w:rPr>
          <w:rFonts w:ascii="Arial" w:hAnsi="Arial" w:cs="Arial"/>
        </w:rPr>
        <w:t xml:space="preserve"> Appendix </w:t>
      </w:r>
      <w:r w:rsidR="00A43E7D">
        <w:rPr>
          <w:rFonts w:ascii="Arial" w:hAnsi="Arial" w:cs="Arial"/>
        </w:rPr>
        <w:t>3</w:t>
      </w:r>
      <w:r w:rsidR="004A4C8B" w:rsidRPr="00FD2D1F">
        <w:rPr>
          <w:rFonts w:ascii="Arial" w:hAnsi="Arial" w:cs="Arial"/>
        </w:rPr>
        <w:t xml:space="preserve"> </w:t>
      </w:r>
      <w:r w:rsidR="002065CC" w:rsidRPr="00FD2D1F">
        <w:rPr>
          <w:rFonts w:ascii="Arial" w:hAnsi="Arial" w:cs="Arial"/>
        </w:rPr>
        <w:t xml:space="preserve">of the </w:t>
      </w:r>
      <w:r w:rsidR="002065CC" w:rsidRPr="00FD2D1F">
        <w:rPr>
          <w:rFonts w:ascii="Arial" w:hAnsi="Arial" w:cs="Arial"/>
          <w:i/>
        </w:rPr>
        <w:t>Guide</w:t>
      </w:r>
      <w:r w:rsidR="003B57A7" w:rsidRPr="00FD2D1F">
        <w:rPr>
          <w:rFonts w:ascii="Arial" w:hAnsi="Arial" w:cs="Arial"/>
          <w:i/>
        </w:rPr>
        <w:t xml:space="preserve"> to Developing Your Emergency Management Plan</w:t>
      </w:r>
      <w:r w:rsidR="00CF4673" w:rsidRPr="00FD2D1F">
        <w:rPr>
          <w:rFonts w:ascii="Arial" w:hAnsi="Arial" w:cs="Arial"/>
        </w:rPr>
        <w:t>)</w:t>
      </w:r>
      <w:r w:rsidR="004A4C8B" w:rsidRPr="00FD2D1F">
        <w:rPr>
          <w:rFonts w:ascii="Arial" w:hAnsi="Arial" w:cs="Arial"/>
        </w:rPr>
        <w:t>.</w:t>
      </w:r>
    </w:p>
    <w:p w14:paraId="1FC9DC12" w14:textId="6AFB50C1" w:rsidR="003B5B6D" w:rsidRPr="00FD2D1F" w:rsidRDefault="38F8BB11" w:rsidP="19882996">
      <w:pPr>
        <w:pStyle w:val="ListParagraph"/>
        <w:numPr>
          <w:ilvl w:val="0"/>
          <w:numId w:val="5"/>
        </w:numPr>
        <w:tabs>
          <w:tab w:val="left" w:pos="8647"/>
        </w:tabs>
        <w:spacing w:after="0" w:line="240" w:lineRule="auto"/>
        <w:ind w:leftChars="31" w:left="424" w:right="686" w:hangingChars="162" w:hanging="356"/>
        <w:rPr>
          <w:rFonts w:ascii="Arial" w:hAnsi="Arial" w:cs="Arial"/>
        </w:rPr>
      </w:pPr>
      <w:r w:rsidRPr="00FD2D1F">
        <w:rPr>
          <w:rFonts w:ascii="Arial" w:hAnsi="Arial" w:cs="Arial"/>
        </w:rPr>
        <w:t>Education and care services are reminded that they must report serious incidents to the Department in accordance with relevant regulatory requirements. Services can refer to guidance on notifications and reporting at:</w:t>
      </w:r>
    </w:p>
    <w:p w14:paraId="0675D8C2" w14:textId="49049F5F" w:rsidR="003B5B6D" w:rsidRPr="00FD2D1F" w:rsidRDefault="00F30BFB" w:rsidP="0011442D">
      <w:pPr>
        <w:pStyle w:val="ListParagraph"/>
        <w:numPr>
          <w:ilvl w:val="0"/>
          <w:numId w:val="5"/>
        </w:numPr>
        <w:tabs>
          <w:tab w:val="left" w:pos="8647"/>
        </w:tabs>
        <w:spacing w:after="0" w:line="240" w:lineRule="auto"/>
        <w:rPr>
          <w:rFonts w:ascii="Arial" w:hAnsi="Arial" w:cs="Arial"/>
          <w:color w:val="0000FF"/>
        </w:rPr>
      </w:pPr>
      <w:hyperlink r:id="rId20" w:history="1">
        <w:r w:rsidR="38F8BB11" w:rsidRPr="00FD2D1F">
          <w:rPr>
            <w:rStyle w:val="Hyperlink"/>
            <w:rFonts w:ascii="Arial" w:hAnsi="Arial" w:cs="Arial"/>
          </w:rPr>
          <w:t>https://education.nsw.gov.au/early-childhood-education/operating-an-early-childhood-education-service/regulation-assessment-and-rating/notifications-and-reporting</w:t>
        </w:r>
      </w:hyperlink>
    </w:p>
    <w:p w14:paraId="7B96F3C8" w14:textId="4F0098C5" w:rsidR="003B5B6D" w:rsidRPr="00A43E7D" w:rsidRDefault="00F30BFB" w:rsidP="0011442D">
      <w:pPr>
        <w:pStyle w:val="ListParagraph"/>
        <w:numPr>
          <w:ilvl w:val="0"/>
          <w:numId w:val="5"/>
        </w:numPr>
        <w:tabs>
          <w:tab w:val="left" w:pos="8647"/>
        </w:tabs>
        <w:spacing w:after="0" w:line="240" w:lineRule="auto"/>
        <w:rPr>
          <w:rFonts w:ascii="Arial" w:hAnsi="Arial" w:cs="Arial"/>
          <w:color w:val="0000FF"/>
        </w:rPr>
      </w:pPr>
      <w:hyperlink r:id="rId21" w:history="1">
        <w:r w:rsidR="38F8BB11" w:rsidRPr="00FD2D1F">
          <w:rPr>
            <w:rStyle w:val="Hyperlink"/>
            <w:rFonts w:ascii="Arial" w:hAnsi="Arial" w:cs="Arial"/>
          </w:rPr>
          <w:t>https://education.nsw.gov.au/early-childhood-education/whats-happening-in-the-early-childhood-education-sector/news-and-events/spotlight-on-quality/issue-5-unpacking-reporting-responsibilities</w:t>
        </w:r>
      </w:hyperlink>
      <w:r w:rsidR="38F8BB11" w:rsidRPr="00FD2D1F">
        <w:rPr>
          <w:rFonts w:ascii="Arial" w:hAnsi="Arial" w:cs="Arial"/>
        </w:rPr>
        <w:t xml:space="preserve"> </w:t>
      </w:r>
    </w:p>
    <w:p w14:paraId="64F1A44B" w14:textId="6429F164" w:rsidR="00A43E7D" w:rsidRDefault="00A43E7D" w:rsidP="0011442D">
      <w:pPr>
        <w:tabs>
          <w:tab w:val="left" w:pos="8647"/>
        </w:tabs>
        <w:spacing w:after="0" w:line="240" w:lineRule="auto"/>
        <w:rPr>
          <w:rFonts w:ascii="Arial" w:hAnsi="Arial" w:cs="Arial"/>
          <w:color w:val="0000FF"/>
        </w:rPr>
      </w:pPr>
    </w:p>
    <w:p w14:paraId="381E85EF" w14:textId="4F272284" w:rsidR="00A43E7D" w:rsidRDefault="00A43E7D" w:rsidP="0011442D">
      <w:pPr>
        <w:tabs>
          <w:tab w:val="left" w:pos="8647"/>
        </w:tabs>
        <w:spacing w:after="0" w:line="240" w:lineRule="auto"/>
        <w:rPr>
          <w:rFonts w:ascii="Arial" w:hAnsi="Arial" w:cs="Arial"/>
          <w:color w:val="0000FF"/>
        </w:rPr>
      </w:pPr>
    </w:p>
    <w:p w14:paraId="2B63FC9E" w14:textId="792A7284" w:rsidR="00A43E7D" w:rsidRDefault="00A43E7D" w:rsidP="0011442D">
      <w:pPr>
        <w:tabs>
          <w:tab w:val="left" w:pos="8647"/>
        </w:tabs>
        <w:spacing w:after="0" w:line="240" w:lineRule="auto"/>
        <w:rPr>
          <w:rFonts w:ascii="Arial" w:hAnsi="Arial" w:cs="Arial"/>
          <w:color w:val="0000FF"/>
        </w:rPr>
      </w:pPr>
    </w:p>
    <w:p w14:paraId="6C783347" w14:textId="77777777" w:rsidR="00A43E7D" w:rsidRPr="00A43E7D" w:rsidRDefault="00A43E7D" w:rsidP="0011442D">
      <w:pPr>
        <w:tabs>
          <w:tab w:val="left" w:pos="8647"/>
        </w:tabs>
        <w:spacing w:after="0" w:line="240" w:lineRule="auto"/>
        <w:rPr>
          <w:rFonts w:ascii="Arial" w:hAnsi="Arial" w:cs="Arial"/>
          <w:color w:val="0000FF"/>
        </w:rPr>
      </w:pPr>
    </w:p>
    <w:p w14:paraId="58B4B383" w14:textId="5D632F89" w:rsidR="003D246F" w:rsidRPr="00FD2D1F" w:rsidRDefault="003D246F" w:rsidP="003D246F">
      <w:pPr>
        <w:spacing w:after="0" w:line="240" w:lineRule="auto"/>
        <w:rPr>
          <w:rFonts w:ascii="Arial" w:hAnsi="Arial" w:cs="Arial"/>
          <w:sz w:val="16"/>
          <w:szCs w:val="16"/>
        </w:rPr>
      </w:pPr>
    </w:p>
    <w:bookmarkEnd w:id="25"/>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B4E3"/>
        <w:tblLook w:val="04A0" w:firstRow="1" w:lastRow="0" w:firstColumn="1" w:lastColumn="0" w:noHBand="0" w:noVBand="1"/>
      </w:tblPr>
      <w:tblGrid>
        <w:gridCol w:w="8583"/>
      </w:tblGrid>
      <w:tr w:rsidR="00113379" w:rsidRPr="00743EB4" w14:paraId="670D7B46" w14:textId="77777777" w:rsidTr="003D246F">
        <w:trPr>
          <w:trHeight w:val="607"/>
        </w:trPr>
        <w:tc>
          <w:tcPr>
            <w:tcW w:w="9498" w:type="dxa"/>
            <w:shd w:val="clear" w:color="auto" w:fill="auto"/>
            <w:vAlign w:val="center"/>
          </w:tcPr>
          <w:p w14:paraId="27579C22" w14:textId="36240B6E" w:rsidR="003D246F" w:rsidRPr="00743EB4" w:rsidRDefault="003D246F" w:rsidP="004B731B">
            <w:pPr>
              <w:pStyle w:val="Heading2"/>
              <w:spacing w:before="120" w:after="120"/>
              <w:outlineLvl w:val="1"/>
              <w:rPr>
                <w:rFonts w:ascii="Arial" w:hAnsi="Arial" w:cs="Arial"/>
                <w:b w:val="0"/>
                <w:color w:val="1C438B"/>
                <w:sz w:val="36"/>
                <w:szCs w:val="36"/>
              </w:rPr>
            </w:pPr>
            <w:r w:rsidRPr="00743EB4">
              <w:rPr>
                <w:rFonts w:ascii="Arial" w:hAnsi="Arial" w:cs="Arial"/>
                <w:b w:val="0"/>
                <w:color w:val="1C438B"/>
                <w:sz w:val="36"/>
                <w:szCs w:val="36"/>
              </w:rPr>
              <w:lastRenderedPageBreak/>
              <w:br w:type="page"/>
            </w:r>
            <w:bookmarkStart w:id="29" w:name="_Toc59027424"/>
            <w:r w:rsidR="003E067A" w:rsidRPr="00743EB4">
              <w:rPr>
                <w:rFonts w:ascii="Arial" w:hAnsi="Arial" w:cs="Arial"/>
                <w:b w:val="0"/>
                <w:color w:val="1C438B"/>
                <w:sz w:val="36"/>
                <w:szCs w:val="36"/>
              </w:rPr>
              <w:t>1</w:t>
            </w:r>
            <w:r w:rsidR="00224A60" w:rsidRPr="00743EB4">
              <w:rPr>
                <w:rFonts w:ascii="Arial" w:hAnsi="Arial" w:cs="Arial"/>
                <w:b w:val="0"/>
                <w:color w:val="1C438B"/>
                <w:sz w:val="36"/>
                <w:szCs w:val="36"/>
              </w:rPr>
              <w:t>0</w:t>
            </w:r>
            <w:r w:rsidRPr="00743EB4">
              <w:rPr>
                <w:rFonts w:ascii="Arial" w:hAnsi="Arial" w:cs="Arial"/>
                <w:b w:val="0"/>
                <w:color w:val="1C438B"/>
                <w:sz w:val="36"/>
                <w:szCs w:val="36"/>
              </w:rPr>
              <w:t xml:space="preserve">.2 </w:t>
            </w:r>
            <w:r w:rsidR="0014027A" w:rsidRPr="00743EB4">
              <w:rPr>
                <w:rFonts w:ascii="Arial" w:hAnsi="Arial" w:cs="Arial"/>
                <w:b w:val="0"/>
                <w:color w:val="1C438B"/>
                <w:sz w:val="36"/>
                <w:szCs w:val="36"/>
              </w:rPr>
              <w:t>Off-</w:t>
            </w:r>
            <w:r w:rsidR="00C17720" w:rsidRPr="00743EB4">
              <w:rPr>
                <w:rFonts w:ascii="Arial" w:hAnsi="Arial" w:cs="Arial"/>
                <w:b w:val="0"/>
                <w:color w:val="1C438B"/>
                <w:sz w:val="36"/>
                <w:szCs w:val="36"/>
              </w:rPr>
              <w:t>s</w:t>
            </w:r>
            <w:r w:rsidR="0014027A" w:rsidRPr="00743EB4">
              <w:rPr>
                <w:rFonts w:ascii="Arial" w:hAnsi="Arial" w:cs="Arial"/>
                <w:b w:val="0"/>
                <w:color w:val="1C438B"/>
                <w:sz w:val="36"/>
                <w:szCs w:val="36"/>
              </w:rPr>
              <w:t xml:space="preserve">ite </w:t>
            </w:r>
            <w:r w:rsidR="00C17720" w:rsidRPr="00743EB4">
              <w:rPr>
                <w:rFonts w:ascii="Arial" w:hAnsi="Arial" w:cs="Arial"/>
                <w:b w:val="0"/>
                <w:color w:val="1C438B"/>
                <w:sz w:val="36"/>
                <w:szCs w:val="36"/>
              </w:rPr>
              <w:t>e</w:t>
            </w:r>
            <w:r w:rsidR="0014027A" w:rsidRPr="00743EB4">
              <w:rPr>
                <w:rFonts w:ascii="Arial" w:hAnsi="Arial" w:cs="Arial"/>
                <w:b w:val="0"/>
                <w:color w:val="1C438B"/>
                <w:sz w:val="36"/>
                <w:szCs w:val="36"/>
              </w:rPr>
              <w:t>vacuation</w:t>
            </w:r>
            <w:r w:rsidR="00EB007D" w:rsidRPr="00743EB4">
              <w:rPr>
                <w:rFonts w:ascii="Arial" w:hAnsi="Arial" w:cs="Arial"/>
                <w:b w:val="0"/>
                <w:color w:val="1C438B"/>
                <w:sz w:val="36"/>
                <w:szCs w:val="36"/>
              </w:rPr>
              <w:t xml:space="preserve"> </w:t>
            </w:r>
            <w:r w:rsidR="00C17720" w:rsidRPr="00743EB4">
              <w:rPr>
                <w:rFonts w:ascii="Arial" w:hAnsi="Arial" w:cs="Arial"/>
                <w:b w:val="0"/>
                <w:color w:val="1C438B"/>
                <w:sz w:val="36"/>
                <w:szCs w:val="36"/>
              </w:rPr>
              <w:t>p</w:t>
            </w:r>
            <w:r w:rsidR="00EB007D" w:rsidRPr="00743EB4">
              <w:rPr>
                <w:rFonts w:ascii="Arial" w:hAnsi="Arial" w:cs="Arial"/>
                <w:b w:val="0"/>
                <w:color w:val="1C438B"/>
                <w:sz w:val="36"/>
                <w:szCs w:val="36"/>
              </w:rPr>
              <w:t>rocedure</w:t>
            </w:r>
            <w:bookmarkEnd w:id="29"/>
          </w:p>
        </w:tc>
      </w:tr>
    </w:tbl>
    <w:p w14:paraId="0B3F0BBE" w14:textId="77777777" w:rsidR="003D246F" w:rsidRPr="00FD2D1F" w:rsidRDefault="003D246F" w:rsidP="003D246F">
      <w:pPr>
        <w:spacing w:after="0" w:line="240" w:lineRule="auto"/>
        <w:rPr>
          <w:rFonts w:ascii="Arial" w:hAnsi="Arial" w:cs="Arial"/>
          <w:sz w:val="24"/>
          <w:szCs w:val="24"/>
        </w:rPr>
      </w:pPr>
    </w:p>
    <w:p w14:paraId="22F021C0" w14:textId="14B3845C" w:rsidR="003D246F" w:rsidRPr="00FD2D1F" w:rsidRDefault="00FE4A6D" w:rsidP="003D246F">
      <w:pPr>
        <w:spacing w:after="0" w:line="240" w:lineRule="auto"/>
        <w:rPr>
          <w:rFonts w:ascii="Arial" w:hAnsi="Arial" w:cs="Arial"/>
        </w:rPr>
      </w:pPr>
      <w:r w:rsidRPr="00FD2D1F">
        <w:rPr>
          <w:rFonts w:ascii="Arial" w:hAnsi="Arial" w:cs="Arial"/>
        </w:rPr>
        <w:t>I</w:t>
      </w:r>
      <w:r w:rsidR="003D246F" w:rsidRPr="00FD2D1F">
        <w:rPr>
          <w:rFonts w:ascii="Arial" w:hAnsi="Arial" w:cs="Arial"/>
        </w:rPr>
        <w:t xml:space="preserve">f it is unsafe for </w:t>
      </w:r>
      <w:r w:rsidR="000E7BDE" w:rsidRPr="00FD2D1F">
        <w:rPr>
          <w:rFonts w:ascii="Arial" w:hAnsi="Arial" w:cs="Arial"/>
        </w:rPr>
        <w:t>children</w:t>
      </w:r>
      <w:r w:rsidR="003D246F" w:rsidRPr="00FD2D1F">
        <w:rPr>
          <w:rFonts w:ascii="Arial" w:hAnsi="Arial" w:cs="Arial"/>
        </w:rPr>
        <w:t xml:space="preserve">, </w:t>
      </w:r>
      <w:r w:rsidR="003B5B6D" w:rsidRPr="00FD2D1F">
        <w:rPr>
          <w:rFonts w:ascii="Arial" w:hAnsi="Arial" w:cs="Arial"/>
        </w:rPr>
        <w:t xml:space="preserve">educators, </w:t>
      </w:r>
      <w:r w:rsidR="003D246F" w:rsidRPr="00FD2D1F">
        <w:rPr>
          <w:rFonts w:ascii="Arial" w:hAnsi="Arial" w:cs="Arial"/>
        </w:rPr>
        <w:t xml:space="preserve">staff and visitors to remain on </w:t>
      </w:r>
      <w:r w:rsidR="005B689A" w:rsidRPr="00FD2D1F">
        <w:rPr>
          <w:rFonts w:ascii="Arial" w:hAnsi="Arial" w:cs="Arial"/>
        </w:rPr>
        <w:t xml:space="preserve">the </w:t>
      </w:r>
      <w:r w:rsidR="47E9B23A" w:rsidRPr="00FD2D1F">
        <w:rPr>
          <w:rFonts w:ascii="Arial" w:hAnsi="Arial" w:cs="Arial"/>
        </w:rPr>
        <w:t>service</w:t>
      </w:r>
      <w:r w:rsidR="005B689A" w:rsidRPr="00FD2D1F">
        <w:rPr>
          <w:rFonts w:ascii="Arial" w:hAnsi="Arial" w:cs="Arial"/>
        </w:rPr>
        <w:t>’s</w:t>
      </w:r>
      <w:r w:rsidR="003D246F" w:rsidRPr="00FD2D1F">
        <w:rPr>
          <w:rFonts w:ascii="Arial" w:hAnsi="Arial" w:cs="Arial"/>
        </w:rPr>
        <w:t xml:space="preserve"> grounds</w:t>
      </w:r>
      <w:r w:rsidR="00217862" w:rsidRPr="00FD2D1F">
        <w:rPr>
          <w:rFonts w:ascii="Arial" w:hAnsi="Arial" w:cs="Arial"/>
        </w:rPr>
        <w:t>,</w:t>
      </w:r>
      <w:r w:rsidRPr="00FD2D1F">
        <w:rPr>
          <w:rFonts w:ascii="Arial" w:hAnsi="Arial" w:cs="Arial"/>
        </w:rPr>
        <w:t xml:space="preserve"> t</w:t>
      </w:r>
      <w:r w:rsidR="003D246F" w:rsidRPr="00FD2D1F">
        <w:rPr>
          <w:rFonts w:ascii="Arial" w:hAnsi="Arial" w:cs="Arial"/>
        </w:rPr>
        <w:t xml:space="preserve">he </w:t>
      </w:r>
      <w:r w:rsidR="003E18DA" w:rsidRPr="00FD2D1F">
        <w:rPr>
          <w:rFonts w:ascii="Arial" w:hAnsi="Arial" w:cs="Arial"/>
        </w:rPr>
        <w:t xml:space="preserve">Chief Warden </w:t>
      </w:r>
      <w:r w:rsidRPr="00FD2D1F">
        <w:rPr>
          <w:rFonts w:ascii="Arial" w:hAnsi="Arial" w:cs="Arial"/>
        </w:rPr>
        <w:t>o</w:t>
      </w:r>
      <w:r w:rsidR="004825FD" w:rsidRPr="00FD2D1F">
        <w:rPr>
          <w:rFonts w:ascii="Arial" w:hAnsi="Arial" w:cs="Arial"/>
        </w:rPr>
        <w:t>n-</w:t>
      </w:r>
      <w:r w:rsidRPr="00FD2D1F">
        <w:rPr>
          <w:rFonts w:ascii="Arial" w:hAnsi="Arial" w:cs="Arial"/>
        </w:rPr>
        <w:t>s</w:t>
      </w:r>
      <w:r w:rsidR="004825FD" w:rsidRPr="00FD2D1F">
        <w:rPr>
          <w:rFonts w:ascii="Arial" w:hAnsi="Arial" w:cs="Arial"/>
        </w:rPr>
        <w:t>ite</w:t>
      </w:r>
      <w:r w:rsidR="003D246F" w:rsidRPr="00FD2D1F">
        <w:rPr>
          <w:rFonts w:ascii="Arial" w:hAnsi="Arial" w:cs="Arial"/>
        </w:rPr>
        <w:t xml:space="preserve"> will take charge</w:t>
      </w:r>
      <w:r w:rsidRPr="00FD2D1F">
        <w:rPr>
          <w:rFonts w:ascii="Arial" w:hAnsi="Arial" w:cs="Arial"/>
        </w:rPr>
        <w:t xml:space="preserve"> and</w:t>
      </w:r>
      <w:r w:rsidR="003D246F" w:rsidRPr="00FD2D1F">
        <w:rPr>
          <w:rFonts w:ascii="Arial" w:hAnsi="Arial" w:cs="Arial"/>
        </w:rPr>
        <w:t xml:space="preserve"> activate </w:t>
      </w:r>
      <w:r w:rsidR="005F0DFB" w:rsidRPr="00FD2D1F">
        <w:rPr>
          <w:rFonts w:ascii="Arial" w:hAnsi="Arial" w:cs="Arial"/>
        </w:rPr>
        <w:t xml:space="preserve">your </w:t>
      </w:r>
      <w:r w:rsidR="00A43E7D">
        <w:rPr>
          <w:rFonts w:ascii="Arial" w:hAnsi="Arial" w:cs="Arial"/>
        </w:rPr>
        <w:t xml:space="preserve">ECO if necessary. </w:t>
      </w:r>
    </w:p>
    <w:p w14:paraId="714B99F7" w14:textId="77777777" w:rsidR="003D246F" w:rsidRPr="00FD2D1F" w:rsidRDefault="003D246F" w:rsidP="003D246F">
      <w:pPr>
        <w:spacing w:after="0" w:line="240" w:lineRule="auto"/>
        <w:rPr>
          <w:rFonts w:ascii="Arial" w:hAnsi="Arial" w:cs="Arial"/>
        </w:rPr>
      </w:pPr>
    </w:p>
    <w:p w14:paraId="7C5E830D" w14:textId="13F85689" w:rsidR="003D246F" w:rsidRPr="00FD2D1F" w:rsidRDefault="003D246F" w:rsidP="00061380">
      <w:pPr>
        <w:pStyle w:val="ListParagraph"/>
        <w:numPr>
          <w:ilvl w:val="0"/>
          <w:numId w:val="8"/>
        </w:numPr>
        <w:spacing w:after="0" w:line="240" w:lineRule="auto"/>
        <w:ind w:left="426"/>
        <w:contextualSpacing w:val="0"/>
        <w:rPr>
          <w:rFonts w:ascii="Arial" w:hAnsi="Arial" w:cs="Arial"/>
        </w:rPr>
      </w:pPr>
      <w:r w:rsidRPr="00FD2D1F">
        <w:rPr>
          <w:rFonts w:ascii="Arial" w:hAnsi="Arial" w:cs="Arial"/>
          <w:b/>
        </w:rPr>
        <w:t>Call 000</w:t>
      </w:r>
      <w:r w:rsidRPr="00FD2D1F">
        <w:rPr>
          <w:rFonts w:ascii="Arial" w:hAnsi="Arial" w:cs="Arial"/>
        </w:rPr>
        <w:t xml:space="preserve"> </w:t>
      </w:r>
      <w:r w:rsidR="00BE6312" w:rsidRPr="00FD2D1F">
        <w:rPr>
          <w:rFonts w:ascii="Arial" w:hAnsi="Arial" w:cs="Arial"/>
        </w:rPr>
        <w:t xml:space="preserve">for emergency services </w:t>
      </w:r>
      <w:r w:rsidRPr="00FD2D1F">
        <w:rPr>
          <w:rFonts w:ascii="Arial" w:hAnsi="Arial" w:cs="Arial"/>
        </w:rPr>
        <w:t xml:space="preserve">and </w:t>
      </w:r>
      <w:r w:rsidR="00BE6312" w:rsidRPr="00FD2D1F">
        <w:rPr>
          <w:rFonts w:ascii="Arial" w:hAnsi="Arial" w:cs="Arial"/>
        </w:rPr>
        <w:t>seek and follow advice</w:t>
      </w:r>
      <w:r w:rsidRPr="00FD2D1F">
        <w:rPr>
          <w:rFonts w:ascii="Arial" w:hAnsi="Arial" w:cs="Arial"/>
        </w:rPr>
        <w:t>.</w:t>
      </w:r>
    </w:p>
    <w:p w14:paraId="17BBBED3" w14:textId="2B8B820A" w:rsidR="003D246F" w:rsidRPr="00FD2D1F" w:rsidRDefault="000F5B64" w:rsidP="00061380">
      <w:pPr>
        <w:pStyle w:val="ListParagraph"/>
        <w:numPr>
          <w:ilvl w:val="0"/>
          <w:numId w:val="8"/>
        </w:numPr>
        <w:spacing w:after="0" w:line="240" w:lineRule="auto"/>
        <w:ind w:left="426"/>
        <w:contextualSpacing w:val="0"/>
        <w:rPr>
          <w:rFonts w:ascii="Arial" w:hAnsi="Arial" w:cs="Arial"/>
        </w:rPr>
      </w:pPr>
      <w:r w:rsidRPr="00FD2D1F">
        <w:rPr>
          <w:rFonts w:ascii="Arial" w:hAnsi="Arial" w:cs="Arial"/>
        </w:rPr>
        <w:t>Determine</w:t>
      </w:r>
      <w:r w:rsidR="00964EBD" w:rsidRPr="00FD2D1F">
        <w:rPr>
          <w:rFonts w:ascii="Arial" w:hAnsi="Arial" w:cs="Arial"/>
        </w:rPr>
        <w:t xml:space="preserve"> w</w:t>
      </w:r>
      <w:r w:rsidR="003D246F" w:rsidRPr="00FD2D1F">
        <w:rPr>
          <w:rFonts w:ascii="Arial" w:hAnsi="Arial" w:cs="Arial"/>
        </w:rPr>
        <w:t xml:space="preserve">hich off-site assembly point you will evacuate </w:t>
      </w:r>
      <w:r w:rsidRPr="00FD2D1F">
        <w:rPr>
          <w:rFonts w:ascii="Arial" w:hAnsi="Arial" w:cs="Arial"/>
        </w:rPr>
        <w:t xml:space="preserve">children, </w:t>
      </w:r>
      <w:r w:rsidR="003B5B6D" w:rsidRPr="00FD2D1F">
        <w:rPr>
          <w:rFonts w:ascii="Arial" w:hAnsi="Arial" w:cs="Arial"/>
        </w:rPr>
        <w:t xml:space="preserve">educators, </w:t>
      </w:r>
      <w:r w:rsidR="003D246F" w:rsidRPr="00FD2D1F">
        <w:rPr>
          <w:rFonts w:ascii="Arial" w:hAnsi="Arial" w:cs="Arial"/>
        </w:rPr>
        <w:t>staff and visitors to.</w:t>
      </w:r>
    </w:p>
    <w:p w14:paraId="1894652B" w14:textId="2BC76940" w:rsidR="003D246F" w:rsidRPr="00FD2D1F" w:rsidRDefault="000F5B64" w:rsidP="00061380">
      <w:pPr>
        <w:pStyle w:val="ListParagraph"/>
        <w:numPr>
          <w:ilvl w:val="0"/>
          <w:numId w:val="8"/>
        </w:numPr>
        <w:spacing w:after="0" w:line="240" w:lineRule="auto"/>
        <w:ind w:left="426"/>
        <w:rPr>
          <w:rFonts w:ascii="Arial" w:hAnsi="Arial" w:cs="Arial"/>
        </w:rPr>
      </w:pPr>
      <w:r w:rsidRPr="00FD2D1F">
        <w:rPr>
          <w:rFonts w:ascii="Arial" w:hAnsi="Arial" w:cs="Arial"/>
        </w:rPr>
        <w:t xml:space="preserve">Assemble children, </w:t>
      </w:r>
      <w:r w:rsidR="003B5B6D" w:rsidRPr="00FD2D1F">
        <w:rPr>
          <w:rFonts w:ascii="Arial" w:hAnsi="Arial" w:cs="Arial"/>
        </w:rPr>
        <w:t xml:space="preserve">educators, </w:t>
      </w:r>
      <w:r w:rsidRPr="00FD2D1F">
        <w:rPr>
          <w:rFonts w:ascii="Arial" w:hAnsi="Arial" w:cs="Arial"/>
        </w:rPr>
        <w:t>staff and visitors at your nominated o</w:t>
      </w:r>
      <w:r w:rsidR="7959D257" w:rsidRPr="00FD2D1F">
        <w:rPr>
          <w:rFonts w:ascii="Arial" w:hAnsi="Arial" w:cs="Arial"/>
        </w:rPr>
        <w:t>ff</w:t>
      </w:r>
      <w:r w:rsidRPr="00FD2D1F">
        <w:rPr>
          <w:rFonts w:ascii="Arial" w:hAnsi="Arial" w:cs="Arial"/>
        </w:rPr>
        <w:t xml:space="preserve">-site </w:t>
      </w:r>
      <w:r w:rsidR="00194EAE" w:rsidRPr="00FD2D1F">
        <w:rPr>
          <w:rFonts w:ascii="Arial" w:hAnsi="Arial" w:cs="Arial"/>
        </w:rPr>
        <w:fldChar w:fldCharType="begin">
          <w:ffData>
            <w:name w:val=""/>
            <w:enabled/>
            <w:calcOnExit w:val="0"/>
            <w:textInput>
              <w:default w:val="&lt;insert the location of your off-site evacuation assembly point/s&gt;"/>
            </w:textInput>
          </w:ffData>
        </w:fldChar>
      </w:r>
      <w:r w:rsidR="00194EAE" w:rsidRPr="00FD2D1F">
        <w:rPr>
          <w:rFonts w:ascii="Arial" w:hAnsi="Arial" w:cs="Arial"/>
        </w:rPr>
        <w:instrText xml:space="preserve"> FORMTEXT </w:instrText>
      </w:r>
      <w:r w:rsidR="00194EAE" w:rsidRPr="00FD2D1F">
        <w:rPr>
          <w:rFonts w:ascii="Arial" w:hAnsi="Arial" w:cs="Arial"/>
        </w:rPr>
      </w:r>
      <w:r w:rsidR="00194EAE" w:rsidRPr="00FD2D1F">
        <w:rPr>
          <w:rFonts w:ascii="Arial" w:hAnsi="Arial" w:cs="Arial"/>
        </w:rPr>
        <w:fldChar w:fldCharType="separate"/>
      </w:r>
      <w:r w:rsidR="00194EAE" w:rsidRPr="00FD2D1F">
        <w:rPr>
          <w:rFonts w:ascii="Arial" w:hAnsi="Arial" w:cs="Arial"/>
          <w:noProof/>
        </w:rPr>
        <w:t>&lt;insert the location of your off-site evacuation assembly point/s&gt;</w:t>
      </w:r>
      <w:r w:rsidR="00194EAE" w:rsidRPr="00FD2D1F">
        <w:rPr>
          <w:rFonts w:ascii="Arial" w:hAnsi="Arial" w:cs="Arial"/>
        </w:rPr>
        <w:fldChar w:fldCharType="end"/>
      </w:r>
      <w:r w:rsidRPr="00FD2D1F">
        <w:rPr>
          <w:rFonts w:ascii="Arial" w:hAnsi="Arial" w:cs="Arial"/>
        </w:rPr>
        <w:t xml:space="preserve">. </w:t>
      </w:r>
    </w:p>
    <w:p w14:paraId="0FF9E529" w14:textId="3D0026C9" w:rsidR="003D246F" w:rsidRPr="00FD2D1F" w:rsidRDefault="002067C0" w:rsidP="00061380">
      <w:pPr>
        <w:pStyle w:val="ListParagraph"/>
        <w:numPr>
          <w:ilvl w:val="0"/>
          <w:numId w:val="8"/>
        </w:numPr>
        <w:spacing w:after="0" w:line="240" w:lineRule="auto"/>
        <w:ind w:left="426"/>
        <w:contextualSpacing w:val="0"/>
        <w:rPr>
          <w:rFonts w:ascii="Arial" w:hAnsi="Arial" w:cs="Arial"/>
        </w:rPr>
      </w:pPr>
      <w:r w:rsidRPr="00FD2D1F">
        <w:rPr>
          <w:rFonts w:ascii="Arial" w:hAnsi="Arial" w:cs="Arial"/>
        </w:rPr>
        <w:t>Take your emergency kit/first aid kit (including your children</w:t>
      </w:r>
      <w:r w:rsidR="003B5B6D" w:rsidRPr="00FD2D1F">
        <w:rPr>
          <w:rFonts w:ascii="Arial" w:hAnsi="Arial" w:cs="Arial"/>
        </w:rPr>
        <w:t>, educator</w:t>
      </w:r>
      <w:r w:rsidRPr="00FD2D1F">
        <w:rPr>
          <w:rFonts w:ascii="Arial" w:hAnsi="Arial" w:cs="Arial"/>
        </w:rPr>
        <w:t xml:space="preserve"> and staff attendance lists and a copy of this EMP).</w:t>
      </w:r>
    </w:p>
    <w:p w14:paraId="00D914C3" w14:textId="49DCCA28" w:rsidR="003D246F" w:rsidRPr="00FD2D1F" w:rsidRDefault="003D246F" w:rsidP="00061380">
      <w:pPr>
        <w:pStyle w:val="ListParagraph"/>
        <w:numPr>
          <w:ilvl w:val="0"/>
          <w:numId w:val="8"/>
        </w:numPr>
        <w:spacing w:after="0" w:line="240" w:lineRule="auto"/>
        <w:ind w:left="426"/>
        <w:contextualSpacing w:val="0"/>
        <w:rPr>
          <w:rFonts w:ascii="Arial" w:hAnsi="Arial" w:cs="Arial"/>
        </w:rPr>
      </w:pPr>
      <w:r w:rsidRPr="00FD2D1F">
        <w:rPr>
          <w:rFonts w:ascii="Arial" w:hAnsi="Arial" w:cs="Arial"/>
        </w:rPr>
        <w:t xml:space="preserve">Once at </w:t>
      </w:r>
      <w:r w:rsidR="00F119E4" w:rsidRPr="00FD2D1F">
        <w:rPr>
          <w:rFonts w:ascii="Arial" w:hAnsi="Arial" w:cs="Arial"/>
        </w:rPr>
        <w:t>a</w:t>
      </w:r>
      <w:r w:rsidRPr="00FD2D1F">
        <w:rPr>
          <w:rFonts w:ascii="Arial" w:hAnsi="Arial" w:cs="Arial"/>
        </w:rPr>
        <w:t xml:space="preserve">ssembly </w:t>
      </w:r>
      <w:r w:rsidR="00F119E4" w:rsidRPr="00FD2D1F">
        <w:rPr>
          <w:rFonts w:ascii="Arial" w:hAnsi="Arial" w:cs="Arial"/>
        </w:rPr>
        <w:t>p</w:t>
      </w:r>
      <w:r w:rsidR="000C3B42" w:rsidRPr="00FD2D1F">
        <w:rPr>
          <w:rFonts w:ascii="Arial" w:hAnsi="Arial" w:cs="Arial"/>
        </w:rPr>
        <w:t>oint</w:t>
      </w:r>
      <w:r w:rsidRPr="00FD2D1F">
        <w:rPr>
          <w:rFonts w:ascii="Arial" w:hAnsi="Arial" w:cs="Arial"/>
        </w:rPr>
        <w:t xml:space="preserve">, check all </w:t>
      </w:r>
      <w:r w:rsidR="000E7BDE" w:rsidRPr="00FD2D1F">
        <w:rPr>
          <w:rFonts w:ascii="Arial" w:hAnsi="Arial" w:cs="Arial"/>
        </w:rPr>
        <w:t>children</w:t>
      </w:r>
      <w:r w:rsidRPr="00FD2D1F">
        <w:rPr>
          <w:rFonts w:ascii="Arial" w:hAnsi="Arial" w:cs="Arial"/>
        </w:rPr>
        <w:t xml:space="preserve">, </w:t>
      </w:r>
      <w:r w:rsidR="003B5B6D" w:rsidRPr="00FD2D1F">
        <w:rPr>
          <w:rFonts w:ascii="Arial" w:hAnsi="Arial" w:cs="Arial"/>
        </w:rPr>
        <w:t xml:space="preserve">educators, </w:t>
      </w:r>
      <w:r w:rsidRPr="00FD2D1F">
        <w:rPr>
          <w:rFonts w:ascii="Arial" w:hAnsi="Arial" w:cs="Arial"/>
        </w:rPr>
        <w:t>staff and visitors are accounted for.</w:t>
      </w:r>
    </w:p>
    <w:p w14:paraId="0C80433B" w14:textId="77777777" w:rsidR="003B5D35" w:rsidRPr="00FD2D1F" w:rsidRDefault="00DF4856" w:rsidP="00061380">
      <w:pPr>
        <w:pStyle w:val="ListParagraph"/>
        <w:numPr>
          <w:ilvl w:val="0"/>
          <w:numId w:val="8"/>
        </w:numPr>
        <w:spacing w:after="0" w:line="240" w:lineRule="auto"/>
        <w:ind w:left="426"/>
        <w:rPr>
          <w:rFonts w:ascii="Arial" w:hAnsi="Arial" w:cs="Arial"/>
        </w:rPr>
      </w:pPr>
      <w:r w:rsidRPr="00FD2D1F">
        <w:rPr>
          <w:rFonts w:ascii="Arial" w:hAnsi="Arial" w:cs="Arial"/>
        </w:rPr>
        <w:t xml:space="preserve">Ensure communications with emergency services is maintained.  </w:t>
      </w:r>
    </w:p>
    <w:p w14:paraId="279E9380" w14:textId="2F9FF5EB" w:rsidR="00DF4856" w:rsidRPr="00FD2D1F" w:rsidRDefault="00DF4856" w:rsidP="00061380">
      <w:pPr>
        <w:pStyle w:val="ListParagraph"/>
        <w:numPr>
          <w:ilvl w:val="0"/>
          <w:numId w:val="8"/>
        </w:numPr>
        <w:spacing w:after="0" w:line="240" w:lineRule="auto"/>
        <w:ind w:left="426"/>
        <w:rPr>
          <w:rFonts w:ascii="Arial" w:hAnsi="Arial" w:cs="Arial"/>
        </w:rPr>
      </w:pPr>
      <w:r w:rsidRPr="00FD2D1F">
        <w:rPr>
          <w:rFonts w:ascii="Arial" w:hAnsi="Arial" w:cs="Arial"/>
        </w:rPr>
        <w:t>Wait for emergency services to arrive or provide further information.</w:t>
      </w:r>
    </w:p>
    <w:p w14:paraId="0C594CC8" w14:textId="71B050B1" w:rsidR="003D246F" w:rsidRPr="00FD2D1F" w:rsidRDefault="003D246F" w:rsidP="00061380">
      <w:pPr>
        <w:pStyle w:val="ListParagraph"/>
        <w:numPr>
          <w:ilvl w:val="0"/>
          <w:numId w:val="8"/>
        </w:numPr>
        <w:spacing w:after="0" w:line="240" w:lineRule="auto"/>
        <w:ind w:left="426"/>
        <w:contextualSpacing w:val="0"/>
        <w:rPr>
          <w:rFonts w:ascii="Arial" w:hAnsi="Arial" w:cs="Arial"/>
        </w:rPr>
      </w:pPr>
      <w:r w:rsidRPr="00FD2D1F">
        <w:rPr>
          <w:rFonts w:ascii="Arial" w:hAnsi="Arial" w:cs="Arial"/>
        </w:rPr>
        <w:t xml:space="preserve">Confirm with </w:t>
      </w:r>
      <w:r w:rsidR="00513D0C" w:rsidRPr="00FD2D1F">
        <w:rPr>
          <w:rFonts w:ascii="Arial" w:hAnsi="Arial" w:cs="Arial"/>
        </w:rPr>
        <w:t>e</w:t>
      </w:r>
      <w:r w:rsidRPr="00FD2D1F">
        <w:rPr>
          <w:rFonts w:ascii="Arial" w:hAnsi="Arial" w:cs="Arial"/>
        </w:rPr>
        <w:t xml:space="preserve">mergency </w:t>
      </w:r>
      <w:r w:rsidR="00513D0C" w:rsidRPr="00FD2D1F">
        <w:rPr>
          <w:rFonts w:ascii="Arial" w:hAnsi="Arial" w:cs="Arial"/>
        </w:rPr>
        <w:t>s</w:t>
      </w:r>
      <w:r w:rsidRPr="00FD2D1F">
        <w:rPr>
          <w:rFonts w:ascii="Arial" w:hAnsi="Arial" w:cs="Arial"/>
        </w:rPr>
        <w:t xml:space="preserve">ervice personnel that it is safe to </w:t>
      </w:r>
      <w:r w:rsidR="00513D0C" w:rsidRPr="00FD2D1F">
        <w:rPr>
          <w:rFonts w:ascii="Arial" w:hAnsi="Arial" w:cs="Arial"/>
        </w:rPr>
        <w:t>return to normal operations</w:t>
      </w:r>
      <w:r w:rsidRPr="00FD2D1F">
        <w:rPr>
          <w:rFonts w:ascii="Arial" w:hAnsi="Arial" w:cs="Arial"/>
        </w:rPr>
        <w:t>.</w:t>
      </w:r>
    </w:p>
    <w:p w14:paraId="666B5B9E" w14:textId="09A71363" w:rsidR="00FA00B7" w:rsidRPr="00FD2D1F" w:rsidRDefault="00FA00B7" w:rsidP="00061380">
      <w:pPr>
        <w:pStyle w:val="ListParagraph"/>
        <w:numPr>
          <w:ilvl w:val="0"/>
          <w:numId w:val="8"/>
        </w:numPr>
        <w:spacing w:after="0" w:line="240" w:lineRule="auto"/>
        <w:ind w:left="426"/>
        <w:rPr>
          <w:rFonts w:ascii="Arial" w:hAnsi="Arial" w:cs="Arial"/>
        </w:rPr>
      </w:pPr>
      <w:r w:rsidRPr="00FD2D1F">
        <w:rPr>
          <w:rFonts w:ascii="Arial" w:hAnsi="Arial" w:cs="Arial"/>
        </w:rPr>
        <w:t>Seek advice from your Approved Provider</w:t>
      </w:r>
      <w:r w:rsidR="00C40109" w:rsidRPr="00FD2D1F">
        <w:rPr>
          <w:rFonts w:ascii="Arial" w:hAnsi="Arial" w:cs="Arial"/>
        </w:rPr>
        <w:t xml:space="preserve"> </w:t>
      </w:r>
      <w:r w:rsidRPr="00FD2D1F">
        <w:rPr>
          <w:rFonts w:ascii="Arial" w:hAnsi="Arial" w:cs="Arial"/>
        </w:rPr>
        <w:t>or Person with Management or Control Representative if required.</w:t>
      </w:r>
    </w:p>
    <w:p w14:paraId="254B949B" w14:textId="77777777" w:rsidR="00FA00B7" w:rsidRPr="00FD2D1F" w:rsidRDefault="00FA00B7" w:rsidP="00061380">
      <w:pPr>
        <w:pStyle w:val="ListParagraph"/>
        <w:numPr>
          <w:ilvl w:val="0"/>
          <w:numId w:val="8"/>
        </w:numPr>
        <w:spacing w:after="0" w:line="240" w:lineRule="auto"/>
        <w:ind w:left="426"/>
        <w:contextualSpacing w:val="0"/>
        <w:rPr>
          <w:rFonts w:ascii="Arial" w:hAnsi="Arial" w:cs="Arial"/>
        </w:rPr>
      </w:pPr>
      <w:r w:rsidRPr="00FD2D1F">
        <w:rPr>
          <w:rFonts w:ascii="Arial" w:hAnsi="Arial" w:cs="Arial"/>
        </w:rPr>
        <w:t xml:space="preserve">Maintain a record of actions/decisions undertaken and times. </w:t>
      </w:r>
    </w:p>
    <w:p w14:paraId="469A934A" w14:textId="311A5B52" w:rsidR="00B06F1C" w:rsidRPr="00FD2D1F" w:rsidRDefault="00B06F1C" w:rsidP="00061380">
      <w:pPr>
        <w:pStyle w:val="ListParagraph"/>
        <w:numPr>
          <w:ilvl w:val="0"/>
          <w:numId w:val="8"/>
        </w:numPr>
        <w:spacing w:after="0" w:line="240" w:lineRule="auto"/>
        <w:ind w:left="426"/>
        <w:contextualSpacing w:val="0"/>
        <w:rPr>
          <w:rFonts w:ascii="Arial" w:hAnsi="Arial" w:cs="Arial"/>
        </w:rPr>
      </w:pPr>
      <w:r w:rsidRPr="00FD2D1F">
        <w:rPr>
          <w:rFonts w:ascii="Arial" w:hAnsi="Arial" w:cs="Arial"/>
        </w:rPr>
        <w:t xml:space="preserve">Contact </w:t>
      </w:r>
      <w:r w:rsidR="00EE75CC" w:rsidRPr="00FD2D1F">
        <w:rPr>
          <w:rFonts w:ascii="Arial" w:hAnsi="Arial" w:cs="Arial"/>
        </w:rPr>
        <w:t xml:space="preserve">families </w:t>
      </w:r>
      <w:r w:rsidRPr="00FD2D1F">
        <w:rPr>
          <w:rFonts w:ascii="Arial" w:hAnsi="Arial" w:cs="Arial"/>
        </w:rPr>
        <w:t>as required</w:t>
      </w:r>
      <w:r w:rsidR="00436DE1" w:rsidRPr="00FD2D1F">
        <w:rPr>
          <w:rFonts w:ascii="Arial" w:hAnsi="Arial" w:cs="Arial"/>
        </w:rPr>
        <w:t xml:space="preserve"> or as per service policy.</w:t>
      </w:r>
    </w:p>
    <w:p w14:paraId="58E34A7E" w14:textId="77777777" w:rsidR="003D246F" w:rsidRPr="00FD2D1F" w:rsidRDefault="003D246F" w:rsidP="003D246F">
      <w:pPr>
        <w:pStyle w:val="Heading1"/>
        <w:spacing w:before="0"/>
        <w:rPr>
          <w:rFonts w:ascii="Arial" w:hAnsi="Arial" w:cs="Arial"/>
          <w:sz w:val="22"/>
          <w:szCs w:val="22"/>
        </w:rPr>
      </w:pPr>
    </w:p>
    <w:p w14:paraId="22AD9DF4" w14:textId="77777777" w:rsidR="003D246F" w:rsidRPr="00FD2D1F" w:rsidRDefault="003D246F" w:rsidP="003D246F">
      <w:pPr>
        <w:pStyle w:val="Heading1"/>
        <w:spacing w:before="0"/>
        <w:rPr>
          <w:rFonts w:ascii="Arial" w:hAnsi="Arial" w:cs="Arial"/>
          <w:sz w:val="22"/>
          <w:szCs w:val="22"/>
        </w:rPr>
      </w:pPr>
    </w:p>
    <w:p w14:paraId="79915129" w14:textId="593E6411" w:rsidR="003D246F" w:rsidRPr="00FD2D1F" w:rsidRDefault="003D246F" w:rsidP="00D33C56">
      <w:pPr>
        <w:rPr>
          <w:rFonts w:ascii="Arial" w:hAnsi="Arial" w:cs="Arial"/>
          <w:b/>
          <w:sz w:val="24"/>
          <w:szCs w:val="24"/>
        </w:rPr>
      </w:pPr>
      <w:r w:rsidRPr="00FD2D1F">
        <w:rPr>
          <w:rFonts w:ascii="Arial" w:hAnsi="Arial" w:cs="Arial"/>
          <w:b/>
          <w:sz w:val="24"/>
          <w:szCs w:val="24"/>
        </w:rPr>
        <w:t xml:space="preserve">Actions </w:t>
      </w:r>
      <w:r w:rsidR="00C17720" w:rsidRPr="00FD2D1F">
        <w:rPr>
          <w:rFonts w:ascii="Arial" w:hAnsi="Arial" w:cs="Arial"/>
          <w:b/>
          <w:sz w:val="24"/>
          <w:szCs w:val="24"/>
        </w:rPr>
        <w:t>a</w:t>
      </w:r>
      <w:r w:rsidRPr="00FD2D1F">
        <w:rPr>
          <w:rFonts w:ascii="Arial" w:hAnsi="Arial" w:cs="Arial"/>
          <w:b/>
          <w:sz w:val="24"/>
          <w:szCs w:val="24"/>
        </w:rPr>
        <w:t xml:space="preserve">fter </w:t>
      </w:r>
      <w:r w:rsidR="00C17720" w:rsidRPr="00FD2D1F">
        <w:rPr>
          <w:rFonts w:ascii="Arial" w:hAnsi="Arial" w:cs="Arial"/>
          <w:b/>
          <w:sz w:val="24"/>
          <w:szCs w:val="24"/>
        </w:rPr>
        <w:t>o</w:t>
      </w:r>
      <w:r w:rsidR="0014027A" w:rsidRPr="00FD2D1F">
        <w:rPr>
          <w:rFonts w:ascii="Arial" w:hAnsi="Arial" w:cs="Arial"/>
          <w:b/>
          <w:sz w:val="24"/>
          <w:szCs w:val="24"/>
        </w:rPr>
        <w:t>ff-</w:t>
      </w:r>
      <w:r w:rsidR="00C17720" w:rsidRPr="00FD2D1F">
        <w:rPr>
          <w:rFonts w:ascii="Arial" w:hAnsi="Arial" w:cs="Arial"/>
          <w:b/>
          <w:sz w:val="24"/>
          <w:szCs w:val="24"/>
        </w:rPr>
        <w:t>s</w:t>
      </w:r>
      <w:r w:rsidR="0014027A" w:rsidRPr="00FD2D1F">
        <w:rPr>
          <w:rFonts w:ascii="Arial" w:hAnsi="Arial" w:cs="Arial"/>
          <w:b/>
          <w:sz w:val="24"/>
          <w:szCs w:val="24"/>
        </w:rPr>
        <w:t xml:space="preserve">ite </w:t>
      </w:r>
      <w:r w:rsidR="00C17720" w:rsidRPr="00FD2D1F">
        <w:rPr>
          <w:rFonts w:ascii="Arial" w:hAnsi="Arial" w:cs="Arial"/>
          <w:b/>
          <w:sz w:val="24"/>
          <w:szCs w:val="24"/>
        </w:rPr>
        <w:t>e</w:t>
      </w:r>
      <w:r w:rsidR="0014027A" w:rsidRPr="00FD2D1F">
        <w:rPr>
          <w:rFonts w:ascii="Arial" w:hAnsi="Arial" w:cs="Arial"/>
          <w:b/>
          <w:sz w:val="24"/>
          <w:szCs w:val="24"/>
        </w:rPr>
        <w:t>vacuation</w:t>
      </w:r>
      <w:r w:rsidR="00EB007D" w:rsidRPr="00FD2D1F">
        <w:rPr>
          <w:rFonts w:ascii="Arial" w:hAnsi="Arial" w:cs="Arial"/>
          <w:b/>
          <w:sz w:val="24"/>
          <w:szCs w:val="24"/>
        </w:rPr>
        <w:t xml:space="preserve"> </w:t>
      </w:r>
      <w:r w:rsidR="00C17720" w:rsidRPr="00FD2D1F">
        <w:rPr>
          <w:rFonts w:ascii="Arial" w:hAnsi="Arial" w:cs="Arial"/>
          <w:b/>
          <w:sz w:val="24"/>
          <w:szCs w:val="24"/>
        </w:rPr>
        <w:t>p</w:t>
      </w:r>
      <w:r w:rsidR="00EB007D" w:rsidRPr="00FD2D1F">
        <w:rPr>
          <w:rFonts w:ascii="Arial" w:hAnsi="Arial" w:cs="Arial"/>
          <w:b/>
          <w:sz w:val="24"/>
          <w:szCs w:val="24"/>
        </w:rPr>
        <w:t>rocedure</w:t>
      </w:r>
    </w:p>
    <w:p w14:paraId="0ADA6F8D" w14:textId="77777777" w:rsidR="00FA00B7" w:rsidRPr="00FD2D1F" w:rsidRDefault="00FA00B7" w:rsidP="00061380">
      <w:pPr>
        <w:pStyle w:val="ListParagraph"/>
        <w:numPr>
          <w:ilvl w:val="0"/>
          <w:numId w:val="5"/>
        </w:numPr>
        <w:spacing w:after="0" w:line="240" w:lineRule="auto"/>
        <w:ind w:left="426"/>
        <w:contextualSpacing w:val="0"/>
        <w:rPr>
          <w:rFonts w:ascii="Arial" w:hAnsi="Arial" w:cs="Arial"/>
        </w:rPr>
      </w:pPr>
      <w:r w:rsidRPr="00FD2D1F">
        <w:rPr>
          <w:rFonts w:ascii="Arial" w:hAnsi="Arial" w:cs="Arial"/>
        </w:rPr>
        <w:t xml:space="preserve">Ensure any children, staff or visitors with medical or other needs are supported. </w:t>
      </w:r>
    </w:p>
    <w:p w14:paraId="71159586" w14:textId="5B2E225E" w:rsidR="003D246F" w:rsidRPr="00FD2D1F" w:rsidRDefault="003D246F" w:rsidP="00061380">
      <w:pPr>
        <w:pStyle w:val="ListParagraph"/>
        <w:numPr>
          <w:ilvl w:val="0"/>
          <w:numId w:val="5"/>
        </w:numPr>
        <w:spacing w:after="0" w:line="240" w:lineRule="auto"/>
        <w:ind w:left="426"/>
        <w:contextualSpacing w:val="0"/>
        <w:rPr>
          <w:rFonts w:ascii="Arial" w:hAnsi="Arial" w:cs="Arial"/>
        </w:rPr>
      </w:pPr>
      <w:r w:rsidRPr="00FD2D1F">
        <w:rPr>
          <w:rFonts w:ascii="Arial" w:hAnsi="Arial" w:cs="Arial"/>
        </w:rPr>
        <w:t xml:space="preserve">Determine whether to activate </w:t>
      </w:r>
      <w:r w:rsidR="00B06F1C" w:rsidRPr="00FD2D1F">
        <w:rPr>
          <w:rFonts w:ascii="Arial" w:hAnsi="Arial" w:cs="Arial"/>
        </w:rPr>
        <w:t>your</w:t>
      </w:r>
      <w:r w:rsidRPr="00FD2D1F">
        <w:rPr>
          <w:rFonts w:ascii="Arial" w:hAnsi="Arial" w:cs="Arial"/>
        </w:rPr>
        <w:t xml:space="preserve"> </w:t>
      </w:r>
      <w:r w:rsidR="00EE75CC" w:rsidRPr="00FD2D1F">
        <w:rPr>
          <w:rFonts w:ascii="Arial" w:hAnsi="Arial" w:cs="Arial"/>
        </w:rPr>
        <w:t xml:space="preserve">family </w:t>
      </w:r>
      <w:r w:rsidR="00933758" w:rsidRPr="00FD2D1F">
        <w:rPr>
          <w:rFonts w:ascii="Arial" w:hAnsi="Arial" w:cs="Arial"/>
        </w:rPr>
        <w:t>reunification</w:t>
      </w:r>
      <w:r w:rsidRPr="00FD2D1F">
        <w:rPr>
          <w:rFonts w:ascii="Arial" w:hAnsi="Arial" w:cs="Arial"/>
        </w:rPr>
        <w:t xml:space="preserve"> process.</w:t>
      </w:r>
      <w:r w:rsidRPr="00FD2D1F">
        <w:rPr>
          <w:rFonts w:ascii="Arial" w:hAnsi="Arial" w:cs="Arial"/>
        </w:rPr>
        <w:tab/>
      </w:r>
    </w:p>
    <w:p w14:paraId="64161822" w14:textId="79EA6802" w:rsidR="003D246F" w:rsidRPr="00FD2D1F" w:rsidRDefault="003D246F" w:rsidP="00061380">
      <w:pPr>
        <w:pStyle w:val="ListParagraph"/>
        <w:numPr>
          <w:ilvl w:val="0"/>
          <w:numId w:val="5"/>
        </w:numPr>
        <w:spacing w:after="0" w:line="240" w:lineRule="auto"/>
        <w:ind w:left="426"/>
        <w:contextualSpacing w:val="0"/>
        <w:rPr>
          <w:rFonts w:ascii="Arial" w:hAnsi="Arial" w:cs="Arial"/>
        </w:rPr>
      </w:pPr>
      <w:r w:rsidRPr="00FD2D1F">
        <w:rPr>
          <w:rFonts w:ascii="Arial" w:hAnsi="Arial" w:cs="Arial"/>
        </w:rPr>
        <w:t xml:space="preserve">Determine if there is any specific information staff, </w:t>
      </w:r>
      <w:r w:rsidR="000E7BDE" w:rsidRPr="00FD2D1F">
        <w:rPr>
          <w:rFonts w:ascii="Arial" w:hAnsi="Arial" w:cs="Arial"/>
        </w:rPr>
        <w:t>children</w:t>
      </w:r>
      <w:r w:rsidRPr="00FD2D1F">
        <w:rPr>
          <w:rFonts w:ascii="Arial" w:hAnsi="Arial" w:cs="Arial"/>
        </w:rPr>
        <w:t xml:space="preserve"> and visitors need to know (</w:t>
      </w:r>
      <w:r w:rsidR="00AA48E9" w:rsidRPr="00FD2D1F">
        <w:rPr>
          <w:rFonts w:ascii="Arial" w:hAnsi="Arial" w:cs="Arial"/>
        </w:rPr>
        <w:t xml:space="preserve">e.g. </w:t>
      </w:r>
      <w:r w:rsidR="00EE75CC" w:rsidRPr="00FD2D1F">
        <w:rPr>
          <w:rFonts w:ascii="Arial" w:hAnsi="Arial" w:cs="Arial"/>
        </w:rPr>
        <w:t xml:space="preserve">family </w:t>
      </w:r>
      <w:r w:rsidR="00AA48E9" w:rsidRPr="00FD2D1F">
        <w:rPr>
          <w:rFonts w:ascii="Arial" w:hAnsi="Arial" w:cs="Arial"/>
        </w:rPr>
        <w:t xml:space="preserve">reunification process or areas of the </w:t>
      </w:r>
      <w:r w:rsidR="1F3B8576" w:rsidRPr="00FD2D1F">
        <w:rPr>
          <w:rFonts w:ascii="Arial" w:hAnsi="Arial" w:cs="Arial"/>
        </w:rPr>
        <w:t xml:space="preserve">service </w:t>
      </w:r>
      <w:r w:rsidR="00AA48E9" w:rsidRPr="00FD2D1F">
        <w:rPr>
          <w:rFonts w:ascii="Arial" w:hAnsi="Arial" w:cs="Arial"/>
        </w:rPr>
        <w:t>to avoid</w:t>
      </w:r>
      <w:r w:rsidRPr="00FD2D1F">
        <w:rPr>
          <w:rFonts w:ascii="Arial" w:hAnsi="Arial" w:cs="Arial"/>
        </w:rPr>
        <w:t xml:space="preserve">). </w:t>
      </w:r>
    </w:p>
    <w:p w14:paraId="1D794F90" w14:textId="30A504BF" w:rsidR="003472B4" w:rsidRPr="00FD2D1F" w:rsidRDefault="003472B4" w:rsidP="00061380">
      <w:pPr>
        <w:pStyle w:val="ListParagraph"/>
        <w:numPr>
          <w:ilvl w:val="0"/>
          <w:numId w:val="5"/>
        </w:numPr>
        <w:ind w:left="426"/>
        <w:rPr>
          <w:rFonts w:ascii="Arial" w:hAnsi="Arial" w:cs="Arial"/>
        </w:rPr>
      </w:pPr>
      <w:r w:rsidRPr="00FD2D1F">
        <w:rPr>
          <w:rFonts w:ascii="Arial" w:hAnsi="Arial" w:cs="Arial"/>
        </w:rPr>
        <w:t xml:space="preserve">Print and issue pre-prepared </w:t>
      </w:r>
      <w:r w:rsidR="00EE75CC" w:rsidRPr="00FD2D1F">
        <w:rPr>
          <w:rFonts w:ascii="Arial" w:hAnsi="Arial" w:cs="Arial"/>
        </w:rPr>
        <w:t xml:space="preserve">family </w:t>
      </w:r>
      <w:r w:rsidRPr="00FD2D1F">
        <w:rPr>
          <w:rFonts w:ascii="Arial" w:hAnsi="Arial" w:cs="Arial"/>
        </w:rPr>
        <w:t>letters as appropriate.</w:t>
      </w:r>
    </w:p>
    <w:p w14:paraId="251F752D" w14:textId="4FCD5257" w:rsidR="00DD1257" w:rsidRPr="00FD2D1F" w:rsidRDefault="003D246F" w:rsidP="00061380">
      <w:pPr>
        <w:pStyle w:val="ListParagraph"/>
        <w:numPr>
          <w:ilvl w:val="0"/>
          <w:numId w:val="5"/>
        </w:numPr>
        <w:spacing w:after="0" w:line="240" w:lineRule="auto"/>
        <w:ind w:left="426"/>
        <w:contextualSpacing w:val="0"/>
        <w:rPr>
          <w:rFonts w:ascii="Arial" w:hAnsi="Arial" w:cs="Arial"/>
        </w:rPr>
      </w:pPr>
      <w:r w:rsidRPr="00FD2D1F">
        <w:rPr>
          <w:rFonts w:ascii="Arial" w:hAnsi="Arial" w:cs="Arial"/>
        </w:rPr>
        <w:t xml:space="preserve">Undertake operational debrief with staff and </w:t>
      </w:r>
      <w:r w:rsidR="00A43E7D">
        <w:rPr>
          <w:rFonts w:ascii="Arial" w:hAnsi="Arial" w:cs="Arial"/>
        </w:rPr>
        <w:t>educators</w:t>
      </w:r>
      <w:r w:rsidR="36FB4A4F" w:rsidRPr="00FD2D1F">
        <w:rPr>
          <w:rFonts w:ascii="Arial" w:hAnsi="Arial" w:cs="Arial"/>
        </w:rPr>
        <w:t xml:space="preserve"> </w:t>
      </w:r>
      <w:r w:rsidRPr="00FD2D1F">
        <w:rPr>
          <w:rFonts w:ascii="Arial" w:hAnsi="Arial" w:cs="Arial"/>
        </w:rPr>
        <w:t xml:space="preserve">to </w:t>
      </w:r>
      <w:r w:rsidR="00754A9B" w:rsidRPr="00FD2D1F">
        <w:rPr>
          <w:rFonts w:ascii="Arial" w:hAnsi="Arial" w:cs="Arial"/>
        </w:rPr>
        <w:t xml:space="preserve">identify </w:t>
      </w:r>
      <w:r w:rsidR="00B06F1C" w:rsidRPr="00FD2D1F">
        <w:rPr>
          <w:rFonts w:ascii="Arial" w:hAnsi="Arial" w:cs="Arial"/>
        </w:rPr>
        <w:t>any</w:t>
      </w:r>
      <w:r w:rsidRPr="00FD2D1F">
        <w:rPr>
          <w:rFonts w:ascii="Arial" w:hAnsi="Arial" w:cs="Arial"/>
        </w:rPr>
        <w:t xml:space="preserve"> </w:t>
      </w:r>
      <w:r w:rsidR="00BC3E94" w:rsidRPr="00FD2D1F">
        <w:rPr>
          <w:rFonts w:ascii="Arial" w:hAnsi="Arial" w:cs="Arial"/>
        </w:rPr>
        <w:t>off</w:t>
      </w:r>
      <w:r w:rsidR="0014027A" w:rsidRPr="00FD2D1F">
        <w:rPr>
          <w:rFonts w:ascii="Arial" w:hAnsi="Arial" w:cs="Arial"/>
        </w:rPr>
        <w:t>-</w:t>
      </w:r>
      <w:r w:rsidR="00BC3E94" w:rsidRPr="00FD2D1F">
        <w:rPr>
          <w:rFonts w:ascii="Arial" w:hAnsi="Arial" w:cs="Arial"/>
        </w:rPr>
        <w:t>site</w:t>
      </w:r>
      <w:r w:rsidRPr="00FD2D1F">
        <w:rPr>
          <w:rFonts w:ascii="Arial" w:hAnsi="Arial" w:cs="Arial"/>
        </w:rPr>
        <w:t xml:space="preserve"> and procedural changes that may be required.</w:t>
      </w:r>
    </w:p>
    <w:p w14:paraId="65992977" w14:textId="03CB2FB3" w:rsidR="00FE4A6D" w:rsidRPr="00FD2D1F" w:rsidRDefault="00FE4A6D" w:rsidP="00061380">
      <w:pPr>
        <w:pStyle w:val="ListParagraph"/>
        <w:numPr>
          <w:ilvl w:val="0"/>
          <w:numId w:val="5"/>
        </w:numPr>
        <w:tabs>
          <w:tab w:val="left" w:pos="8647"/>
        </w:tabs>
        <w:spacing w:after="0" w:line="240" w:lineRule="auto"/>
        <w:ind w:leftChars="31" w:left="424" w:right="686" w:hangingChars="162" w:hanging="356"/>
        <w:rPr>
          <w:rFonts w:ascii="Arial" w:hAnsi="Arial" w:cs="Arial"/>
          <w:bCs/>
        </w:rPr>
      </w:pPr>
      <w:r w:rsidRPr="00FD2D1F">
        <w:rPr>
          <w:rFonts w:ascii="Arial" w:hAnsi="Arial" w:cs="Arial"/>
        </w:rPr>
        <w:t xml:space="preserve">Complete your </w:t>
      </w:r>
      <w:r w:rsidR="005F0DFB" w:rsidRPr="00FD2D1F">
        <w:rPr>
          <w:rFonts w:ascii="Arial" w:hAnsi="Arial" w:cs="Arial"/>
        </w:rPr>
        <w:t xml:space="preserve">Post Emergency Record </w:t>
      </w:r>
      <w:r w:rsidR="00D96466" w:rsidRPr="00FD2D1F">
        <w:rPr>
          <w:rFonts w:ascii="Arial" w:hAnsi="Arial" w:cs="Arial"/>
        </w:rPr>
        <w:t>D</w:t>
      </w:r>
      <w:r w:rsidR="005F0DFB" w:rsidRPr="00FD2D1F">
        <w:rPr>
          <w:rFonts w:ascii="Arial" w:hAnsi="Arial" w:cs="Arial"/>
        </w:rPr>
        <w:t xml:space="preserve">ebrief and </w:t>
      </w:r>
      <w:r w:rsidR="00D96466" w:rsidRPr="00FD2D1F">
        <w:rPr>
          <w:rFonts w:ascii="Arial" w:hAnsi="Arial" w:cs="Arial"/>
        </w:rPr>
        <w:t>R</w:t>
      </w:r>
      <w:r w:rsidR="005F0DFB" w:rsidRPr="00FD2D1F">
        <w:rPr>
          <w:rFonts w:ascii="Arial" w:hAnsi="Arial" w:cs="Arial"/>
        </w:rPr>
        <w:t>eport</w:t>
      </w:r>
      <w:r w:rsidR="005F0DFB" w:rsidRPr="00FD2D1F">
        <w:rPr>
          <w:rFonts w:ascii="Arial" w:hAnsi="Arial" w:cs="Arial"/>
          <w:sz w:val="20"/>
          <w:szCs w:val="20"/>
        </w:rPr>
        <w:t xml:space="preserve"> </w:t>
      </w:r>
      <w:r w:rsidRPr="00FD2D1F">
        <w:rPr>
          <w:rFonts w:ascii="Arial" w:hAnsi="Arial" w:cs="Arial"/>
          <w:sz w:val="20"/>
          <w:szCs w:val="20"/>
        </w:rPr>
        <w:t>(</w:t>
      </w:r>
      <w:r w:rsidR="001904EB" w:rsidRPr="00FD2D1F">
        <w:rPr>
          <w:rFonts w:ascii="Arial" w:hAnsi="Arial" w:cs="Arial"/>
          <w:sz w:val="20"/>
          <w:szCs w:val="20"/>
        </w:rPr>
        <w:t xml:space="preserve">refer </w:t>
      </w:r>
      <w:r w:rsidR="001904EB" w:rsidRPr="00FD2D1F">
        <w:rPr>
          <w:rFonts w:ascii="Arial" w:hAnsi="Arial" w:cs="Arial"/>
        </w:rPr>
        <w:t>to</w:t>
      </w:r>
      <w:r w:rsidRPr="00FD2D1F">
        <w:rPr>
          <w:rFonts w:ascii="Arial" w:hAnsi="Arial" w:cs="Arial"/>
        </w:rPr>
        <w:t xml:space="preserve"> </w:t>
      </w:r>
      <w:r w:rsidR="004A4C8B" w:rsidRPr="00FD2D1F">
        <w:rPr>
          <w:rFonts w:ascii="Arial" w:hAnsi="Arial" w:cs="Arial"/>
        </w:rPr>
        <w:t xml:space="preserve">Appendix </w:t>
      </w:r>
      <w:r w:rsidR="00A43E7D">
        <w:rPr>
          <w:rFonts w:ascii="Arial" w:hAnsi="Arial" w:cs="Arial"/>
        </w:rPr>
        <w:t>3</w:t>
      </w:r>
      <w:r w:rsidRPr="00FD2D1F">
        <w:rPr>
          <w:rFonts w:ascii="Arial" w:hAnsi="Arial" w:cs="Arial"/>
        </w:rPr>
        <w:t xml:space="preserve"> of the </w:t>
      </w:r>
      <w:r w:rsidR="003B57A7" w:rsidRPr="00FD2D1F">
        <w:rPr>
          <w:rFonts w:ascii="Arial" w:hAnsi="Arial" w:cs="Arial"/>
          <w:i/>
        </w:rPr>
        <w:t>Guide to Developing Your Emergency Management Plan</w:t>
      </w:r>
      <w:r w:rsidRPr="00FD2D1F">
        <w:rPr>
          <w:rFonts w:ascii="Arial" w:hAnsi="Arial" w:cs="Arial"/>
        </w:rPr>
        <w:t>)</w:t>
      </w:r>
      <w:r w:rsidR="004A4C8B" w:rsidRPr="00FD2D1F">
        <w:rPr>
          <w:rFonts w:ascii="Arial" w:hAnsi="Arial" w:cs="Arial"/>
        </w:rPr>
        <w:t>.</w:t>
      </w:r>
    </w:p>
    <w:p w14:paraId="63826B67" w14:textId="020E1EEB" w:rsidR="003B5B6D" w:rsidRPr="00FD2D1F" w:rsidRDefault="13AAE680" w:rsidP="19882996">
      <w:pPr>
        <w:pStyle w:val="ListParagraph"/>
        <w:numPr>
          <w:ilvl w:val="0"/>
          <w:numId w:val="5"/>
        </w:numPr>
        <w:tabs>
          <w:tab w:val="left" w:pos="8647"/>
        </w:tabs>
        <w:spacing w:after="0" w:line="240" w:lineRule="auto"/>
        <w:ind w:leftChars="31" w:left="424" w:right="686" w:hangingChars="162" w:hanging="356"/>
        <w:rPr>
          <w:rFonts w:ascii="Arial" w:hAnsi="Arial" w:cs="Arial"/>
        </w:rPr>
      </w:pPr>
      <w:r w:rsidRPr="00FD2D1F">
        <w:rPr>
          <w:rFonts w:ascii="Arial" w:hAnsi="Arial" w:cs="Arial"/>
        </w:rPr>
        <w:t>Education and care services are reminded that they must report serious incidents to the Department in accordance with relevant regulatory requirements. Services can refer to guidance on notifications and reporting at:</w:t>
      </w:r>
    </w:p>
    <w:p w14:paraId="7333841F" w14:textId="49049F5F" w:rsidR="003B5B6D" w:rsidRPr="00FD2D1F" w:rsidRDefault="00F30BFB" w:rsidP="0011442D">
      <w:pPr>
        <w:pStyle w:val="ListParagraph"/>
        <w:numPr>
          <w:ilvl w:val="0"/>
          <w:numId w:val="5"/>
        </w:numPr>
        <w:tabs>
          <w:tab w:val="left" w:pos="8647"/>
        </w:tabs>
        <w:spacing w:after="0" w:line="240" w:lineRule="auto"/>
        <w:rPr>
          <w:rFonts w:ascii="Arial" w:hAnsi="Arial" w:cs="Arial"/>
          <w:color w:val="0000FF"/>
        </w:rPr>
      </w:pPr>
      <w:hyperlink r:id="rId22" w:history="1">
        <w:r w:rsidR="13AAE680" w:rsidRPr="00FD2D1F">
          <w:rPr>
            <w:rStyle w:val="Hyperlink"/>
            <w:rFonts w:ascii="Arial" w:hAnsi="Arial" w:cs="Arial"/>
          </w:rPr>
          <w:t>https://education.nsw.gov.au/early-childhood-education/operating-an-early-childhood-education-service/regulation-assessment-and-rating/notifications-and-reporting</w:t>
        </w:r>
      </w:hyperlink>
    </w:p>
    <w:p w14:paraId="792AA892" w14:textId="72AE1BBA" w:rsidR="003B5B6D" w:rsidRPr="00FD2D1F" w:rsidRDefault="00F30BFB" w:rsidP="0011442D">
      <w:pPr>
        <w:pStyle w:val="ListParagraph"/>
        <w:numPr>
          <w:ilvl w:val="0"/>
          <w:numId w:val="5"/>
        </w:numPr>
        <w:tabs>
          <w:tab w:val="left" w:pos="8647"/>
        </w:tabs>
        <w:spacing w:after="0" w:line="240" w:lineRule="auto"/>
        <w:rPr>
          <w:rFonts w:ascii="Arial" w:hAnsi="Arial" w:cs="Arial"/>
          <w:color w:val="0000FF"/>
        </w:rPr>
      </w:pPr>
      <w:hyperlink r:id="rId23" w:history="1">
        <w:r w:rsidR="13AAE680" w:rsidRPr="00FD2D1F">
          <w:rPr>
            <w:rStyle w:val="Hyperlink"/>
            <w:rFonts w:ascii="Arial" w:hAnsi="Arial" w:cs="Arial"/>
          </w:rPr>
          <w:t>https://education.nsw.gov.au/early-childhood-education/whats-happening-in-the-early-childhood-education-sector/news-and-events/spotlight-on-quality/issue-5-unpacking-reporting-responsibilities</w:t>
        </w:r>
      </w:hyperlink>
      <w:r w:rsidR="13AAE680" w:rsidRPr="00FD2D1F">
        <w:rPr>
          <w:rFonts w:ascii="Arial" w:hAnsi="Arial" w:cs="Arial"/>
        </w:rPr>
        <w:t xml:space="preserve"> </w:t>
      </w:r>
    </w:p>
    <w:p w14:paraId="71686522" w14:textId="25332330" w:rsidR="00B266A8" w:rsidRPr="00FD2D1F" w:rsidRDefault="00B266A8" w:rsidP="00930622">
      <w:pPr>
        <w:spacing w:after="0" w:line="240" w:lineRule="auto"/>
        <w:ind w:right="284"/>
        <w:rPr>
          <w:rFonts w:ascii="Arial" w:hAnsi="Arial" w:cs="Arial"/>
        </w:rPr>
      </w:pPr>
    </w:p>
    <w:p w14:paraId="35D9AC53" w14:textId="77777777" w:rsidR="00B266A8" w:rsidRPr="00FD2D1F" w:rsidRDefault="00B266A8" w:rsidP="00930622">
      <w:pPr>
        <w:spacing w:after="0" w:line="240" w:lineRule="auto"/>
        <w:ind w:right="284"/>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tblGrid>
      <w:tr w:rsidR="00113379" w:rsidRPr="00743EB4" w14:paraId="29607CAD" w14:textId="77777777" w:rsidTr="003D246F">
        <w:trPr>
          <w:trHeight w:val="537"/>
        </w:trPr>
        <w:tc>
          <w:tcPr>
            <w:tcW w:w="9498" w:type="dxa"/>
            <w:shd w:val="clear" w:color="auto" w:fill="auto"/>
            <w:vAlign w:val="center"/>
          </w:tcPr>
          <w:p w14:paraId="234857E4" w14:textId="33EFADEA" w:rsidR="003D246F" w:rsidRPr="00743EB4" w:rsidRDefault="003D246F" w:rsidP="004B731B">
            <w:pPr>
              <w:pStyle w:val="Heading2"/>
              <w:spacing w:before="120" w:after="120"/>
              <w:outlineLvl w:val="1"/>
              <w:rPr>
                <w:rFonts w:ascii="Arial" w:hAnsi="Arial" w:cs="Arial"/>
                <w:b w:val="0"/>
                <w:color w:val="1C438B"/>
                <w:sz w:val="36"/>
                <w:szCs w:val="36"/>
              </w:rPr>
            </w:pPr>
            <w:r w:rsidRPr="00743EB4">
              <w:rPr>
                <w:rFonts w:ascii="Arial" w:hAnsi="Arial" w:cs="Arial"/>
                <w:b w:val="0"/>
                <w:color w:val="1C438B"/>
                <w:sz w:val="36"/>
                <w:szCs w:val="36"/>
              </w:rPr>
              <w:br w:type="page"/>
            </w:r>
            <w:bookmarkStart w:id="30" w:name="_Toc59027425"/>
            <w:r w:rsidR="003E067A" w:rsidRPr="00743EB4">
              <w:rPr>
                <w:rFonts w:ascii="Arial" w:hAnsi="Arial" w:cs="Arial"/>
                <w:b w:val="0"/>
                <w:color w:val="1C438B"/>
                <w:sz w:val="36"/>
                <w:szCs w:val="36"/>
              </w:rPr>
              <w:t>1</w:t>
            </w:r>
            <w:r w:rsidR="00224A60" w:rsidRPr="00743EB4">
              <w:rPr>
                <w:rFonts w:ascii="Arial" w:hAnsi="Arial" w:cs="Arial"/>
                <w:b w:val="0"/>
                <w:color w:val="1C438B"/>
                <w:sz w:val="36"/>
                <w:szCs w:val="36"/>
              </w:rPr>
              <w:t>0</w:t>
            </w:r>
            <w:r w:rsidRPr="00743EB4">
              <w:rPr>
                <w:rFonts w:ascii="Arial" w:hAnsi="Arial" w:cs="Arial"/>
                <w:b w:val="0"/>
                <w:color w:val="1C438B"/>
                <w:sz w:val="36"/>
                <w:szCs w:val="36"/>
              </w:rPr>
              <w:t xml:space="preserve">.3 </w:t>
            </w:r>
            <w:r w:rsidR="0014027A" w:rsidRPr="00743EB4">
              <w:rPr>
                <w:rFonts w:ascii="Arial" w:hAnsi="Arial" w:cs="Arial"/>
                <w:b w:val="0"/>
                <w:color w:val="1C438B"/>
                <w:sz w:val="36"/>
                <w:szCs w:val="36"/>
              </w:rPr>
              <w:t>Lock-</w:t>
            </w:r>
            <w:r w:rsidR="00C17720" w:rsidRPr="00743EB4">
              <w:rPr>
                <w:rFonts w:ascii="Arial" w:hAnsi="Arial" w:cs="Arial"/>
                <w:b w:val="0"/>
                <w:color w:val="1C438B"/>
                <w:sz w:val="36"/>
                <w:szCs w:val="36"/>
              </w:rPr>
              <w:t>d</w:t>
            </w:r>
            <w:r w:rsidR="0014027A" w:rsidRPr="00743EB4">
              <w:rPr>
                <w:rFonts w:ascii="Arial" w:hAnsi="Arial" w:cs="Arial"/>
                <w:b w:val="0"/>
                <w:color w:val="1C438B"/>
                <w:sz w:val="36"/>
                <w:szCs w:val="36"/>
              </w:rPr>
              <w:t>own</w:t>
            </w:r>
            <w:r w:rsidR="00EB007D" w:rsidRPr="00743EB4">
              <w:rPr>
                <w:rFonts w:ascii="Arial" w:hAnsi="Arial" w:cs="Arial"/>
                <w:b w:val="0"/>
                <w:color w:val="1C438B"/>
                <w:sz w:val="36"/>
                <w:szCs w:val="36"/>
              </w:rPr>
              <w:t xml:space="preserve"> </w:t>
            </w:r>
            <w:r w:rsidR="00C17720" w:rsidRPr="00743EB4">
              <w:rPr>
                <w:rFonts w:ascii="Arial" w:hAnsi="Arial" w:cs="Arial"/>
                <w:b w:val="0"/>
                <w:color w:val="1C438B"/>
                <w:sz w:val="36"/>
                <w:szCs w:val="36"/>
              </w:rPr>
              <w:t>p</w:t>
            </w:r>
            <w:r w:rsidR="00EB007D" w:rsidRPr="00743EB4">
              <w:rPr>
                <w:rFonts w:ascii="Arial" w:hAnsi="Arial" w:cs="Arial"/>
                <w:b w:val="0"/>
                <w:color w:val="1C438B"/>
                <w:sz w:val="36"/>
                <w:szCs w:val="36"/>
              </w:rPr>
              <w:t>rocedure</w:t>
            </w:r>
            <w:bookmarkEnd w:id="30"/>
          </w:p>
        </w:tc>
      </w:tr>
    </w:tbl>
    <w:p w14:paraId="759BD12F" w14:textId="77777777" w:rsidR="003D246F" w:rsidRPr="00FD2D1F" w:rsidRDefault="003D246F" w:rsidP="003D246F">
      <w:pPr>
        <w:spacing w:after="0" w:line="240" w:lineRule="auto"/>
        <w:rPr>
          <w:rFonts w:ascii="Arial" w:hAnsi="Arial" w:cs="Arial"/>
          <w:sz w:val="16"/>
          <w:szCs w:val="16"/>
        </w:rPr>
      </w:pPr>
    </w:p>
    <w:p w14:paraId="03EB9510" w14:textId="52BFC42F" w:rsidR="003D246F" w:rsidRPr="00FD2D1F" w:rsidRDefault="00FE4A6D" w:rsidP="00D81B50">
      <w:pPr>
        <w:tabs>
          <w:tab w:val="left" w:pos="8647"/>
        </w:tabs>
        <w:spacing w:after="0" w:line="240" w:lineRule="auto"/>
        <w:ind w:right="-96"/>
        <w:rPr>
          <w:rFonts w:ascii="Arial" w:hAnsi="Arial" w:cs="Arial"/>
        </w:rPr>
      </w:pPr>
      <w:r w:rsidRPr="00FD2D1F">
        <w:rPr>
          <w:rFonts w:ascii="Arial" w:hAnsi="Arial" w:cs="Arial"/>
        </w:rPr>
        <w:t>W</w:t>
      </w:r>
      <w:r w:rsidR="00540822" w:rsidRPr="00FD2D1F">
        <w:rPr>
          <w:rFonts w:ascii="Arial" w:hAnsi="Arial" w:cs="Arial"/>
        </w:rPr>
        <w:t xml:space="preserve">hen </w:t>
      </w:r>
      <w:r w:rsidR="003D246F" w:rsidRPr="00FD2D1F">
        <w:rPr>
          <w:rFonts w:ascii="Arial" w:hAnsi="Arial" w:cs="Arial"/>
        </w:rPr>
        <w:t xml:space="preserve">an external and immediate danger is identified and it is determined that the </w:t>
      </w:r>
      <w:r w:rsidR="000E7BDE" w:rsidRPr="00FD2D1F">
        <w:rPr>
          <w:rFonts w:ascii="Arial" w:hAnsi="Arial" w:cs="Arial"/>
        </w:rPr>
        <w:t>children</w:t>
      </w:r>
      <w:r w:rsidR="003D246F" w:rsidRPr="00FD2D1F">
        <w:rPr>
          <w:rFonts w:ascii="Arial" w:hAnsi="Arial" w:cs="Arial"/>
        </w:rPr>
        <w:t xml:space="preserve"> should be </w:t>
      </w:r>
      <w:r w:rsidR="000D2324" w:rsidRPr="00FD2D1F">
        <w:rPr>
          <w:rFonts w:ascii="Arial" w:hAnsi="Arial" w:cs="Arial"/>
        </w:rPr>
        <w:t xml:space="preserve">kept </w:t>
      </w:r>
      <w:r w:rsidR="003D246F" w:rsidRPr="00FD2D1F">
        <w:rPr>
          <w:rFonts w:ascii="Arial" w:hAnsi="Arial" w:cs="Arial"/>
        </w:rPr>
        <w:t>secure</w:t>
      </w:r>
      <w:r w:rsidR="000D2324" w:rsidRPr="00FD2D1F">
        <w:rPr>
          <w:rFonts w:ascii="Arial" w:hAnsi="Arial" w:cs="Arial"/>
        </w:rPr>
        <w:t>ly</w:t>
      </w:r>
      <w:r w:rsidR="003D246F" w:rsidRPr="00FD2D1F">
        <w:rPr>
          <w:rFonts w:ascii="Arial" w:hAnsi="Arial" w:cs="Arial"/>
        </w:rPr>
        <w:t xml:space="preserve"> inside the building</w:t>
      </w:r>
      <w:r w:rsidR="00D052DA" w:rsidRPr="00FD2D1F">
        <w:rPr>
          <w:rFonts w:ascii="Arial" w:hAnsi="Arial" w:cs="Arial"/>
        </w:rPr>
        <w:t>,</w:t>
      </w:r>
      <w:r w:rsidR="003D246F" w:rsidRPr="00FD2D1F">
        <w:rPr>
          <w:rFonts w:ascii="Arial" w:hAnsi="Arial" w:cs="Arial"/>
        </w:rPr>
        <w:t xml:space="preserve"> </w:t>
      </w:r>
      <w:r w:rsidRPr="00FD2D1F">
        <w:rPr>
          <w:rFonts w:ascii="Arial" w:hAnsi="Arial" w:cs="Arial"/>
        </w:rPr>
        <w:t>t</w:t>
      </w:r>
      <w:r w:rsidR="003D246F" w:rsidRPr="00FD2D1F">
        <w:rPr>
          <w:rFonts w:ascii="Arial" w:hAnsi="Arial" w:cs="Arial"/>
        </w:rPr>
        <w:t xml:space="preserve">he </w:t>
      </w:r>
      <w:r w:rsidR="00024F0D" w:rsidRPr="00FD2D1F">
        <w:rPr>
          <w:rFonts w:ascii="Arial" w:hAnsi="Arial" w:cs="Arial"/>
        </w:rPr>
        <w:t xml:space="preserve">Chief Warden </w:t>
      </w:r>
      <w:r w:rsidRPr="00FD2D1F">
        <w:rPr>
          <w:rFonts w:ascii="Arial" w:hAnsi="Arial" w:cs="Arial"/>
        </w:rPr>
        <w:t>o</w:t>
      </w:r>
      <w:r w:rsidR="004825FD" w:rsidRPr="00FD2D1F">
        <w:rPr>
          <w:rFonts w:ascii="Arial" w:hAnsi="Arial" w:cs="Arial"/>
        </w:rPr>
        <w:t>n-</w:t>
      </w:r>
      <w:r w:rsidRPr="00FD2D1F">
        <w:rPr>
          <w:rFonts w:ascii="Arial" w:hAnsi="Arial" w:cs="Arial"/>
        </w:rPr>
        <w:t>s</w:t>
      </w:r>
      <w:r w:rsidR="004825FD" w:rsidRPr="00FD2D1F">
        <w:rPr>
          <w:rFonts w:ascii="Arial" w:hAnsi="Arial" w:cs="Arial"/>
        </w:rPr>
        <w:t>ite</w:t>
      </w:r>
      <w:r w:rsidR="003D246F" w:rsidRPr="00FD2D1F">
        <w:rPr>
          <w:rFonts w:ascii="Arial" w:hAnsi="Arial" w:cs="Arial"/>
        </w:rPr>
        <w:t xml:space="preserve"> will take charge</w:t>
      </w:r>
      <w:r w:rsidRPr="00FD2D1F">
        <w:rPr>
          <w:rFonts w:ascii="Arial" w:hAnsi="Arial" w:cs="Arial"/>
        </w:rPr>
        <w:t xml:space="preserve"> and</w:t>
      </w:r>
      <w:r w:rsidR="003D246F" w:rsidRPr="00FD2D1F">
        <w:rPr>
          <w:rFonts w:ascii="Arial" w:hAnsi="Arial" w:cs="Arial"/>
        </w:rPr>
        <w:t xml:space="preserve"> activate the </w:t>
      </w:r>
      <w:r w:rsidR="00A43E7D">
        <w:rPr>
          <w:rFonts w:ascii="Arial" w:hAnsi="Arial" w:cs="Arial"/>
        </w:rPr>
        <w:t>ECO if necessary</w:t>
      </w:r>
      <w:r w:rsidR="003D246F" w:rsidRPr="00FD2D1F">
        <w:rPr>
          <w:rFonts w:ascii="Arial" w:hAnsi="Arial" w:cs="Arial"/>
        </w:rPr>
        <w:t>.</w:t>
      </w:r>
    </w:p>
    <w:p w14:paraId="7FC22CDF" w14:textId="77777777" w:rsidR="003D246F" w:rsidRPr="00FD2D1F" w:rsidRDefault="003D246F" w:rsidP="00D81B50">
      <w:pPr>
        <w:tabs>
          <w:tab w:val="left" w:pos="8080"/>
        </w:tabs>
        <w:spacing w:after="0" w:line="240" w:lineRule="auto"/>
        <w:ind w:right="-96"/>
        <w:rPr>
          <w:rFonts w:ascii="Arial" w:hAnsi="Arial" w:cs="Arial"/>
        </w:rPr>
      </w:pPr>
    </w:p>
    <w:p w14:paraId="5E56E89F" w14:textId="6312128E" w:rsidR="003D246F" w:rsidRPr="00FD2D1F" w:rsidRDefault="00964EBD" w:rsidP="00A4049B">
      <w:pPr>
        <w:pStyle w:val="ListParagraph"/>
        <w:numPr>
          <w:ilvl w:val="0"/>
          <w:numId w:val="3"/>
        </w:numPr>
        <w:tabs>
          <w:tab w:val="left" w:pos="8080"/>
        </w:tabs>
        <w:spacing w:after="0" w:line="240" w:lineRule="auto"/>
        <w:ind w:left="426" w:right="-96"/>
        <w:rPr>
          <w:rFonts w:ascii="Arial" w:hAnsi="Arial" w:cs="Arial"/>
          <w:b/>
        </w:rPr>
      </w:pPr>
      <w:r w:rsidRPr="00FD2D1F">
        <w:rPr>
          <w:rFonts w:ascii="Arial" w:hAnsi="Arial" w:cs="Arial"/>
          <w:b/>
        </w:rPr>
        <w:t>Call 000</w:t>
      </w:r>
      <w:r w:rsidRPr="00FD2D1F">
        <w:rPr>
          <w:rFonts w:ascii="Arial" w:hAnsi="Arial" w:cs="Arial"/>
        </w:rPr>
        <w:t xml:space="preserve"> </w:t>
      </w:r>
      <w:r w:rsidR="00BE6312" w:rsidRPr="00FD2D1F">
        <w:rPr>
          <w:rFonts w:ascii="Arial" w:hAnsi="Arial" w:cs="Arial"/>
        </w:rPr>
        <w:t>for emergency services and seek and follow advice</w:t>
      </w:r>
      <w:r w:rsidR="003D246F" w:rsidRPr="00FD2D1F">
        <w:rPr>
          <w:rFonts w:ascii="Arial" w:hAnsi="Arial" w:cs="Arial"/>
        </w:rPr>
        <w:t>.</w:t>
      </w:r>
    </w:p>
    <w:p w14:paraId="1E911788" w14:textId="21D62BCC" w:rsidR="00C40203" w:rsidRPr="00FD2D1F" w:rsidRDefault="00B52880" w:rsidP="00A4049B">
      <w:pPr>
        <w:pStyle w:val="ListParagraph"/>
        <w:numPr>
          <w:ilvl w:val="0"/>
          <w:numId w:val="3"/>
        </w:numPr>
        <w:tabs>
          <w:tab w:val="left" w:pos="8080"/>
        </w:tabs>
        <w:spacing w:after="0" w:line="240" w:lineRule="auto"/>
        <w:ind w:left="426" w:right="-96"/>
        <w:rPr>
          <w:rFonts w:ascii="Arial" w:hAnsi="Arial" w:cs="Arial"/>
        </w:rPr>
      </w:pPr>
      <w:r w:rsidRPr="00FD2D1F">
        <w:rPr>
          <w:rFonts w:ascii="Arial" w:hAnsi="Arial" w:cs="Arial"/>
        </w:rPr>
        <w:lastRenderedPageBreak/>
        <w:t xml:space="preserve">Initiate </w:t>
      </w:r>
      <w:r w:rsidR="00C40203" w:rsidRPr="00FD2D1F">
        <w:rPr>
          <w:rFonts w:ascii="Arial" w:hAnsi="Arial" w:cs="Arial"/>
        </w:rPr>
        <w:t xml:space="preserve">the </w:t>
      </w:r>
      <w:r w:rsidR="00BC3E94" w:rsidRPr="00FD2D1F">
        <w:rPr>
          <w:rFonts w:ascii="Arial" w:hAnsi="Arial" w:cs="Arial"/>
        </w:rPr>
        <w:t>l</w:t>
      </w:r>
      <w:r w:rsidR="0014027A" w:rsidRPr="00FD2D1F">
        <w:rPr>
          <w:rFonts w:ascii="Arial" w:hAnsi="Arial" w:cs="Arial"/>
        </w:rPr>
        <w:t>ock-down</w:t>
      </w:r>
      <w:r w:rsidR="00C40203" w:rsidRPr="00FD2D1F">
        <w:rPr>
          <w:rFonts w:ascii="Arial" w:hAnsi="Arial" w:cs="Arial"/>
        </w:rPr>
        <w:t xml:space="preserve"> and provide instructions to </w:t>
      </w:r>
      <w:r w:rsidR="00436DE1" w:rsidRPr="00FD2D1F">
        <w:rPr>
          <w:rFonts w:ascii="Arial" w:hAnsi="Arial" w:cs="Arial"/>
        </w:rPr>
        <w:t xml:space="preserve">educators and </w:t>
      </w:r>
      <w:r w:rsidR="00C40203" w:rsidRPr="00FD2D1F">
        <w:rPr>
          <w:rFonts w:ascii="Arial" w:hAnsi="Arial" w:cs="Arial"/>
        </w:rPr>
        <w:t>staff</w:t>
      </w:r>
      <w:r w:rsidR="002F426F" w:rsidRPr="00FD2D1F">
        <w:rPr>
          <w:rFonts w:ascii="Arial" w:hAnsi="Arial" w:cs="Arial"/>
        </w:rPr>
        <w:t xml:space="preserve">, for example, </w:t>
      </w:r>
      <w:r w:rsidR="00C40203" w:rsidRPr="00FD2D1F">
        <w:rPr>
          <w:rFonts w:ascii="Arial" w:hAnsi="Arial" w:cs="Arial"/>
        </w:rPr>
        <w:t>close internal doors and windows,</w:t>
      </w:r>
      <w:r w:rsidR="009C222F" w:rsidRPr="00FD2D1F">
        <w:rPr>
          <w:rFonts w:ascii="Arial" w:hAnsi="Arial" w:cs="Arial"/>
        </w:rPr>
        <w:t xml:space="preserve"> remain in room</w:t>
      </w:r>
      <w:r w:rsidR="3A4ADFE9" w:rsidRPr="00FD2D1F">
        <w:rPr>
          <w:rFonts w:ascii="Arial" w:hAnsi="Arial" w:cs="Arial"/>
        </w:rPr>
        <w:t>s</w:t>
      </w:r>
      <w:r w:rsidR="009C222F" w:rsidRPr="00FD2D1F">
        <w:rPr>
          <w:rFonts w:ascii="Arial" w:hAnsi="Arial" w:cs="Arial"/>
        </w:rPr>
        <w:t>,</w:t>
      </w:r>
      <w:r w:rsidR="00C40203" w:rsidRPr="00FD2D1F">
        <w:rPr>
          <w:rFonts w:ascii="Arial" w:hAnsi="Arial" w:cs="Arial"/>
        </w:rPr>
        <w:t xml:space="preserve"> sit below window level</w:t>
      </w:r>
      <w:r w:rsidR="009C222F" w:rsidRPr="00FD2D1F">
        <w:rPr>
          <w:rFonts w:ascii="Arial" w:hAnsi="Arial" w:cs="Arial"/>
        </w:rPr>
        <w:t>,</w:t>
      </w:r>
      <w:r w:rsidR="00C40203" w:rsidRPr="00FD2D1F">
        <w:rPr>
          <w:rFonts w:ascii="Arial" w:hAnsi="Arial" w:cs="Arial"/>
        </w:rPr>
        <w:t xml:space="preserve"> </w:t>
      </w:r>
      <w:r w:rsidR="002067C0" w:rsidRPr="00FD2D1F">
        <w:rPr>
          <w:rFonts w:ascii="Arial" w:hAnsi="Arial" w:cs="Arial"/>
        </w:rPr>
        <w:t>or</w:t>
      </w:r>
      <w:r w:rsidR="00C40203" w:rsidRPr="00FD2D1F">
        <w:rPr>
          <w:rFonts w:ascii="Arial" w:hAnsi="Arial" w:cs="Arial"/>
        </w:rPr>
        <w:t xml:space="preserve"> move into corridors.</w:t>
      </w:r>
    </w:p>
    <w:p w14:paraId="4726FA9F" w14:textId="44EB7C9A" w:rsidR="003D246F" w:rsidRPr="00FD2D1F" w:rsidRDefault="003D246F" w:rsidP="00A4049B">
      <w:pPr>
        <w:pStyle w:val="ListParagraph"/>
        <w:numPr>
          <w:ilvl w:val="0"/>
          <w:numId w:val="3"/>
        </w:numPr>
        <w:tabs>
          <w:tab w:val="left" w:pos="8080"/>
        </w:tabs>
        <w:spacing w:after="0" w:line="240" w:lineRule="auto"/>
        <w:ind w:left="426" w:right="-96"/>
        <w:rPr>
          <w:rFonts w:ascii="Arial" w:hAnsi="Arial" w:cs="Arial"/>
        </w:rPr>
      </w:pPr>
      <w:r w:rsidRPr="00FD2D1F">
        <w:rPr>
          <w:rFonts w:ascii="Arial" w:hAnsi="Arial" w:cs="Arial"/>
        </w:rPr>
        <w:t xml:space="preserve">Check that all external doors </w:t>
      </w:r>
      <w:r w:rsidR="005B4CB6" w:rsidRPr="00FD2D1F">
        <w:rPr>
          <w:rFonts w:ascii="Arial" w:hAnsi="Arial" w:cs="Arial"/>
        </w:rPr>
        <w:t xml:space="preserve">(and windows if appropriate) </w:t>
      </w:r>
      <w:r w:rsidRPr="00FD2D1F">
        <w:rPr>
          <w:rFonts w:ascii="Arial" w:hAnsi="Arial" w:cs="Arial"/>
        </w:rPr>
        <w:t>are locked.</w:t>
      </w:r>
    </w:p>
    <w:p w14:paraId="3D697DF4" w14:textId="517D1D6C" w:rsidR="003D246F" w:rsidRPr="00FD2D1F" w:rsidRDefault="003D246F" w:rsidP="00A4049B">
      <w:pPr>
        <w:pStyle w:val="ListParagraph"/>
        <w:numPr>
          <w:ilvl w:val="0"/>
          <w:numId w:val="3"/>
        </w:numPr>
        <w:tabs>
          <w:tab w:val="left" w:pos="8080"/>
        </w:tabs>
        <w:spacing w:after="0" w:line="240" w:lineRule="auto"/>
        <w:ind w:left="426" w:right="-96"/>
        <w:rPr>
          <w:rFonts w:ascii="Arial" w:hAnsi="Arial" w:cs="Arial"/>
        </w:rPr>
      </w:pPr>
      <w:r w:rsidRPr="00FD2D1F">
        <w:rPr>
          <w:rFonts w:ascii="Arial" w:hAnsi="Arial" w:cs="Arial"/>
        </w:rPr>
        <w:t xml:space="preserve">If available, allocate </w:t>
      </w:r>
      <w:r w:rsidR="00436DE1" w:rsidRPr="00FD2D1F">
        <w:rPr>
          <w:rFonts w:ascii="Arial" w:hAnsi="Arial" w:cs="Arial"/>
        </w:rPr>
        <w:t>educators/</w:t>
      </w:r>
      <w:r w:rsidRPr="00FD2D1F">
        <w:rPr>
          <w:rFonts w:ascii="Arial" w:hAnsi="Arial" w:cs="Arial"/>
        </w:rPr>
        <w:t xml:space="preserve">staff to be posted at locked doors to allow </w:t>
      </w:r>
      <w:r w:rsidR="000E7BDE" w:rsidRPr="00FD2D1F">
        <w:rPr>
          <w:rFonts w:ascii="Arial" w:hAnsi="Arial" w:cs="Arial"/>
        </w:rPr>
        <w:t>children</w:t>
      </w:r>
      <w:r w:rsidRPr="00FD2D1F">
        <w:rPr>
          <w:rFonts w:ascii="Arial" w:hAnsi="Arial" w:cs="Arial"/>
        </w:rPr>
        <w:t xml:space="preserve">, </w:t>
      </w:r>
      <w:r w:rsidR="00436DE1" w:rsidRPr="00FD2D1F">
        <w:rPr>
          <w:rFonts w:ascii="Arial" w:hAnsi="Arial" w:cs="Arial"/>
        </w:rPr>
        <w:t xml:space="preserve">educators, </w:t>
      </w:r>
      <w:r w:rsidRPr="00FD2D1F">
        <w:rPr>
          <w:rFonts w:ascii="Arial" w:hAnsi="Arial" w:cs="Arial"/>
        </w:rPr>
        <w:t>staff and visitors to enter if locked out.</w:t>
      </w:r>
    </w:p>
    <w:p w14:paraId="104C2526" w14:textId="02CF7B46" w:rsidR="003D246F" w:rsidRPr="00FD2D1F" w:rsidRDefault="003D246F" w:rsidP="19882996">
      <w:pPr>
        <w:pStyle w:val="ListParagraph"/>
        <w:numPr>
          <w:ilvl w:val="0"/>
          <w:numId w:val="3"/>
        </w:numPr>
        <w:tabs>
          <w:tab w:val="left" w:pos="8080"/>
        </w:tabs>
        <w:spacing w:after="0" w:line="240" w:lineRule="auto"/>
        <w:ind w:left="426" w:right="-96"/>
        <w:rPr>
          <w:rFonts w:ascii="Arial" w:hAnsi="Arial" w:cs="Arial"/>
          <w:b/>
          <w:bCs/>
        </w:rPr>
      </w:pPr>
      <w:r w:rsidRPr="00FD2D1F">
        <w:rPr>
          <w:rFonts w:ascii="Arial" w:hAnsi="Arial" w:cs="Arial"/>
        </w:rPr>
        <w:t xml:space="preserve">Divert </w:t>
      </w:r>
      <w:r w:rsidR="00EE75CC" w:rsidRPr="00FD2D1F">
        <w:rPr>
          <w:rFonts w:ascii="Arial" w:hAnsi="Arial" w:cs="Arial"/>
        </w:rPr>
        <w:t xml:space="preserve">families </w:t>
      </w:r>
      <w:r w:rsidRPr="00FD2D1F">
        <w:rPr>
          <w:rFonts w:ascii="Arial" w:hAnsi="Arial" w:cs="Arial"/>
        </w:rPr>
        <w:t xml:space="preserve">and returning groups from the </w:t>
      </w:r>
      <w:r w:rsidR="2843F763" w:rsidRPr="00FD2D1F">
        <w:rPr>
          <w:rFonts w:ascii="Arial" w:hAnsi="Arial" w:cs="Arial"/>
        </w:rPr>
        <w:t xml:space="preserve">service </w:t>
      </w:r>
      <w:r w:rsidRPr="00FD2D1F">
        <w:rPr>
          <w:rFonts w:ascii="Arial" w:hAnsi="Arial" w:cs="Arial"/>
        </w:rPr>
        <w:t xml:space="preserve">if required. </w:t>
      </w:r>
    </w:p>
    <w:p w14:paraId="5439EF4E" w14:textId="77777777" w:rsidR="003D246F" w:rsidRPr="00FD2D1F" w:rsidRDefault="003D246F" w:rsidP="00A4049B">
      <w:pPr>
        <w:pStyle w:val="ListParagraph"/>
        <w:numPr>
          <w:ilvl w:val="0"/>
          <w:numId w:val="3"/>
        </w:numPr>
        <w:tabs>
          <w:tab w:val="left" w:pos="8080"/>
        </w:tabs>
        <w:spacing w:after="0" w:line="240" w:lineRule="auto"/>
        <w:ind w:left="426" w:right="-96"/>
        <w:rPr>
          <w:rFonts w:ascii="Arial" w:hAnsi="Arial" w:cs="Arial"/>
          <w:b/>
        </w:rPr>
      </w:pPr>
      <w:r w:rsidRPr="00FD2D1F">
        <w:rPr>
          <w:rFonts w:ascii="Arial" w:hAnsi="Arial" w:cs="Arial"/>
        </w:rPr>
        <w:t xml:space="preserve">Ensure a telephone line is kept free. </w:t>
      </w:r>
    </w:p>
    <w:p w14:paraId="4D9E6EA2" w14:textId="5A9F4785" w:rsidR="003D246F" w:rsidRPr="00FD2D1F" w:rsidRDefault="003D246F" w:rsidP="00A4049B">
      <w:pPr>
        <w:pStyle w:val="ListParagraph"/>
        <w:numPr>
          <w:ilvl w:val="0"/>
          <w:numId w:val="3"/>
        </w:numPr>
        <w:tabs>
          <w:tab w:val="left" w:pos="8080"/>
        </w:tabs>
        <w:spacing w:after="0" w:line="240" w:lineRule="auto"/>
        <w:ind w:left="426" w:right="-96"/>
        <w:rPr>
          <w:rFonts w:ascii="Arial" w:hAnsi="Arial" w:cs="Arial"/>
          <w:b/>
        </w:rPr>
      </w:pPr>
      <w:r w:rsidRPr="00FD2D1F">
        <w:rPr>
          <w:rFonts w:ascii="Arial" w:hAnsi="Arial" w:cs="Arial"/>
        </w:rPr>
        <w:t>Keep public address system free</w:t>
      </w:r>
      <w:r w:rsidR="0008163D">
        <w:rPr>
          <w:rFonts w:ascii="Arial" w:hAnsi="Arial" w:cs="Arial"/>
        </w:rPr>
        <w:t xml:space="preserve"> if installed in your service</w:t>
      </w:r>
      <w:r w:rsidRPr="00FD2D1F">
        <w:rPr>
          <w:rFonts w:ascii="Arial" w:hAnsi="Arial" w:cs="Arial"/>
        </w:rPr>
        <w:t xml:space="preserve">. </w:t>
      </w:r>
    </w:p>
    <w:p w14:paraId="52071AE3" w14:textId="77777777" w:rsidR="003D246F" w:rsidRPr="00FD2D1F" w:rsidRDefault="003D246F" w:rsidP="00A4049B">
      <w:pPr>
        <w:pStyle w:val="ListParagraph"/>
        <w:numPr>
          <w:ilvl w:val="0"/>
          <w:numId w:val="3"/>
        </w:numPr>
        <w:tabs>
          <w:tab w:val="left" w:pos="8080"/>
        </w:tabs>
        <w:spacing w:after="0" w:line="240" w:lineRule="auto"/>
        <w:ind w:left="426" w:right="-96"/>
        <w:rPr>
          <w:rFonts w:ascii="Arial" w:hAnsi="Arial" w:cs="Arial"/>
          <w:b/>
        </w:rPr>
      </w:pPr>
      <w:r w:rsidRPr="00FD2D1F">
        <w:rPr>
          <w:rFonts w:ascii="Arial" w:hAnsi="Arial" w:cs="Arial"/>
        </w:rPr>
        <w:t xml:space="preserve">Keep main entrance as the only entry point.  It must be constantly monitored and no unauthorised people allowed access. </w:t>
      </w:r>
    </w:p>
    <w:p w14:paraId="58B56EC3" w14:textId="47DE8AF4" w:rsidR="00FA00B7" w:rsidRPr="00FD2D1F" w:rsidRDefault="00FA00B7" w:rsidP="00A4049B">
      <w:pPr>
        <w:pStyle w:val="ListParagraph"/>
        <w:numPr>
          <w:ilvl w:val="0"/>
          <w:numId w:val="3"/>
        </w:numPr>
        <w:tabs>
          <w:tab w:val="left" w:pos="8080"/>
        </w:tabs>
        <w:spacing w:after="0" w:line="240" w:lineRule="auto"/>
        <w:ind w:left="426" w:right="-96"/>
        <w:rPr>
          <w:rFonts w:ascii="Arial" w:hAnsi="Arial" w:cs="Arial"/>
          <w:b/>
        </w:rPr>
      </w:pPr>
      <w:r w:rsidRPr="00FD2D1F">
        <w:rPr>
          <w:rFonts w:ascii="Arial" w:hAnsi="Arial" w:cs="Arial"/>
        </w:rPr>
        <w:t>As appropriate, ascertain that all children,</w:t>
      </w:r>
      <w:r w:rsidR="00436DE1" w:rsidRPr="00FD2D1F">
        <w:rPr>
          <w:rFonts w:ascii="Arial" w:hAnsi="Arial" w:cs="Arial"/>
        </w:rPr>
        <w:t xml:space="preserve"> educators,</w:t>
      </w:r>
      <w:r w:rsidRPr="00FD2D1F">
        <w:rPr>
          <w:rFonts w:ascii="Arial" w:hAnsi="Arial" w:cs="Arial"/>
        </w:rPr>
        <w:t xml:space="preserve"> staff and visitors are accounted for. </w:t>
      </w:r>
    </w:p>
    <w:p w14:paraId="759F4EBA" w14:textId="0892BA11" w:rsidR="003D246F" w:rsidRPr="00FD2D1F" w:rsidRDefault="003D246F" w:rsidP="19882996">
      <w:pPr>
        <w:pStyle w:val="ListParagraph"/>
        <w:numPr>
          <w:ilvl w:val="0"/>
          <w:numId w:val="3"/>
        </w:numPr>
        <w:tabs>
          <w:tab w:val="left" w:pos="8080"/>
        </w:tabs>
        <w:spacing w:after="0" w:line="240" w:lineRule="auto"/>
        <w:ind w:left="426" w:right="-96"/>
        <w:rPr>
          <w:rFonts w:ascii="Arial" w:hAnsi="Arial" w:cs="Arial"/>
          <w:b/>
          <w:bCs/>
        </w:rPr>
      </w:pPr>
      <w:r w:rsidRPr="00FD2D1F">
        <w:rPr>
          <w:rFonts w:ascii="Arial" w:hAnsi="Arial" w:cs="Arial"/>
        </w:rPr>
        <w:t xml:space="preserve">If </w:t>
      </w:r>
      <w:r w:rsidR="00E83E97" w:rsidRPr="00FD2D1F">
        <w:rPr>
          <w:rFonts w:ascii="Arial" w:hAnsi="Arial" w:cs="Arial"/>
        </w:rPr>
        <w:t>it is safe to do so</w:t>
      </w:r>
      <w:r w:rsidRPr="00FD2D1F">
        <w:rPr>
          <w:rFonts w:ascii="Arial" w:hAnsi="Arial" w:cs="Arial"/>
        </w:rPr>
        <w:t>, have a</w:t>
      </w:r>
      <w:r w:rsidR="00436DE1" w:rsidRPr="00FD2D1F">
        <w:rPr>
          <w:rFonts w:ascii="Arial" w:hAnsi="Arial" w:cs="Arial"/>
        </w:rPr>
        <w:t>n educator/</w:t>
      </w:r>
      <w:r w:rsidRPr="00FD2D1F">
        <w:rPr>
          <w:rFonts w:ascii="Arial" w:hAnsi="Arial" w:cs="Arial"/>
        </w:rPr>
        <w:t xml:space="preserve">staff member wait at the main entry to the </w:t>
      </w:r>
      <w:r w:rsidR="6CCB40D6" w:rsidRPr="00FD2D1F">
        <w:rPr>
          <w:rFonts w:ascii="Arial" w:hAnsi="Arial" w:cs="Arial"/>
        </w:rPr>
        <w:t xml:space="preserve">service </w:t>
      </w:r>
      <w:r w:rsidRPr="00FD2D1F">
        <w:rPr>
          <w:rFonts w:ascii="Arial" w:hAnsi="Arial" w:cs="Arial"/>
        </w:rPr>
        <w:t xml:space="preserve">to guide </w:t>
      </w:r>
      <w:r w:rsidR="002B5DE1" w:rsidRPr="00FD2D1F">
        <w:rPr>
          <w:rFonts w:ascii="Arial" w:hAnsi="Arial" w:cs="Arial"/>
        </w:rPr>
        <w:t>e</w:t>
      </w:r>
      <w:r w:rsidRPr="00FD2D1F">
        <w:rPr>
          <w:rFonts w:ascii="Arial" w:hAnsi="Arial" w:cs="Arial"/>
        </w:rPr>
        <w:t xml:space="preserve">mergency </w:t>
      </w:r>
      <w:r w:rsidR="002B5DE1" w:rsidRPr="00FD2D1F">
        <w:rPr>
          <w:rFonts w:ascii="Arial" w:hAnsi="Arial" w:cs="Arial"/>
        </w:rPr>
        <w:t>s</w:t>
      </w:r>
      <w:r w:rsidRPr="00FD2D1F">
        <w:rPr>
          <w:rFonts w:ascii="Arial" w:hAnsi="Arial" w:cs="Arial"/>
        </w:rPr>
        <w:t xml:space="preserve">ervices personnel. </w:t>
      </w:r>
      <w:r w:rsidR="00DF4856" w:rsidRPr="00FD2D1F">
        <w:rPr>
          <w:rFonts w:ascii="Arial" w:hAnsi="Arial" w:cs="Arial"/>
        </w:rPr>
        <w:t xml:space="preserve"> </w:t>
      </w:r>
    </w:p>
    <w:p w14:paraId="3B918046" w14:textId="77777777" w:rsidR="00FA00B7" w:rsidRPr="00FD2D1F" w:rsidRDefault="00FA00B7" w:rsidP="00A4049B">
      <w:pPr>
        <w:pStyle w:val="ListParagraph"/>
        <w:numPr>
          <w:ilvl w:val="0"/>
          <w:numId w:val="3"/>
        </w:numPr>
        <w:tabs>
          <w:tab w:val="left" w:pos="8080"/>
        </w:tabs>
        <w:spacing w:after="0" w:line="240" w:lineRule="auto"/>
        <w:ind w:left="426" w:right="-96"/>
        <w:rPr>
          <w:rFonts w:ascii="Arial" w:hAnsi="Arial" w:cs="Arial"/>
        </w:rPr>
      </w:pPr>
      <w:r w:rsidRPr="00FD2D1F">
        <w:rPr>
          <w:rFonts w:ascii="Arial" w:hAnsi="Arial" w:cs="Arial"/>
        </w:rPr>
        <w:t xml:space="preserve">As appropriate, confirm with emergency services personnel that it is safe to return to normal operations. </w:t>
      </w:r>
    </w:p>
    <w:p w14:paraId="2407994B" w14:textId="643F3A28" w:rsidR="00FA00B7" w:rsidRPr="00FD2D1F" w:rsidRDefault="00FA00B7" w:rsidP="00A4049B">
      <w:pPr>
        <w:pStyle w:val="ListParagraph"/>
        <w:numPr>
          <w:ilvl w:val="0"/>
          <w:numId w:val="3"/>
        </w:numPr>
        <w:spacing w:after="0" w:line="240" w:lineRule="auto"/>
        <w:ind w:left="426"/>
        <w:rPr>
          <w:rFonts w:ascii="Arial" w:hAnsi="Arial" w:cs="Arial"/>
        </w:rPr>
      </w:pPr>
      <w:r w:rsidRPr="00FD2D1F">
        <w:rPr>
          <w:rFonts w:ascii="Arial" w:hAnsi="Arial" w:cs="Arial"/>
        </w:rPr>
        <w:t>Seek advice from your Approved Provider or Person with Management or Control Representative if required.</w:t>
      </w:r>
    </w:p>
    <w:p w14:paraId="329F807D" w14:textId="52F414F9" w:rsidR="003D246F" w:rsidRPr="00FD2D1F" w:rsidRDefault="00E83E97" w:rsidP="00A4049B">
      <w:pPr>
        <w:pStyle w:val="ListParagraph"/>
        <w:numPr>
          <w:ilvl w:val="0"/>
          <w:numId w:val="3"/>
        </w:numPr>
        <w:tabs>
          <w:tab w:val="left" w:pos="8080"/>
        </w:tabs>
        <w:spacing w:after="0" w:line="240" w:lineRule="auto"/>
        <w:ind w:left="426" w:right="-96"/>
        <w:rPr>
          <w:rFonts w:ascii="Arial" w:hAnsi="Arial" w:cs="Arial"/>
          <w:b/>
        </w:rPr>
      </w:pPr>
      <w:r w:rsidRPr="00FD2D1F">
        <w:rPr>
          <w:rFonts w:ascii="Arial" w:hAnsi="Arial" w:cs="Arial"/>
        </w:rPr>
        <w:t>Maintain a r</w:t>
      </w:r>
      <w:r w:rsidR="003D246F" w:rsidRPr="00FD2D1F">
        <w:rPr>
          <w:rFonts w:ascii="Arial" w:hAnsi="Arial" w:cs="Arial"/>
        </w:rPr>
        <w:t xml:space="preserve">ecord </w:t>
      </w:r>
      <w:r w:rsidRPr="00FD2D1F">
        <w:rPr>
          <w:rFonts w:ascii="Arial" w:hAnsi="Arial" w:cs="Arial"/>
        </w:rPr>
        <w:t xml:space="preserve">of </w:t>
      </w:r>
      <w:r w:rsidR="003D246F" w:rsidRPr="00FD2D1F">
        <w:rPr>
          <w:rFonts w:ascii="Arial" w:hAnsi="Arial" w:cs="Arial"/>
        </w:rPr>
        <w:t>actions</w:t>
      </w:r>
      <w:r w:rsidRPr="00FD2D1F">
        <w:rPr>
          <w:rFonts w:ascii="Arial" w:hAnsi="Arial" w:cs="Arial"/>
        </w:rPr>
        <w:t>/decisions</w:t>
      </w:r>
      <w:r w:rsidR="003D246F" w:rsidRPr="00FD2D1F">
        <w:rPr>
          <w:rFonts w:ascii="Arial" w:hAnsi="Arial" w:cs="Arial"/>
        </w:rPr>
        <w:t xml:space="preserve"> undertaken and times. </w:t>
      </w:r>
    </w:p>
    <w:p w14:paraId="6B60A430" w14:textId="7FF8D518" w:rsidR="003D246F" w:rsidRPr="00FD2D1F" w:rsidRDefault="003D246F" w:rsidP="00061380">
      <w:pPr>
        <w:pStyle w:val="ListParagraph"/>
        <w:numPr>
          <w:ilvl w:val="0"/>
          <w:numId w:val="5"/>
        </w:numPr>
        <w:tabs>
          <w:tab w:val="left" w:pos="8080"/>
        </w:tabs>
        <w:spacing w:after="0" w:line="240" w:lineRule="auto"/>
        <w:ind w:left="426" w:right="-96"/>
        <w:rPr>
          <w:rFonts w:ascii="Arial" w:hAnsi="Arial" w:cs="Arial"/>
        </w:rPr>
      </w:pPr>
      <w:r w:rsidRPr="00FD2D1F">
        <w:rPr>
          <w:rFonts w:ascii="Arial" w:hAnsi="Arial" w:cs="Arial"/>
        </w:rPr>
        <w:t xml:space="preserve">Contact </w:t>
      </w:r>
      <w:r w:rsidR="00EE75CC" w:rsidRPr="00FD2D1F">
        <w:rPr>
          <w:rFonts w:ascii="Arial" w:hAnsi="Arial" w:cs="Arial"/>
        </w:rPr>
        <w:t xml:space="preserve">families </w:t>
      </w:r>
      <w:r w:rsidRPr="00FD2D1F">
        <w:rPr>
          <w:rFonts w:ascii="Arial" w:hAnsi="Arial" w:cs="Arial"/>
        </w:rPr>
        <w:t>as required</w:t>
      </w:r>
      <w:r w:rsidR="00436DE1" w:rsidRPr="00FD2D1F">
        <w:rPr>
          <w:rFonts w:ascii="Arial" w:hAnsi="Arial" w:cs="Arial"/>
        </w:rPr>
        <w:t xml:space="preserve"> or as per service policy</w:t>
      </w:r>
      <w:r w:rsidRPr="00FD2D1F">
        <w:rPr>
          <w:rFonts w:ascii="Arial" w:hAnsi="Arial" w:cs="Arial"/>
        </w:rPr>
        <w:t>.</w:t>
      </w:r>
    </w:p>
    <w:p w14:paraId="7587C0B1" w14:textId="77777777" w:rsidR="003D246F" w:rsidRPr="00FD2D1F" w:rsidRDefault="003D246F" w:rsidP="00DD1257">
      <w:pPr>
        <w:pStyle w:val="ListParagraph"/>
        <w:spacing w:after="0" w:line="240" w:lineRule="auto"/>
        <w:ind w:right="686"/>
        <w:rPr>
          <w:rFonts w:ascii="Arial" w:hAnsi="Arial" w:cs="Arial"/>
        </w:rPr>
      </w:pPr>
    </w:p>
    <w:p w14:paraId="73F83EDC" w14:textId="1ADDC9DB" w:rsidR="003D246F" w:rsidRPr="00FD2D1F" w:rsidRDefault="003D246F" w:rsidP="00D81B50">
      <w:pPr>
        <w:spacing w:after="120" w:line="240" w:lineRule="auto"/>
        <w:ind w:right="-379"/>
        <w:rPr>
          <w:rFonts w:ascii="Arial" w:hAnsi="Arial" w:cs="Arial"/>
          <w:b/>
          <w:i/>
          <w:sz w:val="24"/>
          <w:szCs w:val="24"/>
        </w:rPr>
      </w:pPr>
      <w:r w:rsidRPr="00FD2D1F">
        <w:rPr>
          <w:rFonts w:ascii="Arial" w:hAnsi="Arial" w:cs="Arial"/>
          <w:b/>
          <w:sz w:val="24"/>
          <w:szCs w:val="24"/>
        </w:rPr>
        <w:t xml:space="preserve">Actions </w:t>
      </w:r>
      <w:r w:rsidR="00C17720" w:rsidRPr="00FD2D1F">
        <w:rPr>
          <w:rFonts w:ascii="Arial" w:hAnsi="Arial" w:cs="Arial"/>
          <w:b/>
          <w:sz w:val="24"/>
          <w:szCs w:val="24"/>
        </w:rPr>
        <w:t>a</w:t>
      </w:r>
      <w:r w:rsidRPr="00FD2D1F">
        <w:rPr>
          <w:rFonts w:ascii="Arial" w:hAnsi="Arial" w:cs="Arial"/>
          <w:b/>
          <w:sz w:val="24"/>
          <w:szCs w:val="24"/>
        </w:rPr>
        <w:t xml:space="preserve">fter </w:t>
      </w:r>
      <w:r w:rsidR="00C17720" w:rsidRPr="00FD2D1F">
        <w:rPr>
          <w:rFonts w:ascii="Arial" w:hAnsi="Arial" w:cs="Arial"/>
          <w:b/>
          <w:sz w:val="24"/>
          <w:szCs w:val="24"/>
        </w:rPr>
        <w:t>l</w:t>
      </w:r>
      <w:r w:rsidR="0014027A" w:rsidRPr="00FD2D1F">
        <w:rPr>
          <w:rFonts w:ascii="Arial" w:hAnsi="Arial" w:cs="Arial"/>
          <w:b/>
          <w:sz w:val="24"/>
          <w:szCs w:val="24"/>
        </w:rPr>
        <w:t>ock-</w:t>
      </w:r>
      <w:r w:rsidR="00C17720" w:rsidRPr="00FD2D1F">
        <w:rPr>
          <w:rFonts w:ascii="Arial" w:hAnsi="Arial" w:cs="Arial"/>
          <w:b/>
          <w:sz w:val="24"/>
          <w:szCs w:val="24"/>
        </w:rPr>
        <w:t>d</w:t>
      </w:r>
      <w:r w:rsidR="0014027A" w:rsidRPr="00FD2D1F">
        <w:rPr>
          <w:rFonts w:ascii="Arial" w:hAnsi="Arial" w:cs="Arial"/>
          <w:b/>
          <w:sz w:val="24"/>
          <w:szCs w:val="24"/>
        </w:rPr>
        <w:t>own</w:t>
      </w:r>
      <w:r w:rsidRPr="00FD2D1F">
        <w:rPr>
          <w:rFonts w:ascii="Arial" w:hAnsi="Arial" w:cs="Arial"/>
          <w:b/>
          <w:sz w:val="24"/>
          <w:szCs w:val="24"/>
        </w:rPr>
        <w:t xml:space="preserve"> </w:t>
      </w:r>
      <w:r w:rsidR="00C17720" w:rsidRPr="00FD2D1F">
        <w:rPr>
          <w:rFonts w:ascii="Arial" w:hAnsi="Arial" w:cs="Arial"/>
          <w:b/>
          <w:sz w:val="24"/>
          <w:szCs w:val="24"/>
        </w:rPr>
        <w:t>p</w:t>
      </w:r>
      <w:r w:rsidR="00EB007D" w:rsidRPr="00FD2D1F">
        <w:rPr>
          <w:rFonts w:ascii="Arial" w:hAnsi="Arial" w:cs="Arial"/>
          <w:b/>
          <w:sz w:val="24"/>
          <w:szCs w:val="24"/>
        </w:rPr>
        <w:t>rocedure</w:t>
      </w:r>
    </w:p>
    <w:p w14:paraId="7EB13779" w14:textId="383AE883" w:rsidR="00FA00B7" w:rsidRPr="00FD2D1F" w:rsidRDefault="00FA00B7" w:rsidP="00061380">
      <w:pPr>
        <w:pStyle w:val="ListParagraph"/>
        <w:numPr>
          <w:ilvl w:val="0"/>
          <w:numId w:val="5"/>
        </w:numPr>
        <w:spacing w:after="0" w:line="240" w:lineRule="auto"/>
        <w:ind w:left="426" w:right="-379"/>
        <w:rPr>
          <w:rFonts w:ascii="Arial" w:hAnsi="Arial" w:cs="Arial"/>
        </w:rPr>
      </w:pPr>
      <w:r w:rsidRPr="00FD2D1F">
        <w:rPr>
          <w:rFonts w:ascii="Arial" w:hAnsi="Arial" w:cs="Arial"/>
        </w:rPr>
        <w:t xml:space="preserve">Ensure any children, </w:t>
      </w:r>
      <w:r w:rsidR="003D4946" w:rsidRPr="00FD2D1F">
        <w:rPr>
          <w:rFonts w:ascii="Arial" w:hAnsi="Arial" w:cs="Arial"/>
        </w:rPr>
        <w:t xml:space="preserve">educators, </w:t>
      </w:r>
      <w:r w:rsidRPr="00FD2D1F">
        <w:rPr>
          <w:rFonts w:ascii="Arial" w:hAnsi="Arial" w:cs="Arial"/>
        </w:rPr>
        <w:t>staff or visitors with medical or other needs are supported.</w:t>
      </w:r>
    </w:p>
    <w:p w14:paraId="5F04D441" w14:textId="0813FF65" w:rsidR="003D246F" w:rsidRPr="00FD2D1F" w:rsidRDefault="003D246F" w:rsidP="00061380">
      <w:pPr>
        <w:pStyle w:val="ListParagraph"/>
        <w:numPr>
          <w:ilvl w:val="0"/>
          <w:numId w:val="5"/>
        </w:numPr>
        <w:spacing w:after="0" w:line="240" w:lineRule="auto"/>
        <w:ind w:left="426" w:right="-379"/>
        <w:rPr>
          <w:rFonts w:ascii="Arial" w:hAnsi="Arial" w:cs="Arial"/>
        </w:rPr>
      </w:pPr>
      <w:r w:rsidRPr="00FD2D1F">
        <w:rPr>
          <w:rFonts w:ascii="Arial" w:hAnsi="Arial" w:cs="Arial"/>
        </w:rPr>
        <w:t xml:space="preserve">Determine whether to activate </w:t>
      </w:r>
      <w:r w:rsidR="00B06F1C" w:rsidRPr="00FD2D1F">
        <w:rPr>
          <w:rFonts w:ascii="Arial" w:hAnsi="Arial" w:cs="Arial"/>
        </w:rPr>
        <w:t>your</w:t>
      </w:r>
      <w:r w:rsidRPr="00FD2D1F">
        <w:rPr>
          <w:rFonts w:ascii="Arial" w:hAnsi="Arial" w:cs="Arial"/>
        </w:rPr>
        <w:t xml:space="preserve"> </w:t>
      </w:r>
      <w:r w:rsidR="00EE75CC" w:rsidRPr="00FD2D1F">
        <w:rPr>
          <w:rFonts w:ascii="Arial" w:hAnsi="Arial" w:cs="Arial"/>
        </w:rPr>
        <w:t xml:space="preserve">family </w:t>
      </w:r>
      <w:r w:rsidR="00933758" w:rsidRPr="00FD2D1F">
        <w:rPr>
          <w:rFonts w:ascii="Arial" w:hAnsi="Arial" w:cs="Arial"/>
        </w:rPr>
        <w:t>reunification</w:t>
      </w:r>
      <w:r w:rsidRPr="00FD2D1F">
        <w:rPr>
          <w:rFonts w:ascii="Arial" w:hAnsi="Arial" w:cs="Arial"/>
        </w:rPr>
        <w:t xml:space="preserve"> process.</w:t>
      </w:r>
      <w:r w:rsidRPr="00FD2D1F">
        <w:rPr>
          <w:rFonts w:ascii="Arial" w:hAnsi="Arial" w:cs="Arial"/>
        </w:rPr>
        <w:tab/>
      </w:r>
    </w:p>
    <w:p w14:paraId="574FB933" w14:textId="722F3530" w:rsidR="003D246F" w:rsidRPr="00FD2D1F" w:rsidRDefault="003D246F" w:rsidP="00061380">
      <w:pPr>
        <w:pStyle w:val="ListParagraph"/>
        <w:numPr>
          <w:ilvl w:val="0"/>
          <w:numId w:val="5"/>
        </w:numPr>
        <w:spacing w:after="0" w:line="240" w:lineRule="auto"/>
        <w:ind w:left="426" w:right="-379"/>
        <w:rPr>
          <w:rFonts w:ascii="Arial" w:hAnsi="Arial" w:cs="Arial"/>
        </w:rPr>
      </w:pPr>
      <w:r w:rsidRPr="00FD2D1F">
        <w:rPr>
          <w:rFonts w:ascii="Arial" w:hAnsi="Arial" w:cs="Arial"/>
        </w:rPr>
        <w:t xml:space="preserve">Determine if there is any specific information </w:t>
      </w:r>
      <w:r w:rsidR="003D4946" w:rsidRPr="00FD2D1F">
        <w:rPr>
          <w:rFonts w:ascii="Arial" w:hAnsi="Arial" w:cs="Arial"/>
        </w:rPr>
        <w:t xml:space="preserve">educators, </w:t>
      </w:r>
      <w:r w:rsidRPr="00FD2D1F">
        <w:rPr>
          <w:rFonts w:ascii="Arial" w:hAnsi="Arial" w:cs="Arial"/>
        </w:rPr>
        <w:t xml:space="preserve">staff, </w:t>
      </w:r>
      <w:r w:rsidR="000E7BDE" w:rsidRPr="00FD2D1F">
        <w:rPr>
          <w:rFonts w:ascii="Arial" w:hAnsi="Arial" w:cs="Arial"/>
        </w:rPr>
        <w:t>children</w:t>
      </w:r>
      <w:r w:rsidRPr="00FD2D1F">
        <w:rPr>
          <w:rFonts w:ascii="Arial" w:hAnsi="Arial" w:cs="Arial"/>
        </w:rPr>
        <w:t xml:space="preserve"> and visitors need to know (</w:t>
      </w:r>
      <w:r w:rsidR="00AA48E9" w:rsidRPr="00FD2D1F">
        <w:rPr>
          <w:rFonts w:ascii="Arial" w:hAnsi="Arial" w:cs="Arial"/>
        </w:rPr>
        <w:t xml:space="preserve">e.g. </w:t>
      </w:r>
      <w:r w:rsidR="009534AE" w:rsidRPr="00FD2D1F">
        <w:rPr>
          <w:rFonts w:ascii="Arial" w:hAnsi="Arial" w:cs="Arial"/>
        </w:rPr>
        <w:t xml:space="preserve">family </w:t>
      </w:r>
      <w:r w:rsidR="00AA48E9" w:rsidRPr="00FD2D1F">
        <w:rPr>
          <w:rFonts w:ascii="Arial" w:hAnsi="Arial" w:cs="Arial"/>
        </w:rPr>
        <w:t xml:space="preserve">reunification process or areas of the </w:t>
      </w:r>
      <w:r w:rsidR="47D2A013" w:rsidRPr="00FD2D1F">
        <w:rPr>
          <w:rFonts w:ascii="Arial" w:hAnsi="Arial" w:cs="Arial"/>
        </w:rPr>
        <w:t xml:space="preserve">service </w:t>
      </w:r>
      <w:r w:rsidR="00AA48E9" w:rsidRPr="00FD2D1F">
        <w:rPr>
          <w:rFonts w:ascii="Arial" w:hAnsi="Arial" w:cs="Arial"/>
        </w:rPr>
        <w:t>to avoid</w:t>
      </w:r>
      <w:r w:rsidRPr="00FD2D1F">
        <w:rPr>
          <w:rFonts w:ascii="Arial" w:hAnsi="Arial" w:cs="Arial"/>
        </w:rPr>
        <w:t xml:space="preserve">). </w:t>
      </w:r>
    </w:p>
    <w:p w14:paraId="6BD8758B" w14:textId="18185C04" w:rsidR="003D246F" w:rsidRPr="00FD2D1F" w:rsidRDefault="003472B4" w:rsidP="00061380">
      <w:pPr>
        <w:pStyle w:val="ListParagraph"/>
        <w:numPr>
          <w:ilvl w:val="0"/>
          <w:numId w:val="5"/>
        </w:numPr>
        <w:spacing w:after="0" w:line="240" w:lineRule="auto"/>
        <w:ind w:left="426"/>
        <w:rPr>
          <w:rFonts w:ascii="Arial" w:hAnsi="Arial" w:cs="Arial"/>
        </w:rPr>
      </w:pPr>
      <w:r w:rsidRPr="00FD2D1F">
        <w:rPr>
          <w:rFonts w:ascii="Arial" w:hAnsi="Arial" w:cs="Arial"/>
        </w:rPr>
        <w:t xml:space="preserve">Print and issue pre-prepared </w:t>
      </w:r>
      <w:r w:rsidR="009534AE" w:rsidRPr="00FD2D1F">
        <w:rPr>
          <w:rFonts w:ascii="Arial" w:hAnsi="Arial" w:cs="Arial"/>
        </w:rPr>
        <w:t xml:space="preserve">family </w:t>
      </w:r>
      <w:r w:rsidRPr="00FD2D1F">
        <w:rPr>
          <w:rFonts w:ascii="Arial" w:hAnsi="Arial" w:cs="Arial"/>
        </w:rPr>
        <w:t>letters as appropriate.</w:t>
      </w:r>
    </w:p>
    <w:p w14:paraId="62D8D440" w14:textId="4BB5BF38" w:rsidR="00B06F1C" w:rsidRPr="00FD2D1F" w:rsidRDefault="00B06F1C" w:rsidP="00061380">
      <w:pPr>
        <w:pStyle w:val="ListParagraph"/>
        <w:numPr>
          <w:ilvl w:val="0"/>
          <w:numId w:val="5"/>
        </w:numPr>
        <w:spacing w:after="0" w:line="240" w:lineRule="auto"/>
        <w:ind w:left="426"/>
        <w:contextualSpacing w:val="0"/>
        <w:rPr>
          <w:rFonts w:ascii="Arial" w:hAnsi="Arial" w:cs="Arial"/>
        </w:rPr>
      </w:pPr>
      <w:r w:rsidRPr="00FD2D1F">
        <w:rPr>
          <w:rFonts w:ascii="Arial" w:hAnsi="Arial" w:cs="Arial"/>
        </w:rPr>
        <w:t xml:space="preserve">Undertake operational debrief with </w:t>
      </w:r>
      <w:r w:rsidR="003D4946" w:rsidRPr="00FD2D1F">
        <w:rPr>
          <w:rFonts w:ascii="Arial" w:hAnsi="Arial" w:cs="Arial"/>
        </w:rPr>
        <w:t xml:space="preserve">educators and </w:t>
      </w:r>
      <w:r w:rsidRPr="00FD2D1F">
        <w:rPr>
          <w:rFonts w:ascii="Arial" w:hAnsi="Arial" w:cs="Arial"/>
        </w:rPr>
        <w:t xml:space="preserve">staff and </w:t>
      </w:r>
      <w:r w:rsidR="00A43E7D">
        <w:rPr>
          <w:rFonts w:ascii="Arial" w:hAnsi="Arial" w:cs="Arial"/>
        </w:rPr>
        <w:t>educators</w:t>
      </w:r>
      <w:r w:rsidR="0DBB43FA" w:rsidRPr="00FD2D1F">
        <w:rPr>
          <w:rFonts w:ascii="Arial" w:hAnsi="Arial" w:cs="Arial"/>
        </w:rPr>
        <w:t xml:space="preserve"> </w:t>
      </w:r>
      <w:r w:rsidRPr="00FD2D1F">
        <w:rPr>
          <w:rFonts w:ascii="Arial" w:hAnsi="Arial" w:cs="Arial"/>
        </w:rPr>
        <w:t xml:space="preserve">to </w:t>
      </w:r>
      <w:r w:rsidR="00754A9B" w:rsidRPr="00FD2D1F">
        <w:rPr>
          <w:rFonts w:ascii="Arial" w:hAnsi="Arial" w:cs="Arial"/>
        </w:rPr>
        <w:t>identify</w:t>
      </w:r>
      <w:r w:rsidRPr="00FD2D1F">
        <w:rPr>
          <w:rFonts w:ascii="Arial" w:hAnsi="Arial" w:cs="Arial"/>
        </w:rPr>
        <w:t xml:space="preserve"> any lock-down and procedural changes that may be required.</w:t>
      </w:r>
    </w:p>
    <w:p w14:paraId="72FA451B" w14:textId="4E183366" w:rsidR="00FE4A6D" w:rsidRPr="00FD2D1F" w:rsidRDefault="00FE4A6D" w:rsidP="00061380">
      <w:pPr>
        <w:pStyle w:val="ListParagraph"/>
        <w:numPr>
          <w:ilvl w:val="0"/>
          <w:numId w:val="5"/>
        </w:numPr>
        <w:tabs>
          <w:tab w:val="left" w:pos="8647"/>
        </w:tabs>
        <w:spacing w:after="0" w:line="240" w:lineRule="auto"/>
        <w:ind w:leftChars="31" w:left="424" w:right="686" w:hangingChars="162" w:hanging="356"/>
        <w:rPr>
          <w:rFonts w:ascii="Arial" w:hAnsi="Arial" w:cs="Arial"/>
          <w:bCs/>
        </w:rPr>
      </w:pPr>
      <w:r w:rsidRPr="00FD2D1F">
        <w:rPr>
          <w:rFonts w:ascii="Arial" w:hAnsi="Arial" w:cs="Arial"/>
        </w:rPr>
        <w:t xml:space="preserve">Complete your </w:t>
      </w:r>
      <w:r w:rsidR="005F0DFB" w:rsidRPr="00FD2D1F">
        <w:rPr>
          <w:rFonts w:ascii="Arial" w:hAnsi="Arial" w:cs="Arial"/>
        </w:rPr>
        <w:t xml:space="preserve">Post Emergency Record </w:t>
      </w:r>
      <w:r w:rsidR="00C5535B" w:rsidRPr="00FD2D1F">
        <w:rPr>
          <w:rFonts w:ascii="Arial" w:hAnsi="Arial" w:cs="Arial"/>
        </w:rPr>
        <w:t>D</w:t>
      </w:r>
      <w:r w:rsidR="005F0DFB" w:rsidRPr="00FD2D1F">
        <w:rPr>
          <w:rFonts w:ascii="Arial" w:hAnsi="Arial" w:cs="Arial"/>
        </w:rPr>
        <w:t xml:space="preserve">ebrief and </w:t>
      </w:r>
      <w:r w:rsidR="00C5535B" w:rsidRPr="00FD2D1F">
        <w:rPr>
          <w:rFonts w:ascii="Arial" w:hAnsi="Arial" w:cs="Arial"/>
        </w:rPr>
        <w:t>R</w:t>
      </w:r>
      <w:r w:rsidR="005F0DFB" w:rsidRPr="00FD2D1F">
        <w:rPr>
          <w:rFonts w:ascii="Arial" w:hAnsi="Arial" w:cs="Arial"/>
        </w:rPr>
        <w:t xml:space="preserve">eport </w:t>
      </w:r>
      <w:r w:rsidRPr="00FD2D1F">
        <w:rPr>
          <w:rFonts w:ascii="Arial" w:hAnsi="Arial" w:cs="Arial"/>
        </w:rPr>
        <w:t>(</w:t>
      </w:r>
      <w:r w:rsidR="001904EB" w:rsidRPr="00FD2D1F">
        <w:rPr>
          <w:rFonts w:ascii="Arial" w:hAnsi="Arial" w:cs="Arial"/>
        </w:rPr>
        <w:t>refer to</w:t>
      </w:r>
      <w:r w:rsidRPr="00FD2D1F">
        <w:rPr>
          <w:rFonts w:ascii="Arial" w:hAnsi="Arial" w:cs="Arial"/>
        </w:rPr>
        <w:t xml:space="preserve"> </w:t>
      </w:r>
      <w:r w:rsidR="004A4C8B" w:rsidRPr="00FD2D1F">
        <w:rPr>
          <w:rFonts w:ascii="Arial" w:hAnsi="Arial" w:cs="Arial"/>
        </w:rPr>
        <w:t xml:space="preserve">Appendix </w:t>
      </w:r>
      <w:r w:rsidR="00A43E7D">
        <w:rPr>
          <w:rFonts w:ascii="Arial" w:hAnsi="Arial" w:cs="Arial"/>
        </w:rPr>
        <w:t>3</w:t>
      </w:r>
      <w:r w:rsidRPr="00FD2D1F">
        <w:rPr>
          <w:rFonts w:ascii="Arial" w:hAnsi="Arial" w:cs="Arial"/>
        </w:rPr>
        <w:t xml:space="preserve"> of the </w:t>
      </w:r>
      <w:r w:rsidR="003B57A7" w:rsidRPr="00FD2D1F">
        <w:rPr>
          <w:rFonts w:ascii="Arial" w:hAnsi="Arial" w:cs="Arial"/>
          <w:i/>
        </w:rPr>
        <w:t>Guide to Developing Your Emergency Management Plan</w:t>
      </w:r>
      <w:r w:rsidRPr="00FD2D1F">
        <w:rPr>
          <w:rFonts w:ascii="Arial" w:hAnsi="Arial" w:cs="Arial"/>
        </w:rPr>
        <w:t>)</w:t>
      </w:r>
      <w:r w:rsidR="004A4C8B" w:rsidRPr="00FD2D1F">
        <w:rPr>
          <w:rFonts w:ascii="Arial" w:hAnsi="Arial" w:cs="Arial"/>
        </w:rPr>
        <w:t>.</w:t>
      </w:r>
    </w:p>
    <w:p w14:paraId="57D9974D" w14:textId="7BA2D9F0" w:rsidR="00436DE1" w:rsidRPr="00FD2D1F" w:rsidRDefault="00751BCD" w:rsidP="19882996">
      <w:pPr>
        <w:pStyle w:val="ListParagraph"/>
        <w:numPr>
          <w:ilvl w:val="0"/>
          <w:numId w:val="5"/>
        </w:numPr>
        <w:tabs>
          <w:tab w:val="left" w:pos="8647"/>
        </w:tabs>
        <w:spacing w:after="0" w:line="240" w:lineRule="auto"/>
        <w:ind w:leftChars="31" w:left="424" w:right="686" w:hangingChars="162" w:hanging="356"/>
        <w:rPr>
          <w:rFonts w:ascii="Arial" w:hAnsi="Arial" w:cs="Arial"/>
        </w:rPr>
      </w:pPr>
      <w:r w:rsidRPr="00FD2D1F">
        <w:rPr>
          <w:rFonts w:ascii="Arial" w:hAnsi="Arial" w:cs="Arial"/>
        </w:rPr>
        <w:t>Education and care services are reminded that they must report serious incidents to the Department in accordance with relevant regulatory requirements. Services can refer to guidance on notifications and reporting at:</w:t>
      </w:r>
    </w:p>
    <w:p w14:paraId="202DAA5A" w14:textId="49049F5F" w:rsidR="00436DE1" w:rsidRPr="00FD2D1F" w:rsidRDefault="00F30BFB" w:rsidP="0011442D">
      <w:pPr>
        <w:pStyle w:val="ListParagraph"/>
        <w:numPr>
          <w:ilvl w:val="0"/>
          <w:numId w:val="5"/>
        </w:numPr>
        <w:tabs>
          <w:tab w:val="left" w:pos="8647"/>
        </w:tabs>
        <w:spacing w:after="0" w:line="240" w:lineRule="auto"/>
        <w:rPr>
          <w:rFonts w:ascii="Arial" w:hAnsi="Arial" w:cs="Arial"/>
          <w:color w:val="0000FF"/>
        </w:rPr>
      </w:pPr>
      <w:hyperlink r:id="rId24" w:history="1">
        <w:r w:rsidR="00751BCD" w:rsidRPr="00FD2D1F">
          <w:rPr>
            <w:rStyle w:val="Hyperlink"/>
            <w:rFonts w:ascii="Arial" w:hAnsi="Arial" w:cs="Arial"/>
          </w:rPr>
          <w:t>https://education.nsw.gov.au/early-childhood-education/operating-an-early-childhood-education-service/regulation-assessment-and-rating/notifications-and-reporting</w:t>
        </w:r>
      </w:hyperlink>
    </w:p>
    <w:p w14:paraId="38912462" w14:textId="72AE1BBA" w:rsidR="00436DE1" w:rsidRPr="00FD2D1F" w:rsidRDefault="00F30BFB" w:rsidP="0011442D">
      <w:pPr>
        <w:pStyle w:val="ListParagraph"/>
        <w:numPr>
          <w:ilvl w:val="0"/>
          <w:numId w:val="5"/>
        </w:numPr>
        <w:tabs>
          <w:tab w:val="left" w:pos="8647"/>
        </w:tabs>
        <w:spacing w:after="0" w:line="240" w:lineRule="auto"/>
        <w:rPr>
          <w:rFonts w:ascii="Arial" w:hAnsi="Arial" w:cs="Arial"/>
          <w:color w:val="0000FF"/>
        </w:rPr>
      </w:pPr>
      <w:hyperlink r:id="rId25" w:history="1">
        <w:r w:rsidR="00751BCD" w:rsidRPr="00FD2D1F">
          <w:rPr>
            <w:rStyle w:val="Hyperlink"/>
            <w:rFonts w:ascii="Arial" w:hAnsi="Arial" w:cs="Arial"/>
          </w:rPr>
          <w:t>https://education.nsw.gov.au/early-childhood-education/whats-happening-in-the-early-childhood-education-sector/news-and-events/spotlight-on-quality/issue-5-unpacking-reporting-responsibilities</w:t>
        </w:r>
      </w:hyperlink>
      <w:r w:rsidR="00751BCD" w:rsidRPr="00FD2D1F">
        <w:rPr>
          <w:rFonts w:ascii="Arial" w:hAnsi="Arial" w:cs="Arial"/>
        </w:rPr>
        <w:t xml:space="preserve"> </w:t>
      </w:r>
    </w:p>
    <w:p w14:paraId="0B8CE1CD" w14:textId="77777777" w:rsidR="00FE4A6D" w:rsidRPr="00FD2D1F" w:rsidRDefault="00FE4A6D" w:rsidP="001B5C15">
      <w:pPr>
        <w:tabs>
          <w:tab w:val="left" w:pos="8647"/>
        </w:tabs>
        <w:spacing w:after="0" w:line="240" w:lineRule="auto"/>
        <w:ind w:right="686"/>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tblGrid>
      <w:tr w:rsidR="00113379" w:rsidRPr="00743EB4" w14:paraId="684A9D7B" w14:textId="77777777" w:rsidTr="00436C62">
        <w:tc>
          <w:tcPr>
            <w:tcW w:w="8799" w:type="dxa"/>
            <w:shd w:val="clear" w:color="auto" w:fill="auto"/>
            <w:vAlign w:val="center"/>
          </w:tcPr>
          <w:p w14:paraId="4D0C3499" w14:textId="7E5ABBCB" w:rsidR="003D246F" w:rsidRPr="00743EB4" w:rsidRDefault="00FE4A6D" w:rsidP="00C17720">
            <w:pPr>
              <w:pStyle w:val="Heading2"/>
              <w:spacing w:before="120" w:after="120"/>
              <w:outlineLvl w:val="1"/>
              <w:rPr>
                <w:rFonts w:ascii="Arial" w:hAnsi="Arial" w:cs="Arial"/>
                <w:b w:val="0"/>
                <w:color w:val="1C438B"/>
                <w:sz w:val="36"/>
                <w:szCs w:val="36"/>
              </w:rPr>
            </w:pPr>
            <w:r w:rsidRPr="00743EB4">
              <w:rPr>
                <w:rFonts w:ascii="Arial" w:hAnsi="Arial" w:cs="Arial"/>
                <w:b w:val="0"/>
                <w:color w:val="1C438B"/>
                <w:sz w:val="36"/>
                <w:szCs w:val="36"/>
              </w:rPr>
              <w:br w:type="page"/>
            </w:r>
            <w:bookmarkStart w:id="31" w:name="_Toc59027426"/>
            <w:bookmarkStart w:id="32" w:name="_Toc271643930"/>
            <w:bookmarkStart w:id="33" w:name="_Toc271709555"/>
            <w:r w:rsidR="003E067A" w:rsidRPr="00743EB4">
              <w:rPr>
                <w:rFonts w:ascii="Arial" w:hAnsi="Arial" w:cs="Arial"/>
                <w:b w:val="0"/>
                <w:color w:val="1C438B"/>
                <w:sz w:val="36"/>
                <w:szCs w:val="36"/>
              </w:rPr>
              <w:t>1</w:t>
            </w:r>
            <w:r w:rsidR="00224A60" w:rsidRPr="00743EB4">
              <w:rPr>
                <w:rFonts w:ascii="Arial" w:hAnsi="Arial" w:cs="Arial"/>
                <w:b w:val="0"/>
                <w:color w:val="1C438B"/>
                <w:sz w:val="36"/>
                <w:szCs w:val="36"/>
              </w:rPr>
              <w:t>0</w:t>
            </w:r>
            <w:r w:rsidR="003D246F" w:rsidRPr="00743EB4">
              <w:rPr>
                <w:rFonts w:ascii="Arial" w:hAnsi="Arial" w:cs="Arial"/>
                <w:b w:val="0"/>
                <w:color w:val="1C438B"/>
                <w:sz w:val="36"/>
                <w:szCs w:val="36"/>
              </w:rPr>
              <w:t xml:space="preserve">.4 </w:t>
            </w:r>
            <w:r w:rsidR="0014027A" w:rsidRPr="00743EB4">
              <w:rPr>
                <w:rFonts w:ascii="Arial" w:hAnsi="Arial" w:cs="Arial"/>
                <w:b w:val="0"/>
                <w:color w:val="1C438B"/>
                <w:sz w:val="36"/>
                <w:szCs w:val="36"/>
              </w:rPr>
              <w:t>Lock-</w:t>
            </w:r>
            <w:r w:rsidR="00C17720" w:rsidRPr="00743EB4">
              <w:rPr>
                <w:rFonts w:ascii="Arial" w:hAnsi="Arial" w:cs="Arial"/>
                <w:b w:val="0"/>
                <w:color w:val="1C438B"/>
                <w:sz w:val="36"/>
                <w:szCs w:val="36"/>
              </w:rPr>
              <w:t>o</w:t>
            </w:r>
            <w:r w:rsidR="0014027A" w:rsidRPr="00743EB4">
              <w:rPr>
                <w:rFonts w:ascii="Arial" w:hAnsi="Arial" w:cs="Arial"/>
                <w:b w:val="0"/>
                <w:color w:val="1C438B"/>
                <w:sz w:val="36"/>
                <w:szCs w:val="36"/>
              </w:rPr>
              <w:t>ut</w:t>
            </w:r>
            <w:r w:rsidR="00EB007D" w:rsidRPr="00743EB4">
              <w:rPr>
                <w:rFonts w:ascii="Arial" w:hAnsi="Arial" w:cs="Arial"/>
                <w:b w:val="0"/>
                <w:color w:val="1C438B"/>
                <w:sz w:val="36"/>
                <w:szCs w:val="36"/>
              </w:rPr>
              <w:t xml:space="preserve"> </w:t>
            </w:r>
            <w:r w:rsidR="00C17720" w:rsidRPr="00743EB4">
              <w:rPr>
                <w:rFonts w:ascii="Arial" w:hAnsi="Arial" w:cs="Arial"/>
                <w:b w:val="0"/>
                <w:color w:val="1C438B"/>
                <w:sz w:val="36"/>
                <w:szCs w:val="36"/>
              </w:rPr>
              <w:t>p</w:t>
            </w:r>
            <w:r w:rsidR="00EB007D" w:rsidRPr="00743EB4">
              <w:rPr>
                <w:rFonts w:ascii="Arial" w:hAnsi="Arial" w:cs="Arial"/>
                <w:b w:val="0"/>
                <w:color w:val="1C438B"/>
                <w:sz w:val="36"/>
                <w:szCs w:val="36"/>
              </w:rPr>
              <w:t>rocedure</w:t>
            </w:r>
            <w:bookmarkEnd w:id="31"/>
          </w:p>
        </w:tc>
      </w:tr>
    </w:tbl>
    <w:p w14:paraId="118877F7" w14:textId="77777777" w:rsidR="003D246F" w:rsidRPr="00FD2D1F" w:rsidRDefault="003D246F" w:rsidP="003D246F">
      <w:pPr>
        <w:spacing w:after="0" w:line="240" w:lineRule="auto"/>
        <w:rPr>
          <w:rFonts w:ascii="Arial" w:hAnsi="Arial" w:cs="Arial"/>
        </w:rPr>
      </w:pPr>
    </w:p>
    <w:p w14:paraId="42E63B3D" w14:textId="0DC00CB9" w:rsidR="003D246F" w:rsidRPr="00FD2D1F" w:rsidRDefault="00FE4A6D" w:rsidP="00D81B50">
      <w:pPr>
        <w:spacing w:after="0" w:line="240" w:lineRule="auto"/>
        <w:ind w:right="-379"/>
        <w:rPr>
          <w:rFonts w:ascii="Arial" w:hAnsi="Arial" w:cs="Arial"/>
        </w:rPr>
      </w:pPr>
      <w:r w:rsidRPr="00FD2D1F">
        <w:rPr>
          <w:rFonts w:ascii="Arial" w:hAnsi="Arial" w:cs="Arial"/>
        </w:rPr>
        <w:t>W</w:t>
      </w:r>
      <w:r w:rsidR="003D246F" w:rsidRPr="00FD2D1F">
        <w:rPr>
          <w:rFonts w:ascii="Arial" w:hAnsi="Arial" w:cs="Arial"/>
        </w:rPr>
        <w:t xml:space="preserve">hen an internal immediate danger is identified and it is determined that </w:t>
      </w:r>
      <w:r w:rsidR="000E7BDE" w:rsidRPr="00FD2D1F">
        <w:rPr>
          <w:rFonts w:ascii="Arial" w:hAnsi="Arial" w:cs="Arial"/>
        </w:rPr>
        <w:t>children</w:t>
      </w:r>
      <w:r w:rsidR="003D246F" w:rsidRPr="00FD2D1F">
        <w:rPr>
          <w:rFonts w:ascii="Arial" w:hAnsi="Arial" w:cs="Arial"/>
        </w:rPr>
        <w:t xml:space="preserve"> should be excluded from buildings for their safety</w:t>
      </w:r>
      <w:r w:rsidR="00197493" w:rsidRPr="00FD2D1F">
        <w:rPr>
          <w:rFonts w:ascii="Arial" w:hAnsi="Arial" w:cs="Arial"/>
        </w:rPr>
        <w:t>,</w:t>
      </w:r>
      <w:r w:rsidRPr="00FD2D1F">
        <w:rPr>
          <w:rFonts w:ascii="Arial" w:hAnsi="Arial" w:cs="Arial"/>
        </w:rPr>
        <w:t xml:space="preserve"> t</w:t>
      </w:r>
      <w:r w:rsidR="003D246F" w:rsidRPr="00FD2D1F">
        <w:rPr>
          <w:rFonts w:ascii="Arial" w:hAnsi="Arial" w:cs="Arial"/>
        </w:rPr>
        <w:t xml:space="preserve">he </w:t>
      </w:r>
      <w:r w:rsidR="00024F0D" w:rsidRPr="00FD2D1F">
        <w:rPr>
          <w:rFonts w:ascii="Arial" w:hAnsi="Arial" w:cs="Arial"/>
        </w:rPr>
        <w:t xml:space="preserve">Chief Warden </w:t>
      </w:r>
      <w:r w:rsidRPr="00FD2D1F">
        <w:rPr>
          <w:rFonts w:ascii="Arial" w:hAnsi="Arial" w:cs="Arial"/>
        </w:rPr>
        <w:t>o</w:t>
      </w:r>
      <w:r w:rsidR="004825FD" w:rsidRPr="00FD2D1F">
        <w:rPr>
          <w:rFonts w:ascii="Arial" w:hAnsi="Arial" w:cs="Arial"/>
        </w:rPr>
        <w:t>n-</w:t>
      </w:r>
      <w:r w:rsidRPr="00FD2D1F">
        <w:rPr>
          <w:rFonts w:ascii="Arial" w:hAnsi="Arial" w:cs="Arial"/>
        </w:rPr>
        <w:t>s</w:t>
      </w:r>
      <w:r w:rsidR="004825FD" w:rsidRPr="00FD2D1F">
        <w:rPr>
          <w:rFonts w:ascii="Arial" w:hAnsi="Arial" w:cs="Arial"/>
        </w:rPr>
        <w:t>ite</w:t>
      </w:r>
      <w:r w:rsidR="003D246F" w:rsidRPr="00FD2D1F">
        <w:rPr>
          <w:rFonts w:ascii="Arial" w:hAnsi="Arial" w:cs="Arial"/>
        </w:rPr>
        <w:t xml:space="preserve"> will take charge</w:t>
      </w:r>
      <w:r w:rsidRPr="00FD2D1F">
        <w:rPr>
          <w:rFonts w:ascii="Arial" w:hAnsi="Arial" w:cs="Arial"/>
        </w:rPr>
        <w:t xml:space="preserve"> and</w:t>
      </w:r>
      <w:r w:rsidR="003D246F" w:rsidRPr="00FD2D1F">
        <w:rPr>
          <w:rFonts w:ascii="Arial" w:hAnsi="Arial" w:cs="Arial"/>
        </w:rPr>
        <w:t xml:space="preserve"> activate </w:t>
      </w:r>
      <w:r w:rsidR="005F0DFB" w:rsidRPr="00FD2D1F">
        <w:rPr>
          <w:rFonts w:ascii="Arial" w:hAnsi="Arial" w:cs="Arial"/>
        </w:rPr>
        <w:t xml:space="preserve">your </w:t>
      </w:r>
      <w:r w:rsidR="00A43E7D">
        <w:rPr>
          <w:rFonts w:ascii="Arial" w:hAnsi="Arial" w:cs="Arial"/>
        </w:rPr>
        <w:t xml:space="preserve">ECO if necessary. </w:t>
      </w:r>
    </w:p>
    <w:p w14:paraId="157B5B65" w14:textId="77777777" w:rsidR="003D246F" w:rsidRPr="00FD2D1F" w:rsidRDefault="003D246F" w:rsidP="00D81B50">
      <w:pPr>
        <w:pStyle w:val="ListParagraph"/>
        <w:spacing w:after="0" w:line="240" w:lineRule="auto"/>
        <w:ind w:right="-379"/>
        <w:rPr>
          <w:rFonts w:ascii="Arial" w:hAnsi="Arial" w:cs="Arial"/>
        </w:rPr>
      </w:pPr>
    </w:p>
    <w:p w14:paraId="284FE8E9" w14:textId="4C5DBF6E" w:rsidR="00C40203" w:rsidRPr="00FD2D1F" w:rsidRDefault="00C40203" w:rsidP="00061380">
      <w:pPr>
        <w:pStyle w:val="ListParagraph"/>
        <w:numPr>
          <w:ilvl w:val="0"/>
          <w:numId w:val="7"/>
        </w:numPr>
        <w:spacing w:after="0" w:line="240" w:lineRule="auto"/>
        <w:ind w:left="426" w:right="-379"/>
        <w:rPr>
          <w:rFonts w:ascii="Arial" w:hAnsi="Arial" w:cs="Arial"/>
        </w:rPr>
      </w:pPr>
      <w:r w:rsidRPr="00FD2D1F">
        <w:rPr>
          <w:rFonts w:ascii="Arial" w:hAnsi="Arial" w:cs="Arial"/>
          <w:b/>
        </w:rPr>
        <w:t>Call 000</w:t>
      </w:r>
      <w:r w:rsidRPr="00FD2D1F">
        <w:rPr>
          <w:rFonts w:ascii="Arial" w:hAnsi="Arial" w:cs="Arial"/>
        </w:rPr>
        <w:t xml:space="preserve"> </w:t>
      </w:r>
      <w:r w:rsidR="00BE6312" w:rsidRPr="00FD2D1F">
        <w:rPr>
          <w:rFonts w:ascii="Arial" w:hAnsi="Arial" w:cs="Arial"/>
        </w:rPr>
        <w:t xml:space="preserve">for </w:t>
      </w:r>
      <w:r w:rsidRPr="00FD2D1F">
        <w:rPr>
          <w:rFonts w:ascii="Arial" w:hAnsi="Arial" w:cs="Arial"/>
        </w:rPr>
        <w:t xml:space="preserve">emergency services </w:t>
      </w:r>
      <w:r w:rsidR="00BE6312" w:rsidRPr="00FD2D1F">
        <w:rPr>
          <w:rFonts w:ascii="Arial" w:hAnsi="Arial" w:cs="Arial"/>
        </w:rPr>
        <w:t>and seek and follow advice</w:t>
      </w:r>
      <w:r w:rsidRPr="00FD2D1F">
        <w:rPr>
          <w:rFonts w:ascii="Arial" w:hAnsi="Arial" w:cs="Arial"/>
        </w:rPr>
        <w:t>.</w:t>
      </w:r>
    </w:p>
    <w:p w14:paraId="386DE910" w14:textId="3632B348" w:rsidR="003D246F" w:rsidRPr="00FD2D1F" w:rsidRDefault="003D246F" w:rsidP="00061380">
      <w:pPr>
        <w:pStyle w:val="ListParagraph"/>
        <w:numPr>
          <w:ilvl w:val="0"/>
          <w:numId w:val="7"/>
        </w:numPr>
        <w:spacing w:after="0" w:line="240" w:lineRule="auto"/>
        <w:ind w:left="426" w:right="-379"/>
        <w:rPr>
          <w:rFonts w:ascii="Arial" w:hAnsi="Arial" w:cs="Arial"/>
        </w:rPr>
      </w:pPr>
      <w:r w:rsidRPr="00FD2D1F">
        <w:rPr>
          <w:rFonts w:ascii="Arial" w:hAnsi="Arial" w:cs="Arial"/>
        </w:rPr>
        <w:t xml:space="preserve">Announce </w:t>
      </w:r>
      <w:r w:rsidR="00BC3E94" w:rsidRPr="00FD2D1F">
        <w:rPr>
          <w:rFonts w:ascii="Arial" w:hAnsi="Arial" w:cs="Arial"/>
        </w:rPr>
        <w:t>l</w:t>
      </w:r>
      <w:r w:rsidR="0014027A" w:rsidRPr="00FD2D1F">
        <w:rPr>
          <w:rFonts w:ascii="Arial" w:hAnsi="Arial" w:cs="Arial"/>
        </w:rPr>
        <w:t>ock-out</w:t>
      </w:r>
      <w:r w:rsidRPr="00FD2D1F">
        <w:rPr>
          <w:rFonts w:ascii="Arial" w:hAnsi="Arial" w:cs="Arial"/>
        </w:rPr>
        <w:t xml:space="preserve"> with instructions about what is required. Instructions may include nominating staff to:</w:t>
      </w:r>
    </w:p>
    <w:p w14:paraId="571B741A" w14:textId="77777777" w:rsidR="007160CC" w:rsidRPr="00FD2D1F" w:rsidRDefault="003D246F" w:rsidP="00061380">
      <w:pPr>
        <w:pStyle w:val="ListParagraph"/>
        <w:numPr>
          <w:ilvl w:val="0"/>
          <w:numId w:val="4"/>
        </w:numPr>
        <w:tabs>
          <w:tab w:val="left" w:pos="1134"/>
          <w:tab w:val="left" w:pos="1560"/>
        </w:tabs>
        <w:spacing w:after="0" w:line="240" w:lineRule="auto"/>
        <w:ind w:left="709" w:right="-379" w:firstLine="0"/>
        <w:rPr>
          <w:rFonts w:ascii="Arial" w:hAnsi="Arial" w:cs="Arial"/>
        </w:rPr>
      </w:pPr>
      <w:r w:rsidRPr="00FD2D1F">
        <w:rPr>
          <w:rFonts w:ascii="Arial" w:hAnsi="Arial" w:cs="Arial"/>
        </w:rPr>
        <w:t>lock doors to prevent entry</w:t>
      </w:r>
    </w:p>
    <w:p w14:paraId="7C6F2384" w14:textId="578307A7" w:rsidR="007160CC" w:rsidRPr="00FD2D1F" w:rsidRDefault="003D246F" w:rsidP="00061380">
      <w:pPr>
        <w:pStyle w:val="ListParagraph"/>
        <w:numPr>
          <w:ilvl w:val="0"/>
          <w:numId w:val="4"/>
        </w:numPr>
        <w:tabs>
          <w:tab w:val="left" w:pos="1134"/>
          <w:tab w:val="left" w:pos="1560"/>
        </w:tabs>
        <w:spacing w:after="0" w:line="240" w:lineRule="auto"/>
        <w:ind w:left="709" w:right="-379" w:firstLine="0"/>
        <w:rPr>
          <w:rFonts w:ascii="Arial" w:hAnsi="Arial" w:cs="Arial"/>
        </w:rPr>
      </w:pPr>
      <w:r w:rsidRPr="00FD2D1F">
        <w:rPr>
          <w:rFonts w:ascii="Arial" w:hAnsi="Arial" w:cs="Arial"/>
        </w:rPr>
        <w:t>check the premises for anyone</w:t>
      </w:r>
      <w:r w:rsidR="007160CC" w:rsidRPr="00FD2D1F">
        <w:rPr>
          <w:rFonts w:ascii="Arial" w:hAnsi="Arial" w:cs="Arial"/>
        </w:rPr>
        <w:t xml:space="preserve"> left inside</w:t>
      </w:r>
    </w:p>
    <w:p w14:paraId="5D4D980F" w14:textId="4EB2818D" w:rsidR="003D246F" w:rsidRPr="00FD2D1F" w:rsidRDefault="003D246F" w:rsidP="00061380">
      <w:pPr>
        <w:pStyle w:val="ListParagraph"/>
        <w:numPr>
          <w:ilvl w:val="0"/>
          <w:numId w:val="4"/>
        </w:numPr>
        <w:tabs>
          <w:tab w:val="left" w:pos="1134"/>
          <w:tab w:val="left" w:pos="1560"/>
        </w:tabs>
        <w:spacing w:after="0" w:line="240" w:lineRule="auto"/>
        <w:ind w:left="709" w:right="-379" w:firstLine="0"/>
        <w:rPr>
          <w:rFonts w:ascii="Arial" w:hAnsi="Arial" w:cs="Arial"/>
        </w:rPr>
      </w:pPr>
      <w:r w:rsidRPr="00FD2D1F">
        <w:rPr>
          <w:rFonts w:ascii="Arial" w:hAnsi="Arial" w:cs="Arial"/>
        </w:rPr>
        <w:lastRenderedPageBreak/>
        <w:t>obtain Emergency Kit</w:t>
      </w:r>
    </w:p>
    <w:p w14:paraId="53B0A506" w14:textId="03A01AF0" w:rsidR="0051753E" w:rsidRPr="00FD2D1F" w:rsidRDefault="005D00AA" w:rsidP="00061380">
      <w:pPr>
        <w:pStyle w:val="ListParagraph"/>
        <w:numPr>
          <w:ilvl w:val="0"/>
          <w:numId w:val="8"/>
        </w:numPr>
        <w:spacing w:after="0" w:line="240" w:lineRule="auto"/>
        <w:ind w:left="426" w:hanging="352"/>
        <w:rPr>
          <w:rFonts w:ascii="Arial" w:hAnsi="Arial" w:cs="Arial"/>
        </w:rPr>
      </w:pPr>
      <w:r w:rsidRPr="00FD2D1F">
        <w:rPr>
          <w:rFonts w:ascii="Arial" w:hAnsi="Arial" w:cs="Arial"/>
        </w:rPr>
        <w:t xml:space="preserve">Determine which of your </w:t>
      </w:r>
      <w:r w:rsidR="00747ABC" w:rsidRPr="00FD2D1F">
        <w:rPr>
          <w:rFonts w:ascii="Arial" w:hAnsi="Arial" w:cs="Arial"/>
        </w:rPr>
        <w:t xml:space="preserve">service’s </w:t>
      </w:r>
      <w:r w:rsidRPr="00FD2D1F">
        <w:rPr>
          <w:rFonts w:ascii="Arial" w:hAnsi="Arial" w:cs="Arial"/>
        </w:rPr>
        <w:t>pre-identified evacuation point/s is most appropriate to use.</w:t>
      </w:r>
    </w:p>
    <w:p w14:paraId="3DE21B92" w14:textId="412569DC" w:rsidR="003D246F" w:rsidRPr="00FD2D1F" w:rsidRDefault="0051753E" w:rsidP="00061380">
      <w:pPr>
        <w:pStyle w:val="ListParagraph"/>
        <w:numPr>
          <w:ilvl w:val="0"/>
          <w:numId w:val="8"/>
        </w:numPr>
        <w:spacing w:after="0" w:line="240" w:lineRule="auto"/>
        <w:ind w:left="426"/>
        <w:rPr>
          <w:rFonts w:ascii="Arial" w:hAnsi="Arial" w:cs="Arial"/>
        </w:rPr>
      </w:pPr>
      <w:r w:rsidRPr="00FD2D1F">
        <w:rPr>
          <w:rFonts w:ascii="Arial" w:hAnsi="Arial" w:cs="Arial"/>
        </w:rPr>
        <w:t xml:space="preserve">Assemble children, </w:t>
      </w:r>
      <w:r w:rsidR="003D4946" w:rsidRPr="00FD2D1F">
        <w:rPr>
          <w:rFonts w:ascii="Arial" w:hAnsi="Arial" w:cs="Arial"/>
        </w:rPr>
        <w:t xml:space="preserve">educators, </w:t>
      </w:r>
      <w:r w:rsidRPr="00FD2D1F">
        <w:rPr>
          <w:rFonts w:ascii="Arial" w:hAnsi="Arial" w:cs="Arial"/>
        </w:rPr>
        <w:t xml:space="preserve">staff and visitors at your nominated on-site </w:t>
      </w:r>
      <w:r w:rsidRPr="00FD2D1F">
        <w:rPr>
          <w:rFonts w:ascii="Arial" w:hAnsi="Arial" w:cs="Arial"/>
        </w:rPr>
        <w:fldChar w:fldCharType="begin">
          <w:ffData>
            <w:name w:val="Text1"/>
            <w:enabled/>
            <w:calcOnExit w:val="0"/>
            <w:textInput>
              <w:default w:val="&lt;insert the location of your on-site evacuation assembly point/s&gt;"/>
            </w:textInput>
          </w:ffData>
        </w:fldChar>
      </w:r>
      <w:r w:rsidRPr="00FD2D1F">
        <w:rPr>
          <w:rFonts w:ascii="Arial" w:hAnsi="Arial" w:cs="Arial"/>
        </w:rPr>
        <w:instrText xml:space="preserve"> FORMTEXT </w:instrText>
      </w:r>
      <w:r w:rsidRPr="00FD2D1F">
        <w:rPr>
          <w:rFonts w:ascii="Arial" w:hAnsi="Arial" w:cs="Arial"/>
        </w:rPr>
      </w:r>
      <w:r w:rsidRPr="00FD2D1F">
        <w:rPr>
          <w:rFonts w:ascii="Arial" w:hAnsi="Arial" w:cs="Arial"/>
        </w:rPr>
        <w:fldChar w:fldCharType="separate"/>
      </w:r>
      <w:r w:rsidRPr="00FD2D1F">
        <w:rPr>
          <w:rFonts w:ascii="Arial" w:hAnsi="Arial" w:cs="Arial"/>
        </w:rPr>
        <w:t>&lt;insert the location</w:t>
      </w:r>
      <w:r w:rsidR="00024F0D" w:rsidRPr="00FD2D1F">
        <w:rPr>
          <w:rFonts w:ascii="Arial" w:hAnsi="Arial" w:cs="Arial"/>
        </w:rPr>
        <w:t>/s</w:t>
      </w:r>
      <w:r w:rsidRPr="00FD2D1F">
        <w:rPr>
          <w:rFonts w:ascii="Arial" w:hAnsi="Arial" w:cs="Arial"/>
        </w:rPr>
        <w:t xml:space="preserve"> of your on-site evacuation assembly point/s&gt;</w:t>
      </w:r>
      <w:r w:rsidRPr="00FD2D1F">
        <w:rPr>
          <w:rFonts w:ascii="Arial" w:hAnsi="Arial" w:cs="Arial"/>
        </w:rPr>
        <w:fldChar w:fldCharType="end"/>
      </w:r>
      <w:r w:rsidRPr="00FD2D1F">
        <w:rPr>
          <w:rFonts w:ascii="Arial" w:hAnsi="Arial" w:cs="Arial"/>
        </w:rPr>
        <w:t xml:space="preserve">. </w:t>
      </w:r>
    </w:p>
    <w:p w14:paraId="26488682" w14:textId="754C3C54" w:rsidR="003D246F" w:rsidRPr="00FD2D1F" w:rsidRDefault="003D246F" w:rsidP="00061380">
      <w:pPr>
        <w:pStyle w:val="ListParagraph"/>
        <w:numPr>
          <w:ilvl w:val="0"/>
          <w:numId w:val="7"/>
        </w:numPr>
        <w:spacing w:after="0" w:line="240" w:lineRule="auto"/>
        <w:ind w:left="426" w:right="-379"/>
        <w:rPr>
          <w:rFonts w:ascii="Arial" w:hAnsi="Arial" w:cs="Arial"/>
        </w:rPr>
      </w:pPr>
      <w:r w:rsidRPr="00FD2D1F">
        <w:rPr>
          <w:rFonts w:ascii="Arial" w:hAnsi="Arial" w:cs="Arial"/>
        </w:rPr>
        <w:t xml:space="preserve">Check that </w:t>
      </w:r>
      <w:r w:rsidR="000E7BDE" w:rsidRPr="00FD2D1F">
        <w:rPr>
          <w:rFonts w:ascii="Arial" w:hAnsi="Arial" w:cs="Arial"/>
        </w:rPr>
        <w:t>children</w:t>
      </w:r>
      <w:r w:rsidRPr="00FD2D1F">
        <w:rPr>
          <w:rFonts w:ascii="Arial" w:hAnsi="Arial" w:cs="Arial"/>
        </w:rPr>
        <w:t xml:space="preserve">, </w:t>
      </w:r>
      <w:r w:rsidR="003D4946" w:rsidRPr="00FD2D1F">
        <w:rPr>
          <w:rFonts w:ascii="Arial" w:hAnsi="Arial" w:cs="Arial"/>
        </w:rPr>
        <w:t xml:space="preserve">educators, </w:t>
      </w:r>
      <w:r w:rsidRPr="00FD2D1F">
        <w:rPr>
          <w:rFonts w:ascii="Arial" w:hAnsi="Arial" w:cs="Arial"/>
        </w:rPr>
        <w:t>staff and visitors are all accounted for.</w:t>
      </w:r>
    </w:p>
    <w:p w14:paraId="73ACC550" w14:textId="20E74D41" w:rsidR="005405D3" w:rsidRPr="00FD2D1F" w:rsidRDefault="00513D0C" w:rsidP="00061380">
      <w:pPr>
        <w:pStyle w:val="ListParagraph"/>
        <w:numPr>
          <w:ilvl w:val="0"/>
          <w:numId w:val="7"/>
        </w:numPr>
        <w:tabs>
          <w:tab w:val="left" w:pos="8080"/>
        </w:tabs>
        <w:spacing w:after="0" w:line="240" w:lineRule="auto"/>
        <w:ind w:left="426" w:right="-96"/>
        <w:rPr>
          <w:rFonts w:ascii="Arial" w:hAnsi="Arial" w:cs="Arial"/>
        </w:rPr>
      </w:pPr>
      <w:r w:rsidRPr="00FD2D1F">
        <w:rPr>
          <w:rFonts w:ascii="Arial" w:hAnsi="Arial" w:cs="Arial"/>
        </w:rPr>
        <w:t>Where appropriate, confirm with emergency services personnel that it is safe to return to normal operations</w:t>
      </w:r>
      <w:r w:rsidR="005405D3" w:rsidRPr="00FD2D1F">
        <w:rPr>
          <w:rFonts w:ascii="Arial" w:hAnsi="Arial" w:cs="Arial"/>
        </w:rPr>
        <w:t xml:space="preserve">. </w:t>
      </w:r>
    </w:p>
    <w:p w14:paraId="6B137ECB" w14:textId="14605835" w:rsidR="00CC713C" w:rsidRPr="00FD2D1F" w:rsidRDefault="00CC713C" w:rsidP="00061380">
      <w:pPr>
        <w:pStyle w:val="ListParagraph"/>
        <w:numPr>
          <w:ilvl w:val="0"/>
          <w:numId w:val="7"/>
        </w:numPr>
        <w:spacing w:after="0" w:line="240" w:lineRule="auto"/>
        <w:ind w:left="426"/>
        <w:rPr>
          <w:rFonts w:ascii="Arial" w:hAnsi="Arial" w:cs="Arial"/>
        </w:rPr>
      </w:pPr>
      <w:r w:rsidRPr="00FD2D1F">
        <w:rPr>
          <w:rFonts w:ascii="Arial" w:hAnsi="Arial" w:cs="Arial"/>
        </w:rPr>
        <w:t>Seek advice from your Approved Provider or Person with Management or Control Representative if required.</w:t>
      </w:r>
    </w:p>
    <w:p w14:paraId="77E342F3" w14:textId="77777777" w:rsidR="00FA00B7" w:rsidRPr="00FD2D1F" w:rsidRDefault="00FA00B7" w:rsidP="00061380">
      <w:pPr>
        <w:pStyle w:val="ListParagraph"/>
        <w:numPr>
          <w:ilvl w:val="0"/>
          <w:numId w:val="7"/>
        </w:numPr>
        <w:autoSpaceDE w:val="0"/>
        <w:autoSpaceDN w:val="0"/>
        <w:adjustRightInd w:val="0"/>
        <w:spacing w:after="0" w:line="240" w:lineRule="auto"/>
        <w:ind w:left="426" w:right="-379"/>
        <w:rPr>
          <w:rFonts w:ascii="Arial" w:hAnsi="Arial" w:cs="Arial"/>
        </w:rPr>
      </w:pPr>
      <w:r w:rsidRPr="00FD2D1F">
        <w:rPr>
          <w:rFonts w:ascii="Arial" w:hAnsi="Arial" w:cs="Arial"/>
        </w:rPr>
        <w:t xml:space="preserve">Maintain a record of actions/decisions undertaken and times. </w:t>
      </w:r>
    </w:p>
    <w:p w14:paraId="0BEDF86D" w14:textId="303614B9" w:rsidR="00B06F1C" w:rsidRPr="00FD2D1F" w:rsidRDefault="00B06F1C" w:rsidP="00061380">
      <w:pPr>
        <w:pStyle w:val="ListParagraph"/>
        <w:numPr>
          <w:ilvl w:val="0"/>
          <w:numId w:val="7"/>
        </w:numPr>
        <w:spacing w:after="0" w:line="240" w:lineRule="auto"/>
        <w:ind w:left="426"/>
        <w:rPr>
          <w:rFonts w:ascii="Arial" w:hAnsi="Arial" w:cs="Arial"/>
        </w:rPr>
      </w:pPr>
      <w:r w:rsidRPr="00FD2D1F">
        <w:rPr>
          <w:rFonts w:ascii="Arial" w:hAnsi="Arial" w:cs="Arial"/>
        </w:rPr>
        <w:t xml:space="preserve">Contact </w:t>
      </w:r>
      <w:r w:rsidR="009534AE" w:rsidRPr="00FD2D1F">
        <w:rPr>
          <w:rFonts w:ascii="Arial" w:hAnsi="Arial" w:cs="Arial"/>
        </w:rPr>
        <w:t xml:space="preserve">families </w:t>
      </w:r>
      <w:r w:rsidRPr="00FD2D1F">
        <w:rPr>
          <w:rFonts w:ascii="Arial" w:hAnsi="Arial" w:cs="Arial"/>
        </w:rPr>
        <w:t>as required</w:t>
      </w:r>
      <w:r w:rsidR="003D4946" w:rsidRPr="00FD2D1F">
        <w:rPr>
          <w:rFonts w:ascii="Arial" w:hAnsi="Arial" w:cs="Arial"/>
        </w:rPr>
        <w:t xml:space="preserve"> or as per service policy</w:t>
      </w:r>
      <w:r w:rsidRPr="00FD2D1F">
        <w:rPr>
          <w:rFonts w:ascii="Arial" w:hAnsi="Arial" w:cs="Arial"/>
        </w:rPr>
        <w:t xml:space="preserve">. </w:t>
      </w:r>
    </w:p>
    <w:p w14:paraId="54124E74" w14:textId="77777777" w:rsidR="003D246F" w:rsidRPr="00FD2D1F" w:rsidRDefault="003D246F" w:rsidP="003D246F">
      <w:pPr>
        <w:keepNext/>
        <w:spacing w:after="0" w:line="240" w:lineRule="auto"/>
        <w:ind w:right="686"/>
        <w:outlineLvl w:val="1"/>
        <w:rPr>
          <w:rFonts w:ascii="Arial" w:hAnsi="Arial" w:cs="Arial"/>
          <w:b/>
          <w:bCs/>
          <w:iCs/>
        </w:rPr>
      </w:pPr>
    </w:p>
    <w:p w14:paraId="5D589BDE" w14:textId="77777777" w:rsidR="003D246F" w:rsidRPr="00FD2D1F" w:rsidRDefault="003D246F" w:rsidP="003D246F">
      <w:pPr>
        <w:keepNext/>
        <w:spacing w:after="0" w:line="240" w:lineRule="auto"/>
        <w:ind w:right="686"/>
        <w:outlineLvl w:val="1"/>
        <w:rPr>
          <w:rFonts w:ascii="Arial" w:hAnsi="Arial" w:cs="Arial"/>
          <w:b/>
          <w:bCs/>
          <w:iCs/>
        </w:rPr>
      </w:pPr>
    </w:p>
    <w:p w14:paraId="2B608AC9" w14:textId="616BD390" w:rsidR="003D246F" w:rsidRPr="00FD2D1F" w:rsidRDefault="003D246F" w:rsidP="007A278A">
      <w:pPr>
        <w:ind w:right="686"/>
        <w:rPr>
          <w:rFonts w:ascii="Arial" w:hAnsi="Arial" w:cs="Arial"/>
          <w:b/>
          <w:sz w:val="24"/>
          <w:szCs w:val="24"/>
        </w:rPr>
      </w:pPr>
      <w:r w:rsidRPr="00FD2D1F">
        <w:rPr>
          <w:rFonts w:ascii="Arial" w:hAnsi="Arial" w:cs="Arial"/>
          <w:b/>
          <w:sz w:val="24"/>
          <w:szCs w:val="24"/>
        </w:rPr>
        <w:t xml:space="preserve">Actions </w:t>
      </w:r>
      <w:r w:rsidR="00C17720" w:rsidRPr="00FD2D1F">
        <w:rPr>
          <w:rFonts w:ascii="Arial" w:hAnsi="Arial" w:cs="Arial"/>
          <w:b/>
          <w:sz w:val="24"/>
          <w:szCs w:val="24"/>
        </w:rPr>
        <w:t>a</w:t>
      </w:r>
      <w:r w:rsidRPr="00FD2D1F">
        <w:rPr>
          <w:rFonts w:ascii="Arial" w:hAnsi="Arial" w:cs="Arial"/>
          <w:b/>
          <w:sz w:val="24"/>
          <w:szCs w:val="24"/>
        </w:rPr>
        <w:t xml:space="preserve">fter </w:t>
      </w:r>
      <w:r w:rsidR="00C17720" w:rsidRPr="00FD2D1F">
        <w:rPr>
          <w:rFonts w:ascii="Arial" w:hAnsi="Arial" w:cs="Arial"/>
          <w:b/>
          <w:sz w:val="24"/>
          <w:szCs w:val="24"/>
        </w:rPr>
        <w:t>l</w:t>
      </w:r>
      <w:r w:rsidR="0014027A" w:rsidRPr="00FD2D1F">
        <w:rPr>
          <w:rFonts w:ascii="Arial" w:hAnsi="Arial" w:cs="Arial"/>
          <w:b/>
          <w:sz w:val="24"/>
          <w:szCs w:val="24"/>
        </w:rPr>
        <w:t>ock-</w:t>
      </w:r>
      <w:r w:rsidR="00C17720" w:rsidRPr="00FD2D1F">
        <w:rPr>
          <w:rFonts w:ascii="Arial" w:hAnsi="Arial" w:cs="Arial"/>
          <w:b/>
          <w:sz w:val="24"/>
          <w:szCs w:val="24"/>
        </w:rPr>
        <w:t>o</w:t>
      </w:r>
      <w:r w:rsidR="0014027A" w:rsidRPr="00FD2D1F">
        <w:rPr>
          <w:rFonts w:ascii="Arial" w:hAnsi="Arial" w:cs="Arial"/>
          <w:b/>
          <w:sz w:val="24"/>
          <w:szCs w:val="24"/>
        </w:rPr>
        <w:t>ut</w:t>
      </w:r>
      <w:r w:rsidRPr="00FD2D1F">
        <w:rPr>
          <w:rFonts w:ascii="Arial" w:hAnsi="Arial" w:cs="Arial"/>
          <w:b/>
          <w:sz w:val="24"/>
          <w:szCs w:val="24"/>
        </w:rPr>
        <w:t xml:space="preserve"> </w:t>
      </w:r>
      <w:r w:rsidR="00C17720" w:rsidRPr="00FD2D1F">
        <w:rPr>
          <w:rFonts w:ascii="Arial" w:hAnsi="Arial" w:cs="Arial"/>
          <w:b/>
          <w:sz w:val="24"/>
          <w:szCs w:val="24"/>
        </w:rPr>
        <w:t>p</w:t>
      </w:r>
      <w:r w:rsidR="00EB007D" w:rsidRPr="00FD2D1F">
        <w:rPr>
          <w:rFonts w:ascii="Arial" w:hAnsi="Arial" w:cs="Arial"/>
          <w:b/>
          <w:sz w:val="24"/>
          <w:szCs w:val="24"/>
        </w:rPr>
        <w:t>rocedure</w:t>
      </w:r>
    </w:p>
    <w:p w14:paraId="29FAE6C4" w14:textId="613308CE" w:rsidR="00FA00B7" w:rsidRPr="00FD2D1F" w:rsidRDefault="00FA00B7" w:rsidP="00061380">
      <w:pPr>
        <w:pStyle w:val="ListParagraph"/>
        <w:numPr>
          <w:ilvl w:val="0"/>
          <w:numId w:val="17"/>
        </w:numPr>
        <w:tabs>
          <w:tab w:val="left" w:pos="8647"/>
        </w:tabs>
        <w:spacing w:after="0" w:line="240" w:lineRule="auto"/>
        <w:ind w:left="426" w:right="-379"/>
        <w:rPr>
          <w:rFonts w:ascii="Arial" w:hAnsi="Arial" w:cs="Arial"/>
        </w:rPr>
      </w:pPr>
      <w:r w:rsidRPr="00FD2D1F">
        <w:rPr>
          <w:rFonts w:ascii="Arial" w:hAnsi="Arial" w:cs="Arial"/>
        </w:rPr>
        <w:t xml:space="preserve">Ensure any children, </w:t>
      </w:r>
      <w:r w:rsidR="003D4946" w:rsidRPr="00FD2D1F">
        <w:rPr>
          <w:rFonts w:ascii="Arial" w:hAnsi="Arial" w:cs="Arial"/>
        </w:rPr>
        <w:t xml:space="preserve">educators, </w:t>
      </w:r>
      <w:r w:rsidRPr="00FD2D1F">
        <w:rPr>
          <w:rFonts w:ascii="Arial" w:hAnsi="Arial" w:cs="Arial"/>
        </w:rPr>
        <w:t xml:space="preserve">staff or visitors with medical or other needs are supported. </w:t>
      </w:r>
    </w:p>
    <w:p w14:paraId="242E8845" w14:textId="25C5C524" w:rsidR="003D246F" w:rsidRPr="00FD2D1F" w:rsidRDefault="003D246F" w:rsidP="00061380">
      <w:pPr>
        <w:pStyle w:val="ListParagraph"/>
        <w:numPr>
          <w:ilvl w:val="0"/>
          <w:numId w:val="17"/>
        </w:numPr>
        <w:tabs>
          <w:tab w:val="left" w:pos="8647"/>
        </w:tabs>
        <w:spacing w:after="0" w:line="240" w:lineRule="auto"/>
        <w:ind w:left="426" w:right="-379"/>
        <w:rPr>
          <w:rFonts w:ascii="Arial" w:hAnsi="Arial" w:cs="Arial"/>
        </w:rPr>
      </w:pPr>
      <w:r w:rsidRPr="00FD2D1F">
        <w:rPr>
          <w:rFonts w:ascii="Arial" w:hAnsi="Arial" w:cs="Arial"/>
        </w:rPr>
        <w:t xml:space="preserve">Determine whether to activate </w:t>
      </w:r>
      <w:r w:rsidR="00B06F1C" w:rsidRPr="00FD2D1F">
        <w:rPr>
          <w:rFonts w:ascii="Arial" w:hAnsi="Arial" w:cs="Arial"/>
        </w:rPr>
        <w:t>your</w:t>
      </w:r>
      <w:r w:rsidRPr="00FD2D1F">
        <w:rPr>
          <w:rFonts w:ascii="Arial" w:hAnsi="Arial" w:cs="Arial"/>
        </w:rPr>
        <w:t xml:space="preserve"> </w:t>
      </w:r>
      <w:r w:rsidR="009534AE" w:rsidRPr="00FD2D1F">
        <w:rPr>
          <w:rFonts w:ascii="Arial" w:hAnsi="Arial" w:cs="Arial"/>
        </w:rPr>
        <w:t xml:space="preserve">family </w:t>
      </w:r>
      <w:r w:rsidR="00933758" w:rsidRPr="00FD2D1F">
        <w:rPr>
          <w:rFonts w:ascii="Arial" w:hAnsi="Arial" w:cs="Arial"/>
        </w:rPr>
        <w:t>reunification</w:t>
      </w:r>
      <w:r w:rsidRPr="00FD2D1F">
        <w:rPr>
          <w:rFonts w:ascii="Arial" w:hAnsi="Arial" w:cs="Arial"/>
        </w:rPr>
        <w:t xml:space="preserve"> process.</w:t>
      </w:r>
    </w:p>
    <w:p w14:paraId="282E8653" w14:textId="4825656D" w:rsidR="003D246F" w:rsidRPr="00FD2D1F" w:rsidRDefault="003D246F" w:rsidP="00061380">
      <w:pPr>
        <w:pStyle w:val="ListParagraph"/>
        <w:numPr>
          <w:ilvl w:val="0"/>
          <w:numId w:val="17"/>
        </w:numPr>
        <w:tabs>
          <w:tab w:val="left" w:pos="8647"/>
        </w:tabs>
        <w:spacing w:after="0" w:line="240" w:lineRule="auto"/>
        <w:ind w:left="426" w:right="-379"/>
        <w:rPr>
          <w:rFonts w:ascii="Arial" w:hAnsi="Arial" w:cs="Arial"/>
        </w:rPr>
      </w:pPr>
      <w:r w:rsidRPr="00FD2D1F">
        <w:rPr>
          <w:rFonts w:ascii="Arial" w:hAnsi="Arial" w:cs="Arial"/>
        </w:rPr>
        <w:t xml:space="preserve">Determine if there is any specific information </w:t>
      </w:r>
      <w:r w:rsidR="003D4946" w:rsidRPr="00FD2D1F">
        <w:rPr>
          <w:rFonts w:ascii="Arial" w:hAnsi="Arial" w:cs="Arial"/>
        </w:rPr>
        <w:t xml:space="preserve">educators, </w:t>
      </w:r>
      <w:r w:rsidRPr="00FD2D1F">
        <w:rPr>
          <w:rFonts w:ascii="Arial" w:hAnsi="Arial" w:cs="Arial"/>
        </w:rPr>
        <w:t xml:space="preserve">staff, </w:t>
      </w:r>
      <w:r w:rsidR="000E7BDE" w:rsidRPr="00FD2D1F">
        <w:rPr>
          <w:rFonts w:ascii="Arial" w:hAnsi="Arial" w:cs="Arial"/>
        </w:rPr>
        <w:t>children</w:t>
      </w:r>
      <w:r w:rsidRPr="00FD2D1F">
        <w:rPr>
          <w:rFonts w:ascii="Arial" w:hAnsi="Arial" w:cs="Arial"/>
        </w:rPr>
        <w:t xml:space="preserve"> and visitors need to know (</w:t>
      </w:r>
      <w:r w:rsidR="00AA48E9" w:rsidRPr="00FD2D1F">
        <w:rPr>
          <w:rFonts w:ascii="Arial" w:hAnsi="Arial" w:cs="Arial"/>
        </w:rPr>
        <w:t xml:space="preserve">e.g. </w:t>
      </w:r>
      <w:r w:rsidR="009534AE" w:rsidRPr="00FD2D1F">
        <w:rPr>
          <w:rFonts w:ascii="Arial" w:hAnsi="Arial" w:cs="Arial"/>
        </w:rPr>
        <w:t xml:space="preserve">family </w:t>
      </w:r>
      <w:r w:rsidR="00AA48E9" w:rsidRPr="00FD2D1F">
        <w:rPr>
          <w:rFonts w:ascii="Arial" w:hAnsi="Arial" w:cs="Arial"/>
        </w:rPr>
        <w:t xml:space="preserve">reunification process or areas of the </w:t>
      </w:r>
      <w:r w:rsidR="159A53EF" w:rsidRPr="00FD2D1F">
        <w:rPr>
          <w:rFonts w:ascii="Arial" w:hAnsi="Arial" w:cs="Arial"/>
        </w:rPr>
        <w:t xml:space="preserve">service </w:t>
      </w:r>
      <w:r w:rsidR="00AA48E9" w:rsidRPr="00FD2D1F">
        <w:rPr>
          <w:rFonts w:ascii="Arial" w:hAnsi="Arial" w:cs="Arial"/>
        </w:rPr>
        <w:t>to avoid</w:t>
      </w:r>
      <w:r w:rsidRPr="00FD2D1F">
        <w:rPr>
          <w:rFonts w:ascii="Arial" w:hAnsi="Arial" w:cs="Arial"/>
        </w:rPr>
        <w:t xml:space="preserve">). </w:t>
      </w:r>
    </w:p>
    <w:p w14:paraId="6430FBE7" w14:textId="67B5A24D" w:rsidR="003472B4" w:rsidRPr="00FD2D1F" w:rsidRDefault="003472B4" w:rsidP="00061380">
      <w:pPr>
        <w:pStyle w:val="ListParagraph"/>
        <w:numPr>
          <w:ilvl w:val="0"/>
          <w:numId w:val="5"/>
        </w:numPr>
        <w:spacing w:after="0" w:line="240" w:lineRule="auto"/>
        <w:ind w:left="426"/>
        <w:rPr>
          <w:rFonts w:ascii="Arial" w:hAnsi="Arial" w:cs="Arial"/>
        </w:rPr>
      </w:pPr>
      <w:r w:rsidRPr="00FD2D1F">
        <w:rPr>
          <w:rFonts w:ascii="Arial" w:hAnsi="Arial" w:cs="Arial"/>
        </w:rPr>
        <w:t xml:space="preserve">Print and issue pre-prepared </w:t>
      </w:r>
      <w:r w:rsidR="009534AE" w:rsidRPr="00FD2D1F">
        <w:rPr>
          <w:rFonts w:ascii="Arial" w:hAnsi="Arial" w:cs="Arial"/>
        </w:rPr>
        <w:t xml:space="preserve">family </w:t>
      </w:r>
      <w:r w:rsidRPr="00FD2D1F">
        <w:rPr>
          <w:rFonts w:ascii="Arial" w:hAnsi="Arial" w:cs="Arial"/>
        </w:rPr>
        <w:t>letters as appropriate.</w:t>
      </w:r>
    </w:p>
    <w:p w14:paraId="3EBD92AB" w14:textId="155A995E" w:rsidR="00B06F1C" w:rsidRPr="00FD2D1F" w:rsidRDefault="00B06F1C" w:rsidP="00061380">
      <w:pPr>
        <w:pStyle w:val="ListParagraph"/>
        <w:numPr>
          <w:ilvl w:val="0"/>
          <w:numId w:val="17"/>
        </w:numPr>
        <w:spacing w:after="0" w:line="240" w:lineRule="auto"/>
        <w:ind w:left="426"/>
        <w:contextualSpacing w:val="0"/>
        <w:rPr>
          <w:rFonts w:ascii="Arial" w:hAnsi="Arial" w:cs="Arial"/>
        </w:rPr>
      </w:pPr>
      <w:r w:rsidRPr="00FD2D1F">
        <w:rPr>
          <w:rFonts w:ascii="Arial" w:hAnsi="Arial" w:cs="Arial"/>
        </w:rPr>
        <w:t xml:space="preserve">Undertake operational debrief with staff and </w:t>
      </w:r>
      <w:r w:rsidR="00A43E7D">
        <w:rPr>
          <w:rFonts w:ascii="Arial" w:hAnsi="Arial" w:cs="Arial"/>
        </w:rPr>
        <w:t>educators</w:t>
      </w:r>
      <w:r w:rsidR="3AE2DA62" w:rsidRPr="00FD2D1F">
        <w:rPr>
          <w:rFonts w:ascii="Arial" w:hAnsi="Arial" w:cs="Arial"/>
        </w:rPr>
        <w:t xml:space="preserve"> </w:t>
      </w:r>
      <w:r w:rsidRPr="00FD2D1F">
        <w:rPr>
          <w:rFonts w:ascii="Arial" w:hAnsi="Arial" w:cs="Arial"/>
        </w:rPr>
        <w:t xml:space="preserve">to </w:t>
      </w:r>
      <w:r w:rsidR="00754A9B" w:rsidRPr="00FD2D1F">
        <w:rPr>
          <w:rFonts w:ascii="Arial" w:hAnsi="Arial" w:cs="Arial"/>
        </w:rPr>
        <w:t>identify</w:t>
      </w:r>
      <w:r w:rsidRPr="00FD2D1F">
        <w:rPr>
          <w:rFonts w:ascii="Arial" w:hAnsi="Arial" w:cs="Arial"/>
        </w:rPr>
        <w:t xml:space="preserve"> any lock-out and procedural changes that may be required.</w:t>
      </w:r>
    </w:p>
    <w:p w14:paraId="0C1FF8FB" w14:textId="6FE1D328" w:rsidR="00FE4A6D" w:rsidRPr="00FD2D1F" w:rsidRDefault="00FE4A6D" w:rsidP="00061380">
      <w:pPr>
        <w:pStyle w:val="ListParagraph"/>
        <w:numPr>
          <w:ilvl w:val="0"/>
          <w:numId w:val="17"/>
        </w:numPr>
        <w:tabs>
          <w:tab w:val="left" w:pos="8647"/>
        </w:tabs>
        <w:spacing w:after="0" w:line="240" w:lineRule="auto"/>
        <w:ind w:left="426" w:right="686"/>
        <w:rPr>
          <w:rFonts w:ascii="Arial" w:hAnsi="Arial" w:cs="Arial"/>
          <w:bCs/>
        </w:rPr>
      </w:pPr>
      <w:r w:rsidRPr="00FD2D1F">
        <w:rPr>
          <w:rFonts w:ascii="Arial" w:hAnsi="Arial" w:cs="Arial"/>
        </w:rPr>
        <w:t xml:space="preserve">Complete your </w:t>
      </w:r>
      <w:r w:rsidR="005F0DFB" w:rsidRPr="00FD2D1F">
        <w:rPr>
          <w:rFonts w:ascii="Arial" w:hAnsi="Arial" w:cs="Arial"/>
        </w:rPr>
        <w:t xml:space="preserve">Post Emergency Record </w:t>
      </w:r>
      <w:r w:rsidR="00197493" w:rsidRPr="00FD2D1F">
        <w:rPr>
          <w:rFonts w:ascii="Arial" w:hAnsi="Arial" w:cs="Arial"/>
        </w:rPr>
        <w:t>D</w:t>
      </w:r>
      <w:r w:rsidR="005F0DFB" w:rsidRPr="00FD2D1F">
        <w:rPr>
          <w:rFonts w:ascii="Arial" w:hAnsi="Arial" w:cs="Arial"/>
        </w:rPr>
        <w:t xml:space="preserve">ebrief and </w:t>
      </w:r>
      <w:r w:rsidR="00197493" w:rsidRPr="00FD2D1F">
        <w:rPr>
          <w:rFonts w:ascii="Arial" w:hAnsi="Arial" w:cs="Arial"/>
        </w:rPr>
        <w:t>R</w:t>
      </w:r>
      <w:r w:rsidR="005F0DFB" w:rsidRPr="00FD2D1F">
        <w:rPr>
          <w:rFonts w:ascii="Arial" w:hAnsi="Arial" w:cs="Arial"/>
        </w:rPr>
        <w:t xml:space="preserve">eport </w:t>
      </w:r>
      <w:r w:rsidRPr="00FD2D1F">
        <w:rPr>
          <w:rFonts w:ascii="Arial" w:hAnsi="Arial" w:cs="Arial"/>
        </w:rPr>
        <w:t>(</w:t>
      </w:r>
      <w:r w:rsidR="001904EB" w:rsidRPr="00FD2D1F">
        <w:rPr>
          <w:rFonts w:ascii="Arial" w:hAnsi="Arial" w:cs="Arial"/>
        </w:rPr>
        <w:t>refer to</w:t>
      </w:r>
      <w:r w:rsidRPr="00FD2D1F">
        <w:rPr>
          <w:rFonts w:ascii="Arial" w:hAnsi="Arial" w:cs="Arial"/>
        </w:rPr>
        <w:t xml:space="preserve"> </w:t>
      </w:r>
      <w:r w:rsidR="004A4C8B" w:rsidRPr="00FD2D1F">
        <w:rPr>
          <w:rFonts w:ascii="Arial" w:hAnsi="Arial" w:cs="Arial"/>
        </w:rPr>
        <w:t xml:space="preserve">Appendix </w:t>
      </w:r>
      <w:r w:rsidR="00FC22E5">
        <w:rPr>
          <w:rFonts w:ascii="Arial" w:hAnsi="Arial" w:cs="Arial"/>
        </w:rPr>
        <w:t>3</w:t>
      </w:r>
      <w:r w:rsidRPr="00FD2D1F">
        <w:rPr>
          <w:rFonts w:ascii="Arial" w:hAnsi="Arial" w:cs="Arial"/>
        </w:rPr>
        <w:t xml:space="preserve"> of the </w:t>
      </w:r>
      <w:r w:rsidR="003B57A7" w:rsidRPr="00FD2D1F">
        <w:rPr>
          <w:rFonts w:ascii="Arial" w:hAnsi="Arial" w:cs="Arial"/>
          <w:i/>
        </w:rPr>
        <w:t>Guide to Developing Your Emergency Management Plan</w:t>
      </w:r>
      <w:r w:rsidRPr="00FD2D1F">
        <w:rPr>
          <w:rFonts w:ascii="Arial" w:hAnsi="Arial" w:cs="Arial"/>
        </w:rPr>
        <w:t>)</w:t>
      </w:r>
      <w:r w:rsidR="004A4C8B" w:rsidRPr="00FD2D1F">
        <w:rPr>
          <w:rFonts w:ascii="Arial" w:hAnsi="Arial" w:cs="Arial"/>
        </w:rPr>
        <w:t>.</w:t>
      </w:r>
    </w:p>
    <w:p w14:paraId="26835154" w14:textId="242566E8" w:rsidR="003D4946" w:rsidRPr="00FD2D1F" w:rsidRDefault="0561F190" w:rsidP="19882996">
      <w:pPr>
        <w:pStyle w:val="ListParagraph"/>
        <w:numPr>
          <w:ilvl w:val="0"/>
          <w:numId w:val="5"/>
        </w:numPr>
        <w:tabs>
          <w:tab w:val="left" w:pos="8647"/>
        </w:tabs>
        <w:spacing w:after="0" w:line="240" w:lineRule="auto"/>
        <w:ind w:leftChars="31" w:left="424" w:right="686" w:hangingChars="162" w:hanging="356"/>
        <w:rPr>
          <w:rFonts w:ascii="Arial" w:hAnsi="Arial" w:cs="Arial"/>
        </w:rPr>
      </w:pPr>
      <w:r w:rsidRPr="00FD2D1F">
        <w:rPr>
          <w:rFonts w:ascii="Arial" w:hAnsi="Arial" w:cs="Arial"/>
        </w:rPr>
        <w:t>Education and care services are reminded that they must report serious incidents to the Department in accordance with relevant regulatory requirements. Services can refer to guidance on notifications and reporting at:</w:t>
      </w:r>
    </w:p>
    <w:p w14:paraId="266BC7CB" w14:textId="49049F5F" w:rsidR="003D4946" w:rsidRPr="00FD2D1F" w:rsidRDefault="00F30BFB" w:rsidP="0011442D">
      <w:pPr>
        <w:pStyle w:val="ListParagraph"/>
        <w:numPr>
          <w:ilvl w:val="0"/>
          <w:numId w:val="5"/>
        </w:numPr>
        <w:tabs>
          <w:tab w:val="left" w:pos="8647"/>
        </w:tabs>
        <w:spacing w:after="0" w:line="240" w:lineRule="auto"/>
        <w:rPr>
          <w:rFonts w:ascii="Arial" w:hAnsi="Arial" w:cs="Arial"/>
          <w:color w:val="0000FF"/>
        </w:rPr>
      </w:pPr>
      <w:hyperlink r:id="rId26" w:history="1">
        <w:r w:rsidR="0561F190" w:rsidRPr="00FD2D1F">
          <w:rPr>
            <w:rStyle w:val="Hyperlink"/>
            <w:rFonts w:ascii="Arial" w:hAnsi="Arial" w:cs="Arial"/>
          </w:rPr>
          <w:t>https://education.nsw.gov.au/early-childhood-education/operating-an-early-childhood-education-service/regulation-assessment-and-rating/notifications-and-reporting</w:t>
        </w:r>
      </w:hyperlink>
    </w:p>
    <w:p w14:paraId="2601C398" w14:textId="72AE1BBA" w:rsidR="003D4946" w:rsidRPr="00FD2D1F" w:rsidRDefault="00F30BFB" w:rsidP="0011442D">
      <w:pPr>
        <w:pStyle w:val="ListParagraph"/>
        <w:numPr>
          <w:ilvl w:val="0"/>
          <w:numId w:val="5"/>
        </w:numPr>
        <w:tabs>
          <w:tab w:val="left" w:pos="8647"/>
        </w:tabs>
        <w:spacing w:after="0" w:line="240" w:lineRule="auto"/>
        <w:rPr>
          <w:rFonts w:ascii="Arial" w:hAnsi="Arial" w:cs="Arial"/>
          <w:color w:val="0000FF"/>
        </w:rPr>
      </w:pPr>
      <w:hyperlink r:id="rId27" w:history="1">
        <w:r w:rsidR="0561F190" w:rsidRPr="00FD2D1F">
          <w:rPr>
            <w:rStyle w:val="Hyperlink"/>
            <w:rFonts w:ascii="Arial" w:hAnsi="Arial" w:cs="Arial"/>
          </w:rPr>
          <w:t>https://education.nsw.gov.au/early-childhood-education/whats-happening-in-the-early-childhood-education-sector/news-and-events/spotlight-on-quality/issue-5-unpacking-reporting-responsibilities</w:t>
        </w:r>
      </w:hyperlink>
      <w:r w:rsidR="0561F190" w:rsidRPr="00FD2D1F">
        <w:rPr>
          <w:rFonts w:ascii="Arial" w:hAnsi="Arial" w:cs="Arial"/>
        </w:rPr>
        <w:t xml:space="preserve"> </w:t>
      </w:r>
    </w:p>
    <w:p w14:paraId="2B08F057" w14:textId="5E34EDB4" w:rsidR="003D246F" w:rsidRPr="00FD2D1F" w:rsidRDefault="003D246F" w:rsidP="00436C62">
      <w:pPr>
        <w:tabs>
          <w:tab w:val="left" w:pos="8647"/>
        </w:tabs>
        <w:spacing w:after="0" w:line="240" w:lineRule="auto"/>
        <w:ind w:right="686"/>
        <w:rPr>
          <w:rFonts w:ascii="Arial" w:hAnsi="Arial" w:cs="Arial"/>
          <w:sz w:val="28"/>
          <w:szCs w:val="28"/>
        </w:rPr>
      </w:pPr>
    </w:p>
    <w:tbl>
      <w:tblPr>
        <w:tblStyle w:val="TableGrid"/>
        <w:tblpPr w:leftFromText="180" w:rightFromText="180" w:vertAnchor="text" w:horzAnchor="margin" w:tblpY="-6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13379" w:rsidRPr="00FD2D1F" w14:paraId="3E3250AC" w14:textId="77777777" w:rsidTr="00D81B50">
        <w:trPr>
          <w:trHeight w:val="607"/>
        </w:trPr>
        <w:tc>
          <w:tcPr>
            <w:tcW w:w="9322" w:type="dxa"/>
            <w:shd w:val="clear" w:color="auto" w:fill="auto"/>
            <w:vAlign w:val="center"/>
          </w:tcPr>
          <w:p w14:paraId="10F911F3" w14:textId="2BE941E9" w:rsidR="003D246F" w:rsidRPr="00743EB4" w:rsidRDefault="003E067A" w:rsidP="00C17720">
            <w:pPr>
              <w:pStyle w:val="Heading2"/>
              <w:spacing w:before="120" w:after="120"/>
              <w:outlineLvl w:val="1"/>
              <w:rPr>
                <w:rFonts w:ascii="Arial" w:hAnsi="Arial" w:cs="Arial"/>
                <w:b w:val="0"/>
                <w:color w:val="C00000"/>
                <w:sz w:val="36"/>
                <w:szCs w:val="36"/>
              </w:rPr>
            </w:pPr>
            <w:bookmarkStart w:id="34" w:name="_Toc59027427"/>
            <w:r w:rsidRPr="00743EB4">
              <w:rPr>
                <w:rFonts w:ascii="Arial" w:hAnsi="Arial" w:cs="Arial"/>
                <w:b w:val="0"/>
                <w:color w:val="1C438B"/>
                <w:sz w:val="36"/>
                <w:szCs w:val="36"/>
              </w:rPr>
              <w:t>1</w:t>
            </w:r>
            <w:r w:rsidR="00224A60" w:rsidRPr="00743EB4">
              <w:rPr>
                <w:rFonts w:ascii="Arial" w:hAnsi="Arial" w:cs="Arial"/>
                <w:b w:val="0"/>
                <w:color w:val="1C438B"/>
                <w:sz w:val="36"/>
                <w:szCs w:val="36"/>
              </w:rPr>
              <w:t>0</w:t>
            </w:r>
            <w:r w:rsidR="003D246F" w:rsidRPr="00743EB4">
              <w:rPr>
                <w:rFonts w:ascii="Arial" w:hAnsi="Arial" w:cs="Arial"/>
                <w:b w:val="0"/>
                <w:color w:val="1C438B"/>
                <w:sz w:val="36"/>
                <w:szCs w:val="36"/>
              </w:rPr>
              <w:t xml:space="preserve">.5 </w:t>
            </w:r>
            <w:r w:rsidR="0014027A" w:rsidRPr="00743EB4">
              <w:rPr>
                <w:rFonts w:ascii="Arial" w:hAnsi="Arial" w:cs="Arial"/>
                <w:b w:val="0"/>
                <w:color w:val="1C438B"/>
                <w:sz w:val="36"/>
                <w:szCs w:val="36"/>
              </w:rPr>
              <w:t>Shelter-</w:t>
            </w:r>
            <w:r w:rsidR="00C17720" w:rsidRPr="00743EB4">
              <w:rPr>
                <w:rFonts w:ascii="Arial" w:hAnsi="Arial" w:cs="Arial"/>
                <w:b w:val="0"/>
                <w:color w:val="1C438B"/>
                <w:sz w:val="36"/>
                <w:szCs w:val="36"/>
              </w:rPr>
              <w:t>i</w:t>
            </w:r>
            <w:r w:rsidR="0014027A" w:rsidRPr="00743EB4">
              <w:rPr>
                <w:rFonts w:ascii="Arial" w:hAnsi="Arial" w:cs="Arial"/>
                <w:b w:val="0"/>
                <w:color w:val="1C438B"/>
                <w:sz w:val="36"/>
                <w:szCs w:val="36"/>
              </w:rPr>
              <w:t>n-</w:t>
            </w:r>
            <w:r w:rsidR="00C17720" w:rsidRPr="00743EB4">
              <w:rPr>
                <w:rFonts w:ascii="Arial" w:hAnsi="Arial" w:cs="Arial"/>
                <w:b w:val="0"/>
                <w:color w:val="1C438B"/>
                <w:sz w:val="36"/>
                <w:szCs w:val="36"/>
              </w:rPr>
              <w:t>p</w:t>
            </w:r>
            <w:r w:rsidR="0014027A" w:rsidRPr="00743EB4">
              <w:rPr>
                <w:rFonts w:ascii="Arial" w:hAnsi="Arial" w:cs="Arial"/>
                <w:b w:val="0"/>
                <w:color w:val="1C438B"/>
                <w:sz w:val="36"/>
                <w:szCs w:val="36"/>
              </w:rPr>
              <w:t>lace</w:t>
            </w:r>
            <w:r w:rsidR="00EB007D" w:rsidRPr="00743EB4">
              <w:rPr>
                <w:rFonts w:ascii="Arial" w:hAnsi="Arial" w:cs="Arial"/>
                <w:b w:val="0"/>
                <w:color w:val="1C438B"/>
                <w:sz w:val="36"/>
                <w:szCs w:val="36"/>
              </w:rPr>
              <w:t xml:space="preserve"> </w:t>
            </w:r>
            <w:r w:rsidR="00C17720" w:rsidRPr="00743EB4">
              <w:rPr>
                <w:rFonts w:ascii="Arial" w:hAnsi="Arial" w:cs="Arial"/>
                <w:b w:val="0"/>
                <w:color w:val="1C438B"/>
                <w:sz w:val="36"/>
                <w:szCs w:val="36"/>
              </w:rPr>
              <w:t>p</w:t>
            </w:r>
            <w:r w:rsidR="00EB007D" w:rsidRPr="00743EB4">
              <w:rPr>
                <w:rFonts w:ascii="Arial" w:hAnsi="Arial" w:cs="Arial"/>
                <w:b w:val="0"/>
                <w:color w:val="1C438B"/>
                <w:sz w:val="36"/>
                <w:szCs w:val="36"/>
              </w:rPr>
              <w:t>rocedure</w:t>
            </w:r>
            <w:bookmarkEnd w:id="34"/>
          </w:p>
        </w:tc>
      </w:tr>
    </w:tbl>
    <w:p w14:paraId="5F3B68C5" w14:textId="7EC5CF76" w:rsidR="003D246F" w:rsidRPr="00FD2D1F" w:rsidRDefault="0018425B" w:rsidP="007A4619">
      <w:pPr>
        <w:spacing w:after="0" w:line="240" w:lineRule="auto"/>
        <w:ind w:right="46"/>
        <w:jc w:val="both"/>
        <w:rPr>
          <w:rFonts w:ascii="Arial" w:hAnsi="Arial" w:cs="Arial"/>
        </w:rPr>
      </w:pPr>
      <w:r w:rsidRPr="00FD2D1F">
        <w:rPr>
          <w:rFonts w:ascii="Arial" w:hAnsi="Arial" w:cs="Arial"/>
        </w:rPr>
        <w:t>W</w:t>
      </w:r>
      <w:r w:rsidR="003D246F" w:rsidRPr="00FD2D1F">
        <w:rPr>
          <w:rFonts w:ascii="Arial" w:hAnsi="Arial" w:cs="Arial"/>
        </w:rPr>
        <w:t xml:space="preserve">hen an </w:t>
      </w:r>
      <w:r w:rsidRPr="00FD2D1F">
        <w:rPr>
          <w:rFonts w:ascii="Arial" w:hAnsi="Arial" w:cs="Arial"/>
        </w:rPr>
        <w:t>incident occurs</w:t>
      </w:r>
      <w:r w:rsidR="003D246F" w:rsidRPr="00FD2D1F">
        <w:rPr>
          <w:rFonts w:ascii="Arial" w:hAnsi="Arial" w:cs="Arial"/>
        </w:rPr>
        <w:t xml:space="preserve"> outside the </w:t>
      </w:r>
      <w:r w:rsidR="3AA84E5A" w:rsidRPr="00FD2D1F">
        <w:rPr>
          <w:rFonts w:ascii="Arial" w:hAnsi="Arial" w:cs="Arial"/>
        </w:rPr>
        <w:t>education and care</w:t>
      </w:r>
      <w:r w:rsidR="0057447D" w:rsidRPr="00FD2D1F">
        <w:rPr>
          <w:rFonts w:ascii="Arial" w:hAnsi="Arial" w:cs="Arial"/>
        </w:rPr>
        <w:t xml:space="preserve"> service</w:t>
      </w:r>
      <w:r w:rsidR="003D246F" w:rsidRPr="00FD2D1F">
        <w:rPr>
          <w:rFonts w:ascii="Arial" w:hAnsi="Arial" w:cs="Arial"/>
        </w:rPr>
        <w:t xml:space="preserve"> and emergency services </w:t>
      </w:r>
      <w:r w:rsidRPr="00FD2D1F">
        <w:rPr>
          <w:rFonts w:ascii="Arial" w:hAnsi="Arial" w:cs="Arial"/>
        </w:rPr>
        <w:t xml:space="preserve">or the </w:t>
      </w:r>
      <w:r w:rsidR="00024F0D" w:rsidRPr="00FD2D1F">
        <w:rPr>
          <w:rFonts w:ascii="Arial" w:hAnsi="Arial" w:cs="Arial"/>
        </w:rPr>
        <w:t xml:space="preserve">Chief Warden </w:t>
      </w:r>
      <w:r w:rsidR="003D246F" w:rsidRPr="00FD2D1F">
        <w:rPr>
          <w:rFonts w:ascii="Arial" w:hAnsi="Arial" w:cs="Arial"/>
        </w:rPr>
        <w:t>determine</w:t>
      </w:r>
      <w:r w:rsidRPr="00FD2D1F">
        <w:rPr>
          <w:rFonts w:ascii="Arial" w:hAnsi="Arial" w:cs="Arial"/>
        </w:rPr>
        <w:t>s</w:t>
      </w:r>
      <w:r w:rsidR="003D246F" w:rsidRPr="00FD2D1F">
        <w:rPr>
          <w:rFonts w:ascii="Arial" w:hAnsi="Arial" w:cs="Arial"/>
        </w:rPr>
        <w:t xml:space="preserve"> the safest course of action is to keep </w:t>
      </w:r>
      <w:r w:rsidR="000E7BDE" w:rsidRPr="00FD2D1F">
        <w:rPr>
          <w:rFonts w:ascii="Arial" w:hAnsi="Arial" w:cs="Arial"/>
        </w:rPr>
        <w:t>children</w:t>
      </w:r>
      <w:r w:rsidR="003D4946" w:rsidRPr="00FD2D1F">
        <w:rPr>
          <w:rFonts w:ascii="Arial" w:hAnsi="Arial" w:cs="Arial"/>
        </w:rPr>
        <w:t>, educators</w:t>
      </w:r>
      <w:r w:rsidR="003D246F" w:rsidRPr="00FD2D1F">
        <w:rPr>
          <w:rFonts w:ascii="Arial" w:hAnsi="Arial" w:cs="Arial"/>
        </w:rPr>
        <w:t xml:space="preserve"> and staff inside a designated building in the </w:t>
      </w:r>
      <w:r w:rsidR="4F02E5B5" w:rsidRPr="00FD2D1F">
        <w:rPr>
          <w:rFonts w:ascii="Arial" w:hAnsi="Arial" w:cs="Arial"/>
        </w:rPr>
        <w:t xml:space="preserve">service </w:t>
      </w:r>
      <w:r w:rsidRPr="00FD2D1F">
        <w:rPr>
          <w:rFonts w:ascii="Arial" w:hAnsi="Arial" w:cs="Arial"/>
        </w:rPr>
        <w:t>(</w:t>
      </w:r>
      <w:r w:rsidR="007A4619" w:rsidRPr="00FD2D1F">
        <w:rPr>
          <w:rFonts w:ascii="Arial" w:hAnsi="Arial" w:cs="Arial"/>
        </w:rPr>
        <w:t>as evacuation might reasonably expose people to a greater level of danger</w:t>
      </w:r>
      <w:r w:rsidRPr="00FD2D1F">
        <w:rPr>
          <w:rFonts w:ascii="Arial" w:hAnsi="Arial" w:cs="Arial"/>
        </w:rPr>
        <w:t xml:space="preserve">), the </w:t>
      </w:r>
      <w:r w:rsidR="00024F0D" w:rsidRPr="00FD2D1F">
        <w:rPr>
          <w:rFonts w:ascii="Arial" w:hAnsi="Arial" w:cs="Arial"/>
        </w:rPr>
        <w:t xml:space="preserve">Chief Warden </w:t>
      </w:r>
      <w:r w:rsidRPr="00FD2D1F">
        <w:rPr>
          <w:rFonts w:ascii="Arial" w:hAnsi="Arial" w:cs="Arial"/>
        </w:rPr>
        <w:t xml:space="preserve">on-site will take charge and activate </w:t>
      </w:r>
      <w:r w:rsidR="005F0DFB" w:rsidRPr="00FD2D1F">
        <w:rPr>
          <w:rFonts w:ascii="Arial" w:hAnsi="Arial" w:cs="Arial"/>
        </w:rPr>
        <w:t xml:space="preserve">your </w:t>
      </w:r>
      <w:r w:rsidR="00FC22E5">
        <w:rPr>
          <w:rFonts w:ascii="Arial" w:hAnsi="Arial" w:cs="Arial"/>
        </w:rPr>
        <w:t>ECO if</w:t>
      </w:r>
      <w:r w:rsidRPr="00FD2D1F">
        <w:rPr>
          <w:rFonts w:ascii="Arial" w:hAnsi="Arial" w:cs="Arial"/>
        </w:rPr>
        <w:t xml:space="preserve"> necessary.</w:t>
      </w:r>
      <w:r w:rsidR="003D246F" w:rsidRPr="00FD2D1F">
        <w:rPr>
          <w:rFonts w:ascii="Arial" w:hAnsi="Arial" w:cs="Arial"/>
        </w:rPr>
        <w:t xml:space="preserve"> </w:t>
      </w:r>
    </w:p>
    <w:p w14:paraId="052F3964" w14:textId="77777777" w:rsidR="003D246F" w:rsidRPr="00FD2D1F" w:rsidRDefault="003D246F" w:rsidP="00D81B50">
      <w:pPr>
        <w:autoSpaceDE w:val="0"/>
        <w:autoSpaceDN w:val="0"/>
        <w:adjustRightInd w:val="0"/>
        <w:spacing w:after="0" w:line="240" w:lineRule="auto"/>
        <w:ind w:right="-379"/>
        <w:rPr>
          <w:rFonts w:ascii="Arial" w:hAnsi="Arial" w:cs="Arial"/>
        </w:rPr>
      </w:pPr>
    </w:p>
    <w:p w14:paraId="088D8B4B" w14:textId="5A4DFA92" w:rsidR="003D246F" w:rsidRPr="00FD2D1F" w:rsidRDefault="0018425B" w:rsidP="00061380">
      <w:pPr>
        <w:pStyle w:val="ListParagraph"/>
        <w:numPr>
          <w:ilvl w:val="0"/>
          <w:numId w:val="5"/>
        </w:numPr>
        <w:autoSpaceDE w:val="0"/>
        <w:autoSpaceDN w:val="0"/>
        <w:adjustRightInd w:val="0"/>
        <w:spacing w:after="0" w:line="240" w:lineRule="auto"/>
        <w:ind w:left="426" w:right="-379"/>
        <w:rPr>
          <w:rFonts w:ascii="Arial" w:hAnsi="Arial" w:cs="Arial"/>
        </w:rPr>
      </w:pPr>
      <w:r w:rsidRPr="00FD2D1F">
        <w:rPr>
          <w:rFonts w:ascii="Arial" w:hAnsi="Arial" w:cs="Arial"/>
          <w:b/>
        </w:rPr>
        <w:t>Call 000</w:t>
      </w:r>
      <w:r w:rsidRPr="00FD2D1F">
        <w:rPr>
          <w:rFonts w:ascii="Arial" w:hAnsi="Arial" w:cs="Arial"/>
        </w:rPr>
        <w:t xml:space="preserve"> </w:t>
      </w:r>
      <w:r w:rsidR="00BE6312" w:rsidRPr="00FD2D1F">
        <w:rPr>
          <w:rFonts w:ascii="Arial" w:hAnsi="Arial" w:cs="Arial"/>
        </w:rPr>
        <w:t>for emergency services and seek and follow advice</w:t>
      </w:r>
      <w:r w:rsidRPr="00FD2D1F">
        <w:rPr>
          <w:rFonts w:ascii="Arial" w:hAnsi="Arial" w:cs="Arial"/>
        </w:rPr>
        <w:t>.</w:t>
      </w:r>
    </w:p>
    <w:p w14:paraId="6C7B1B08" w14:textId="097D7AD3" w:rsidR="003D246F" w:rsidRPr="00FD2D1F" w:rsidRDefault="003D246F" w:rsidP="00061380">
      <w:pPr>
        <w:pStyle w:val="ListParagraph"/>
        <w:numPr>
          <w:ilvl w:val="0"/>
          <w:numId w:val="6"/>
        </w:numPr>
        <w:autoSpaceDE w:val="0"/>
        <w:autoSpaceDN w:val="0"/>
        <w:adjustRightInd w:val="0"/>
        <w:spacing w:after="0" w:line="240" w:lineRule="auto"/>
        <w:ind w:left="426" w:right="-379"/>
        <w:rPr>
          <w:rFonts w:ascii="Arial" w:hAnsi="Arial" w:cs="Arial"/>
        </w:rPr>
      </w:pPr>
      <w:r w:rsidRPr="00FD2D1F">
        <w:rPr>
          <w:rFonts w:ascii="Arial" w:hAnsi="Arial" w:cs="Arial"/>
        </w:rPr>
        <w:t xml:space="preserve">Move all </w:t>
      </w:r>
      <w:r w:rsidR="000E7BDE" w:rsidRPr="00FD2D1F">
        <w:rPr>
          <w:rFonts w:ascii="Arial" w:hAnsi="Arial" w:cs="Arial"/>
        </w:rPr>
        <w:t>children</w:t>
      </w:r>
      <w:r w:rsidRPr="00FD2D1F">
        <w:rPr>
          <w:rFonts w:ascii="Arial" w:hAnsi="Arial" w:cs="Arial"/>
        </w:rPr>
        <w:t xml:space="preserve">, </w:t>
      </w:r>
      <w:r w:rsidR="003D4946" w:rsidRPr="00FD2D1F">
        <w:rPr>
          <w:rFonts w:ascii="Arial" w:hAnsi="Arial" w:cs="Arial"/>
        </w:rPr>
        <w:t xml:space="preserve">educators, </w:t>
      </w:r>
      <w:r w:rsidRPr="00FD2D1F">
        <w:rPr>
          <w:rFonts w:ascii="Arial" w:hAnsi="Arial" w:cs="Arial"/>
        </w:rPr>
        <w:t xml:space="preserve">staff and visitors to </w:t>
      </w:r>
      <w:r w:rsidR="006D177A" w:rsidRPr="00FD2D1F">
        <w:rPr>
          <w:rFonts w:ascii="Arial" w:hAnsi="Arial" w:cs="Arial"/>
        </w:rPr>
        <w:t>your</w:t>
      </w:r>
      <w:r w:rsidR="00B52880" w:rsidRPr="00FD2D1F">
        <w:rPr>
          <w:rFonts w:ascii="Arial" w:hAnsi="Arial" w:cs="Arial"/>
        </w:rPr>
        <w:t xml:space="preserve"> </w:t>
      </w:r>
      <w:r w:rsidRPr="00FD2D1F">
        <w:rPr>
          <w:rFonts w:ascii="Arial" w:hAnsi="Arial" w:cs="Arial"/>
        </w:rPr>
        <w:t xml:space="preserve">pre-determined </w:t>
      </w:r>
      <w:r w:rsidR="006D177A" w:rsidRPr="00FD2D1F">
        <w:rPr>
          <w:rFonts w:ascii="Arial" w:hAnsi="Arial" w:cs="Arial"/>
        </w:rPr>
        <w:t xml:space="preserve">shelter-in-place </w:t>
      </w:r>
      <w:r w:rsidR="00B52880" w:rsidRPr="00FD2D1F">
        <w:rPr>
          <w:rFonts w:ascii="Arial" w:hAnsi="Arial" w:cs="Arial"/>
        </w:rPr>
        <w:t>location</w:t>
      </w:r>
      <w:r w:rsidR="000C3B42" w:rsidRPr="00FD2D1F">
        <w:rPr>
          <w:rFonts w:ascii="Arial" w:hAnsi="Arial" w:cs="Arial"/>
        </w:rPr>
        <w:t xml:space="preserve"> </w:t>
      </w:r>
      <w:r w:rsidR="00782FCA" w:rsidRPr="00FD2D1F">
        <w:rPr>
          <w:rFonts w:ascii="Arial" w:hAnsi="Arial" w:cs="Arial"/>
        </w:rPr>
        <w:fldChar w:fldCharType="begin">
          <w:ffData>
            <w:name w:val="Text4"/>
            <w:enabled/>
            <w:calcOnExit w:val="0"/>
            <w:textInput>
              <w:default w:val="&lt;insert the location of your shelter-in-place&gt; "/>
            </w:textInput>
          </w:ffData>
        </w:fldChar>
      </w:r>
      <w:bookmarkStart w:id="35" w:name="Text4"/>
      <w:r w:rsidR="00782FCA" w:rsidRPr="00FD2D1F">
        <w:rPr>
          <w:rFonts w:ascii="Arial" w:hAnsi="Arial" w:cs="Arial"/>
        </w:rPr>
        <w:instrText xml:space="preserve"> FORMTEXT </w:instrText>
      </w:r>
      <w:r w:rsidR="00782FCA" w:rsidRPr="00FD2D1F">
        <w:rPr>
          <w:rFonts w:ascii="Arial" w:hAnsi="Arial" w:cs="Arial"/>
        </w:rPr>
      </w:r>
      <w:r w:rsidR="00782FCA" w:rsidRPr="00FD2D1F">
        <w:rPr>
          <w:rFonts w:ascii="Arial" w:hAnsi="Arial" w:cs="Arial"/>
        </w:rPr>
        <w:fldChar w:fldCharType="separate"/>
      </w:r>
      <w:r w:rsidR="00782FCA" w:rsidRPr="00FD2D1F">
        <w:rPr>
          <w:rFonts w:ascii="Arial" w:hAnsi="Arial" w:cs="Arial"/>
          <w:noProof/>
        </w:rPr>
        <w:t xml:space="preserve">&lt;insert the location of your shelter-in-place&gt; </w:t>
      </w:r>
      <w:r w:rsidR="00782FCA" w:rsidRPr="00FD2D1F">
        <w:rPr>
          <w:rFonts w:ascii="Arial" w:hAnsi="Arial" w:cs="Arial"/>
        </w:rPr>
        <w:fldChar w:fldCharType="end"/>
      </w:r>
      <w:bookmarkEnd w:id="35"/>
      <w:r w:rsidR="005A1A73" w:rsidRPr="00FD2D1F">
        <w:rPr>
          <w:rFonts w:ascii="Arial" w:hAnsi="Arial" w:cs="Arial"/>
        </w:rPr>
        <w:t xml:space="preserve"> (refer to Guide)</w:t>
      </w:r>
      <w:r w:rsidRPr="00FD2D1F">
        <w:rPr>
          <w:rFonts w:ascii="Arial" w:hAnsi="Arial" w:cs="Arial"/>
        </w:rPr>
        <w:t>.</w:t>
      </w:r>
    </w:p>
    <w:p w14:paraId="12EC715B" w14:textId="2DDDA9C0" w:rsidR="000C3B42" w:rsidRPr="00FD2D1F" w:rsidRDefault="002067C0" w:rsidP="00061380">
      <w:pPr>
        <w:pStyle w:val="ListParagraph"/>
        <w:numPr>
          <w:ilvl w:val="0"/>
          <w:numId w:val="6"/>
        </w:numPr>
        <w:spacing w:after="0" w:line="240" w:lineRule="auto"/>
        <w:ind w:left="426"/>
        <w:contextualSpacing w:val="0"/>
        <w:rPr>
          <w:rFonts w:ascii="Arial" w:hAnsi="Arial" w:cs="Arial"/>
        </w:rPr>
      </w:pPr>
      <w:r w:rsidRPr="00FD2D1F">
        <w:rPr>
          <w:rFonts w:ascii="Arial" w:hAnsi="Arial" w:cs="Arial"/>
        </w:rPr>
        <w:t xml:space="preserve">Take your emergency kit/first aid kit (including your children and </w:t>
      </w:r>
      <w:r w:rsidR="003D4946" w:rsidRPr="00FD2D1F">
        <w:rPr>
          <w:rFonts w:ascii="Arial" w:hAnsi="Arial" w:cs="Arial"/>
        </w:rPr>
        <w:t xml:space="preserve">educator and </w:t>
      </w:r>
      <w:r w:rsidRPr="00FD2D1F">
        <w:rPr>
          <w:rFonts w:ascii="Arial" w:hAnsi="Arial" w:cs="Arial"/>
        </w:rPr>
        <w:t>staff attendance lists and a copy of this EMP).</w:t>
      </w:r>
      <w:r w:rsidR="000C3B42" w:rsidRPr="00FD2D1F">
        <w:rPr>
          <w:rFonts w:ascii="Arial" w:hAnsi="Arial" w:cs="Arial"/>
        </w:rPr>
        <w:t xml:space="preserve"> </w:t>
      </w:r>
    </w:p>
    <w:p w14:paraId="0EF62243" w14:textId="2BC5EDF6" w:rsidR="003D246F" w:rsidRPr="00FD2D1F" w:rsidRDefault="003B5D35" w:rsidP="00061380">
      <w:pPr>
        <w:pStyle w:val="ListParagraph"/>
        <w:numPr>
          <w:ilvl w:val="0"/>
          <w:numId w:val="6"/>
        </w:numPr>
        <w:spacing w:after="0" w:line="240" w:lineRule="auto"/>
        <w:ind w:left="426" w:right="-379"/>
        <w:rPr>
          <w:rFonts w:ascii="Arial" w:hAnsi="Arial" w:cs="Arial"/>
          <w:b/>
        </w:rPr>
      </w:pPr>
      <w:r w:rsidRPr="00FD2D1F">
        <w:rPr>
          <w:rFonts w:ascii="Arial" w:hAnsi="Arial" w:cs="Arial"/>
        </w:rPr>
        <w:t>Check that a</w:t>
      </w:r>
      <w:r w:rsidR="003D246F" w:rsidRPr="00FD2D1F">
        <w:rPr>
          <w:rFonts w:ascii="Arial" w:hAnsi="Arial" w:cs="Arial"/>
        </w:rPr>
        <w:t xml:space="preserve">ll </w:t>
      </w:r>
      <w:r w:rsidR="000E7BDE" w:rsidRPr="00FD2D1F">
        <w:rPr>
          <w:rFonts w:ascii="Arial" w:hAnsi="Arial" w:cs="Arial"/>
        </w:rPr>
        <w:t>children</w:t>
      </w:r>
      <w:r w:rsidR="003D246F" w:rsidRPr="00FD2D1F">
        <w:rPr>
          <w:rFonts w:ascii="Arial" w:hAnsi="Arial" w:cs="Arial"/>
        </w:rPr>
        <w:t xml:space="preserve">, </w:t>
      </w:r>
      <w:r w:rsidR="003D4946" w:rsidRPr="00FD2D1F">
        <w:rPr>
          <w:rFonts w:ascii="Arial" w:hAnsi="Arial" w:cs="Arial"/>
        </w:rPr>
        <w:t xml:space="preserve">educators, </w:t>
      </w:r>
      <w:r w:rsidR="003D246F" w:rsidRPr="00FD2D1F">
        <w:rPr>
          <w:rFonts w:ascii="Arial" w:hAnsi="Arial" w:cs="Arial"/>
        </w:rPr>
        <w:t xml:space="preserve">staff and visitors are accounted for. </w:t>
      </w:r>
    </w:p>
    <w:p w14:paraId="4000C69A" w14:textId="77777777" w:rsidR="00DF4856" w:rsidRPr="00FD2D1F" w:rsidRDefault="00DF4856" w:rsidP="00061380">
      <w:pPr>
        <w:pStyle w:val="ListParagraph"/>
        <w:numPr>
          <w:ilvl w:val="0"/>
          <w:numId w:val="6"/>
        </w:numPr>
        <w:spacing w:after="0" w:line="240" w:lineRule="auto"/>
        <w:ind w:left="426"/>
        <w:rPr>
          <w:rFonts w:ascii="Arial" w:hAnsi="Arial" w:cs="Arial"/>
        </w:rPr>
      </w:pPr>
      <w:r w:rsidRPr="00FD2D1F">
        <w:rPr>
          <w:rFonts w:ascii="Arial" w:hAnsi="Arial" w:cs="Arial"/>
        </w:rPr>
        <w:t>Ensure communications with emergency services is maintained.  Wait for emergency services to arrive or provide further information.</w:t>
      </w:r>
    </w:p>
    <w:p w14:paraId="480BEC4A" w14:textId="77777777" w:rsidR="00FA00B7" w:rsidRPr="00FD2D1F" w:rsidRDefault="00513D0C" w:rsidP="00061380">
      <w:pPr>
        <w:pStyle w:val="ListParagraph"/>
        <w:numPr>
          <w:ilvl w:val="0"/>
          <w:numId w:val="6"/>
        </w:numPr>
        <w:spacing w:after="0" w:line="240" w:lineRule="auto"/>
        <w:ind w:left="426" w:right="-379"/>
        <w:rPr>
          <w:rFonts w:ascii="Arial" w:hAnsi="Arial" w:cs="Arial"/>
          <w:b/>
        </w:rPr>
      </w:pPr>
      <w:r w:rsidRPr="00FD2D1F">
        <w:rPr>
          <w:rFonts w:ascii="Arial" w:hAnsi="Arial" w:cs="Arial"/>
        </w:rPr>
        <w:t xml:space="preserve">Where appropriate, confirm with emergency services personnel that it is safe to return to </w:t>
      </w:r>
    </w:p>
    <w:p w14:paraId="0BF81A0C" w14:textId="0C74B9FD" w:rsidR="00FA00B7" w:rsidRPr="00FD2D1F" w:rsidRDefault="00FA00B7" w:rsidP="00061380">
      <w:pPr>
        <w:pStyle w:val="ListParagraph"/>
        <w:numPr>
          <w:ilvl w:val="0"/>
          <w:numId w:val="6"/>
        </w:numPr>
        <w:spacing w:after="0" w:line="240" w:lineRule="auto"/>
        <w:ind w:left="426" w:right="-379"/>
        <w:rPr>
          <w:rFonts w:ascii="Arial" w:hAnsi="Arial" w:cs="Arial"/>
          <w:b/>
        </w:rPr>
      </w:pPr>
      <w:r w:rsidRPr="00FD2D1F">
        <w:rPr>
          <w:rFonts w:ascii="Arial" w:hAnsi="Arial" w:cs="Arial"/>
        </w:rPr>
        <w:t xml:space="preserve">Maintain a record of actions/decisions undertaken and times. </w:t>
      </w:r>
    </w:p>
    <w:p w14:paraId="7D878CCC" w14:textId="42587C2D" w:rsidR="00FA00B7" w:rsidRPr="00FD2D1F" w:rsidRDefault="00FA00B7" w:rsidP="00061380">
      <w:pPr>
        <w:pStyle w:val="ListParagraph"/>
        <w:numPr>
          <w:ilvl w:val="0"/>
          <w:numId w:val="6"/>
        </w:numPr>
        <w:spacing w:after="0" w:line="240" w:lineRule="auto"/>
        <w:ind w:left="426"/>
        <w:rPr>
          <w:rFonts w:ascii="Arial" w:hAnsi="Arial" w:cs="Arial"/>
        </w:rPr>
      </w:pPr>
      <w:r w:rsidRPr="00FD2D1F">
        <w:rPr>
          <w:rFonts w:ascii="Arial" w:hAnsi="Arial" w:cs="Arial"/>
        </w:rPr>
        <w:lastRenderedPageBreak/>
        <w:t>Seek advice from your Approved Provider or Person with Management or Control Representative if required.</w:t>
      </w:r>
    </w:p>
    <w:p w14:paraId="40B538FA" w14:textId="05B4DCC1" w:rsidR="00B06F1C" w:rsidRPr="00FD2D1F" w:rsidRDefault="00B06F1C" w:rsidP="00061380">
      <w:pPr>
        <w:pStyle w:val="ListParagraph"/>
        <w:numPr>
          <w:ilvl w:val="0"/>
          <w:numId w:val="6"/>
        </w:numPr>
        <w:spacing w:after="0" w:line="240" w:lineRule="auto"/>
        <w:ind w:left="426" w:right="-379"/>
        <w:rPr>
          <w:rFonts w:ascii="Arial" w:hAnsi="Arial" w:cs="Arial"/>
        </w:rPr>
      </w:pPr>
      <w:r w:rsidRPr="00FD2D1F">
        <w:rPr>
          <w:rFonts w:ascii="Arial" w:hAnsi="Arial" w:cs="Arial"/>
        </w:rPr>
        <w:t xml:space="preserve">Contact </w:t>
      </w:r>
      <w:r w:rsidR="009534AE" w:rsidRPr="00FD2D1F">
        <w:rPr>
          <w:rFonts w:ascii="Arial" w:hAnsi="Arial" w:cs="Arial"/>
        </w:rPr>
        <w:t xml:space="preserve">families </w:t>
      </w:r>
      <w:r w:rsidRPr="00FD2D1F">
        <w:rPr>
          <w:rFonts w:ascii="Arial" w:hAnsi="Arial" w:cs="Arial"/>
        </w:rPr>
        <w:t>as required</w:t>
      </w:r>
      <w:r w:rsidR="003D4946" w:rsidRPr="00FD2D1F">
        <w:rPr>
          <w:rFonts w:ascii="Arial" w:hAnsi="Arial" w:cs="Arial"/>
        </w:rPr>
        <w:t xml:space="preserve"> or as per service policy</w:t>
      </w:r>
      <w:r w:rsidRPr="00FD2D1F">
        <w:rPr>
          <w:rFonts w:ascii="Arial" w:hAnsi="Arial" w:cs="Arial"/>
        </w:rPr>
        <w:t>.</w:t>
      </w:r>
    </w:p>
    <w:p w14:paraId="2A3C86DE" w14:textId="77777777" w:rsidR="003D246F" w:rsidRPr="00FD2D1F" w:rsidRDefault="003D246F" w:rsidP="00B06F1C">
      <w:pPr>
        <w:pStyle w:val="ListParagraph"/>
        <w:autoSpaceDE w:val="0"/>
        <w:autoSpaceDN w:val="0"/>
        <w:adjustRightInd w:val="0"/>
        <w:spacing w:after="0" w:line="240" w:lineRule="auto"/>
        <w:ind w:left="0" w:right="-379"/>
        <w:rPr>
          <w:rFonts w:ascii="Arial" w:hAnsi="Arial" w:cs="Arial"/>
        </w:rPr>
      </w:pPr>
    </w:p>
    <w:p w14:paraId="6F0EC79D" w14:textId="77777777" w:rsidR="003D246F" w:rsidRPr="00FD2D1F" w:rsidRDefault="003D246F" w:rsidP="00D81B50">
      <w:pPr>
        <w:pStyle w:val="ListParagraph"/>
        <w:autoSpaceDE w:val="0"/>
        <w:autoSpaceDN w:val="0"/>
        <w:adjustRightInd w:val="0"/>
        <w:spacing w:after="0" w:line="240" w:lineRule="auto"/>
        <w:ind w:right="-379"/>
        <w:rPr>
          <w:rFonts w:ascii="Arial" w:hAnsi="Arial" w:cs="Arial"/>
        </w:rPr>
      </w:pPr>
    </w:p>
    <w:p w14:paraId="250CD17D" w14:textId="3425B56E" w:rsidR="003D246F" w:rsidRPr="00FD2D1F" w:rsidRDefault="003D246F" w:rsidP="00D81B50">
      <w:pPr>
        <w:spacing w:after="0" w:line="240" w:lineRule="auto"/>
        <w:ind w:left="360" w:right="-379" w:hanging="360"/>
        <w:rPr>
          <w:rFonts w:ascii="Arial" w:hAnsi="Arial" w:cs="Arial"/>
          <w:b/>
          <w:bCs/>
          <w:iCs/>
          <w:sz w:val="24"/>
          <w:szCs w:val="24"/>
        </w:rPr>
      </w:pPr>
      <w:r w:rsidRPr="00FD2D1F">
        <w:rPr>
          <w:rFonts w:ascii="Arial" w:hAnsi="Arial" w:cs="Arial"/>
          <w:b/>
          <w:bCs/>
          <w:iCs/>
          <w:sz w:val="24"/>
          <w:szCs w:val="24"/>
        </w:rPr>
        <w:t xml:space="preserve">Actions </w:t>
      </w:r>
      <w:r w:rsidR="00C17720" w:rsidRPr="00FD2D1F">
        <w:rPr>
          <w:rFonts w:ascii="Arial" w:hAnsi="Arial" w:cs="Arial"/>
          <w:b/>
          <w:bCs/>
          <w:iCs/>
          <w:sz w:val="24"/>
          <w:szCs w:val="24"/>
        </w:rPr>
        <w:t>a</w:t>
      </w:r>
      <w:r w:rsidRPr="00FD2D1F">
        <w:rPr>
          <w:rFonts w:ascii="Arial" w:hAnsi="Arial" w:cs="Arial"/>
          <w:b/>
          <w:bCs/>
          <w:iCs/>
          <w:sz w:val="24"/>
          <w:szCs w:val="24"/>
        </w:rPr>
        <w:t xml:space="preserve">fter </w:t>
      </w:r>
      <w:r w:rsidR="00C17720" w:rsidRPr="00FD2D1F">
        <w:rPr>
          <w:rFonts w:ascii="Arial" w:hAnsi="Arial" w:cs="Arial"/>
          <w:b/>
          <w:bCs/>
          <w:iCs/>
          <w:sz w:val="24"/>
          <w:szCs w:val="24"/>
        </w:rPr>
        <w:t>s</w:t>
      </w:r>
      <w:r w:rsidR="0014027A" w:rsidRPr="00FD2D1F">
        <w:rPr>
          <w:rFonts w:ascii="Arial" w:hAnsi="Arial" w:cs="Arial"/>
          <w:b/>
          <w:bCs/>
          <w:iCs/>
          <w:sz w:val="24"/>
          <w:szCs w:val="24"/>
        </w:rPr>
        <w:t>helter-</w:t>
      </w:r>
      <w:r w:rsidR="00C17720" w:rsidRPr="00FD2D1F">
        <w:rPr>
          <w:rFonts w:ascii="Arial" w:hAnsi="Arial" w:cs="Arial"/>
          <w:b/>
          <w:bCs/>
          <w:iCs/>
          <w:sz w:val="24"/>
          <w:szCs w:val="24"/>
        </w:rPr>
        <w:t>i</w:t>
      </w:r>
      <w:r w:rsidR="0014027A" w:rsidRPr="00FD2D1F">
        <w:rPr>
          <w:rFonts w:ascii="Arial" w:hAnsi="Arial" w:cs="Arial"/>
          <w:b/>
          <w:bCs/>
          <w:iCs/>
          <w:sz w:val="24"/>
          <w:szCs w:val="24"/>
        </w:rPr>
        <w:t>n-</w:t>
      </w:r>
      <w:r w:rsidR="00C17720" w:rsidRPr="00FD2D1F">
        <w:rPr>
          <w:rFonts w:ascii="Arial" w:hAnsi="Arial" w:cs="Arial"/>
          <w:b/>
          <w:bCs/>
          <w:iCs/>
          <w:sz w:val="24"/>
          <w:szCs w:val="24"/>
        </w:rPr>
        <w:t>p</w:t>
      </w:r>
      <w:r w:rsidR="0014027A" w:rsidRPr="00FD2D1F">
        <w:rPr>
          <w:rFonts w:ascii="Arial" w:hAnsi="Arial" w:cs="Arial"/>
          <w:b/>
          <w:bCs/>
          <w:iCs/>
          <w:sz w:val="24"/>
          <w:szCs w:val="24"/>
        </w:rPr>
        <w:t>lace</w:t>
      </w:r>
      <w:r w:rsidRPr="00FD2D1F">
        <w:rPr>
          <w:rFonts w:ascii="Arial" w:hAnsi="Arial" w:cs="Arial"/>
          <w:b/>
          <w:bCs/>
          <w:iCs/>
          <w:sz w:val="24"/>
          <w:szCs w:val="24"/>
        </w:rPr>
        <w:t xml:space="preserve"> </w:t>
      </w:r>
      <w:r w:rsidR="00C17720" w:rsidRPr="00FD2D1F">
        <w:rPr>
          <w:rFonts w:ascii="Arial" w:hAnsi="Arial" w:cs="Arial"/>
          <w:b/>
          <w:bCs/>
          <w:iCs/>
          <w:sz w:val="24"/>
          <w:szCs w:val="24"/>
        </w:rPr>
        <w:t>p</w:t>
      </w:r>
      <w:r w:rsidR="00EB007D" w:rsidRPr="00FD2D1F">
        <w:rPr>
          <w:rFonts w:ascii="Arial" w:hAnsi="Arial" w:cs="Arial"/>
          <w:b/>
          <w:bCs/>
          <w:iCs/>
          <w:sz w:val="24"/>
          <w:szCs w:val="24"/>
        </w:rPr>
        <w:t>rocedure</w:t>
      </w:r>
    </w:p>
    <w:p w14:paraId="77CD8132" w14:textId="77777777" w:rsidR="003D246F" w:rsidRPr="00FD2D1F" w:rsidRDefault="003D246F" w:rsidP="00D81B50">
      <w:pPr>
        <w:spacing w:after="0" w:line="240" w:lineRule="auto"/>
        <w:ind w:left="360" w:right="-379"/>
        <w:rPr>
          <w:rFonts w:ascii="Arial" w:hAnsi="Arial" w:cs="Arial"/>
        </w:rPr>
      </w:pPr>
    </w:p>
    <w:p w14:paraId="65E31BF2" w14:textId="2E49B774" w:rsidR="00FA00B7" w:rsidRPr="00FD2D1F" w:rsidRDefault="00FA00B7" w:rsidP="00061380">
      <w:pPr>
        <w:pStyle w:val="ListParagraph"/>
        <w:numPr>
          <w:ilvl w:val="0"/>
          <w:numId w:val="5"/>
        </w:numPr>
        <w:spacing w:after="0" w:line="240" w:lineRule="auto"/>
        <w:ind w:left="426" w:right="-379"/>
        <w:rPr>
          <w:rFonts w:ascii="Arial" w:hAnsi="Arial" w:cs="Arial"/>
        </w:rPr>
      </w:pPr>
      <w:r w:rsidRPr="00FD2D1F">
        <w:rPr>
          <w:rFonts w:ascii="Arial" w:hAnsi="Arial" w:cs="Arial"/>
        </w:rPr>
        <w:t xml:space="preserve">Ensure any children, </w:t>
      </w:r>
      <w:r w:rsidR="003D4946" w:rsidRPr="00FD2D1F">
        <w:rPr>
          <w:rFonts w:ascii="Arial" w:hAnsi="Arial" w:cs="Arial"/>
        </w:rPr>
        <w:t xml:space="preserve">educators, </w:t>
      </w:r>
      <w:r w:rsidRPr="00FD2D1F">
        <w:rPr>
          <w:rFonts w:ascii="Arial" w:hAnsi="Arial" w:cs="Arial"/>
        </w:rPr>
        <w:t xml:space="preserve">staff or visitors with medical or other needs are supported. </w:t>
      </w:r>
    </w:p>
    <w:p w14:paraId="053F46A9" w14:textId="4BA7F8C5" w:rsidR="003D246F" w:rsidRPr="00FD2D1F" w:rsidRDefault="003D246F" w:rsidP="00061380">
      <w:pPr>
        <w:pStyle w:val="ListParagraph"/>
        <w:numPr>
          <w:ilvl w:val="0"/>
          <w:numId w:val="5"/>
        </w:numPr>
        <w:spacing w:after="0" w:line="240" w:lineRule="auto"/>
        <w:ind w:left="426" w:right="-379"/>
        <w:rPr>
          <w:rFonts w:ascii="Arial" w:hAnsi="Arial" w:cs="Arial"/>
        </w:rPr>
      </w:pPr>
      <w:r w:rsidRPr="00FD2D1F">
        <w:rPr>
          <w:rFonts w:ascii="Arial" w:hAnsi="Arial" w:cs="Arial"/>
        </w:rPr>
        <w:t xml:space="preserve">Determine whether to activate </w:t>
      </w:r>
      <w:r w:rsidR="00B06F1C" w:rsidRPr="00FD2D1F">
        <w:rPr>
          <w:rFonts w:ascii="Arial" w:hAnsi="Arial" w:cs="Arial"/>
        </w:rPr>
        <w:t>your</w:t>
      </w:r>
      <w:r w:rsidRPr="00FD2D1F">
        <w:rPr>
          <w:rFonts w:ascii="Arial" w:hAnsi="Arial" w:cs="Arial"/>
        </w:rPr>
        <w:t xml:space="preserve"> </w:t>
      </w:r>
      <w:r w:rsidR="009534AE" w:rsidRPr="00FD2D1F">
        <w:rPr>
          <w:rFonts w:ascii="Arial" w:hAnsi="Arial" w:cs="Arial"/>
        </w:rPr>
        <w:t xml:space="preserve">family </w:t>
      </w:r>
      <w:r w:rsidR="00933758" w:rsidRPr="00FD2D1F">
        <w:rPr>
          <w:rFonts w:ascii="Arial" w:hAnsi="Arial" w:cs="Arial"/>
        </w:rPr>
        <w:t>reunification</w:t>
      </w:r>
      <w:r w:rsidRPr="00FD2D1F">
        <w:rPr>
          <w:rFonts w:ascii="Arial" w:hAnsi="Arial" w:cs="Arial"/>
        </w:rPr>
        <w:t xml:space="preserve"> process.</w:t>
      </w:r>
      <w:r w:rsidRPr="00FD2D1F">
        <w:rPr>
          <w:rFonts w:ascii="Arial" w:hAnsi="Arial" w:cs="Arial"/>
        </w:rPr>
        <w:tab/>
      </w:r>
    </w:p>
    <w:p w14:paraId="67866402" w14:textId="349A6232" w:rsidR="003D246F" w:rsidRPr="00FD2D1F" w:rsidRDefault="003D246F" w:rsidP="00061380">
      <w:pPr>
        <w:pStyle w:val="ListParagraph"/>
        <w:numPr>
          <w:ilvl w:val="0"/>
          <w:numId w:val="5"/>
        </w:numPr>
        <w:spacing w:after="0" w:line="240" w:lineRule="auto"/>
        <w:ind w:left="426" w:right="-379"/>
        <w:rPr>
          <w:rFonts w:ascii="Arial" w:hAnsi="Arial" w:cs="Arial"/>
        </w:rPr>
      </w:pPr>
      <w:r w:rsidRPr="00FD2D1F">
        <w:rPr>
          <w:rFonts w:ascii="Arial" w:hAnsi="Arial" w:cs="Arial"/>
        </w:rPr>
        <w:t xml:space="preserve">Determine if there is any specific information </w:t>
      </w:r>
      <w:r w:rsidR="003D4946" w:rsidRPr="00FD2D1F">
        <w:rPr>
          <w:rFonts w:ascii="Arial" w:hAnsi="Arial" w:cs="Arial"/>
        </w:rPr>
        <w:t xml:space="preserve">educators, </w:t>
      </w:r>
      <w:r w:rsidRPr="00FD2D1F">
        <w:rPr>
          <w:rFonts w:ascii="Arial" w:hAnsi="Arial" w:cs="Arial"/>
        </w:rPr>
        <w:t xml:space="preserve">staff, </w:t>
      </w:r>
      <w:r w:rsidR="000E7BDE" w:rsidRPr="00FD2D1F">
        <w:rPr>
          <w:rFonts w:ascii="Arial" w:hAnsi="Arial" w:cs="Arial"/>
        </w:rPr>
        <w:t>children</w:t>
      </w:r>
      <w:r w:rsidRPr="00FD2D1F">
        <w:rPr>
          <w:rFonts w:ascii="Arial" w:hAnsi="Arial" w:cs="Arial"/>
        </w:rPr>
        <w:t xml:space="preserve"> and visitors need to know (</w:t>
      </w:r>
      <w:r w:rsidR="00AA48E9" w:rsidRPr="00FD2D1F">
        <w:rPr>
          <w:rFonts w:ascii="Arial" w:hAnsi="Arial" w:cs="Arial"/>
        </w:rPr>
        <w:t xml:space="preserve">e.g. </w:t>
      </w:r>
      <w:r w:rsidR="009534AE" w:rsidRPr="00FD2D1F">
        <w:rPr>
          <w:rFonts w:ascii="Arial" w:hAnsi="Arial" w:cs="Arial"/>
        </w:rPr>
        <w:t xml:space="preserve">family </w:t>
      </w:r>
      <w:r w:rsidR="00AA48E9" w:rsidRPr="00FD2D1F">
        <w:rPr>
          <w:rFonts w:ascii="Arial" w:hAnsi="Arial" w:cs="Arial"/>
        </w:rPr>
        <w:t xml:space="preserve">reunification process or areas of the </w:t>
      </w:r>
      <w:r w:rsidR="096C5D39" w:rsidRPr="00FD2D1F">
        <w:rPr>
          <w:rFonts w:ascii="Arial" w:hAnsi="Arial" w:cs="Arial"/>
        </w:rPr>
        <w:t xml:space="preserve">service </w:t>
      </w:r>
      <w:r w:rsidR="00AA48E9" w:rsidRPr="00FD2D1F">
        <w:rPr>
          <w:rFonts w:ascii="Arial" w:hAnsi="Arial" w:cs="Arial"/>
        </w:rPr>
        <w:t>to avoid</w:t>
      </w:r>
      <w:r w:rsidRPr="00FD2D1F">
        <w:rPr>
          <w:rFonts w:ascii="Arial" w:hAnsi="Arial" w:cs="Arial"/>
        </w:rPr>
        <w:t xml:space="preserve">). </w:t>
      </w:r>
    </w:p>
    <w:p w14:paraId="463CA615" w14:textId="5AC47109" w:rsidR="003472B4" w:rsidRPr="00FD2D1F" w:rsidRDefault="003472B4" w:rsidP="00061380">
      <w:pPr>
        <w:pStyle w:val="ListParagraph"/>
        <w:numPr>
          <w:ilvl w:val="0"/>
          <w:numId w:val="5"/>
        </w:numPr>
        <w:ind w:left="426" w:right="-379"/>
        <w:rPr>
          <w:rFonts w:ascii="Arial" w:hAnsi="Arial" w:cs="Arial"/>
        </w:rPr>
      </w:pPr>
      <w:r w:rsidRPr="00FD2D1F">
        <w:rPr>
          <w:rFonts w:ascii="Arial" w:hAnsi="Arial" w:cs="Arial"/>
        </w:rPr>
        <w:t xml:space="preserve">Print and issue pre-prepared </w:t>
      </w:r>
      <w:r w:rsidR="009534AE" w:rsidRPr="00FD2D1F">
        <w:rPr>
          <w:rFonts w:ascii="Arial" w:hAnsi="Arial" w:cs="Arial"/>
        </w:rPr>
        <w:t xml:space="preserve">family </w:t>
      </w:r>
      <w:r w:rsidRPr="00FD2D1F">
        <w:rPr>
          <w:rFonts w:ascii="Arial" w:hAnsi="Arial" w:cs="Arial"/>
        </w:rPr>
        <w:t>letters as appropriate.</w:t>
      </w:r>
    </w:p>
    <w:p w14:paraId="23497845" w14:textId="31FBB1B6" w:rsidR="00B06F1C" w:rsidRPr="00FD2D1F" w:rsidRDefault="00B06F1C" w:rsidP="00061380">
      <w:pPr>
        <w:pStyle w:val="ListParagraph"/>
        <w:numPr>
          <w:ilvl w:val="0"/>
          <w:numId w:val="5"/>
        </w:numPr>
        <w:spacing w:after="0" w:line="240" w:lineRule="auto"/>
        <w:ind w:left="426"/>
        <w:contextualSpacing w:val="0"/>
        <w:rPr>
          <w:rFonts w:ascii="Arial" w:hAnsi="Arial" w:cs="Arial"/>
        </w:rPr>
      </w:pPr>
      <w:r w:rsidRPr="00FD2D1F">
        <w:rPr>
          <w:rFonts w:ascii="Arial" w:hAnsi="Arial" w:cs="Arial"/>
        </w:rPr>
        <w:t xml:space="preserve">Undertake operational debrief with staff and </w:t>
      </w:r>
      <w:r w:rsidR="00FC22E5">
        <w:rPr>
          <w:rFonts w:ascii="Arial" w:hAnsi="Arial" w:cs="Arial"/>
        </w:rPr>
        <w:t>educators</w:t>
      </w:r>
      <w:r w:rsidR="53B06450" w:rsidRPr="00FD2D1F">
        <w:rPr>
          <w:rFonts w:ascii="Arial" w:hAnsi="Arial" w:cs="Arial"/>
        </w:rPr>
        <w:t xml:space="preserve"> </w:t>
      </w:r>
      <w:r w:rsidRPr="00FD2D1F">
        <w:rPr>
          <w:rFonts w:ascii="Arial" w:hAnsi="Arial" w:cs="Arial"/>
        </w:rPr>
        <w:t xml:space="preserve">to </w:t>
      </w:r>
      <w:r w:rsidR="00754A9B" w:rsidRPr="00FD2D1F">
        <w:rPr>
          <w:rFonts w:ascii="Arial" w:hAnsi="Arial" w:cs="Arial"/>
        </w:rPr>
        <w:t>identify</w:t>
      </w:r>
      <w:r w:rsidRPr="00FD2D1F">
        <w:rPr>
          <w:rFonts w:ascii="Arial" w:hAnsi="Arial" w:cs="Arial"/>
        </w:rPr>
        <w:t xml:space="preserve"> any shelter-in-place and procedural changes that may be required.</w:t>
      </w:r>
    </w:p>
    <w:p w14:paraId="19BBA160" w14:textId="69F0FB68" w:rsidR="00FE4A6D" w:rsidRPr="00FD2D1F" w:rsidRDefault="00FE4A6D" w:rsidP="00061380">
      <w:pPr>
        <w:pStyle w:val="ListParagraph"/>
        <w:numPr>
          <w:ilvl w:val="0"/>
          <w:numId w:val="5"/>
        </w:numPr>
        <w:tabs>
          <w:tab w:val="left" w:pos="8647"/>
        </w:tabs>
        <w:spacing w:after="0" w:line="240" w:lineRule="auto"/>
        <w:ind w:leftChars="31" w:left="424" w:right="686" w:hangingChars="162" w:hanging="356"/>
        <w:rPr>
          <w:rFonts w:ascii="Arial" w:hAnsi="Arial" w:cs="Arial"/>
          <w:bCs/>
        </w:rPr>
      </w:pPr>
      <w:r w:rsidRPr="00FD2D1F">
        <w:rPr>
          <w:rFonts w:ascii="Arial" w:hAnsi="Arial" w:cs="Arial"/>
        </w:rPr>
        <w:t xml:space="preserve">Complete your </w:t>
      </w:r>
      <w:r w:rsidR="00E43B98" w:rsidRPr="00FD2D1F">
        <w:rPr>
          <w:rFonts w:ascii="Arial" w:hAnsi="Arial" w:cs="Arial"/>
        </w:rPr>
        <w:t xml:space="preserve">Post Emergency Record Debrief and Report </w:t>
      </w:r>
      <w:r w:rsidRPr="00FD2D1F">
        <w:rPr>
          <w:rFonts w:ascii="Arial" w:hAnsi="Arial" w:cs="Arial"/>
        </w:rPr>
        <w:t>(</w:t>
      </w:r>
      <w:r w:rsidR="001904EB" w:rsidRPr="00FD2D1F">
        <w:rPr>
          <w:rFonts w:ascii="Arial" w:hAnsi="Arial" w:cs="Arial"/>
        </w:rPr>
        <w:t xml:space="preserve">refer </w:t>
      </w:r>
      <w:r w:rsidR="004A4C8B" w:rsidRPr="00FD2D1F">
        <w:rPr>
          <w:rFonts w:ascii="Arial" w:hAnsi="Arial" w:cs="Arial"/>
        </w:rPr>
        <w:t xml:space="preserve">to Appendix </w:t>
      </w:r>
      <w:r w:rsidR="00FC22E5">
        <w:rPr>
          <w:rFonts w:ascii="Arial" w:hAnsi="Arial" w:cs="Arial"/>
        </w:rPr>
        <w:t>3</w:t>
      </w:r>
      <w:r w:rsidRPr="00FD2D1F">
        <w:rPr>
          <w:rFonts w:ascii="Arial" w:hAnsi="Arial" w:cs="Arial"/>
        </w:rPr>
        <w:t xml:space="preserve"> of the </w:t>
      </w:r>
      <w:r w:rsidR="003B57A7" w:rsidRPr="00FD2D1F">
        <w:rPr>
          <w:rFonts w:ascii="Arial" w:hAnsi="Arial" w:cs="Arial"/>
          <w:i/>
        </w:rPr>
        <w:t>Guide to Developing Your Emergency Management Plan</w:t>
      </w:r>
      <w:r w:rsidRPr="00FD2D1F">
        <w:rPr>
          <w:rFonts w:ascii="Arial" w:hAnsi="Arial" w:cs="Arial"/>
        </w:rPr>
        <w:t>)</w:t>
      </w:r>
      <w:r w:rsidR="004A4C8B" w:rsidRPr="00FD2D1F">
        <w:rPr>
          <w:rFonts w:ascii="Arial" w:hAnsi="Arial" w:cs="Arial"/>
        </w:rPr>
        <w:t>.</w:t>
      </w:r>
    </w:p>
    <w:p w14:paraId="7819C719" w14:textId="4B3EE018" w:rsidR="003D4946" w:rsidRPr="00FD2D1F" w:rsidRDefault="4FFD233F" w:rsidP="19882996">
      <w:pPr>
        <w:pStyle w:val="ListParagraph"/>
        <w:numPr>
          <w:ilvl w:val="0"/>
          <w:numId w:val="5"/>
        </w:numPr>
        <w:tabs>
          <w:tab w:val="left" w:pos="8647"/>
        </w:tabs>
        <w:spacing w:after="0" w:line="240" w:lineRule="auto"/>
        <w:ind w:leftChars="31" w:left="424" w:right="686" w:hangingChars="162" w:hanging="356"/>
        <w:rPr>
          <w:rFonts w:ascii="Arial" w:hAnsi="Arial" w:cs="Arial"/>
        </w:rPr>
      </w:pPr>
      <w:r w:rsidRPr="00FD2D1F">
        <w:rPr>
          <w:rFonts w:ascii="Arial" w:hAnsi="Arial" w:cs="Arial"/>
        </w:rPr>
        <w:t>Education and care services are reminded that they must report serious incidents to the Department in accordance with relevant regulatory requirements. Services can refer to guidance on notifications and reporting at:</w:t>
      </w:r>
    </w:p>
    <w:p w14:paraId="3CB3B965" w14:textId="49049F5F" w:rsidR="003D4946" w:rsidRPr="00FD2D1F" w:rsidRDefault="00F30BFB" w:rsidP="0011442D">
      <w:pPr>
        <w:pStyle w:val="ListParagraph"/>
        <w:numPr>
          <w:ilvl w:val="0"/>
          <w:numId w:val="5"/>
        </w:numPr>
        <w:tabs>
          <w:tab w:val="left" w:pos="8647"/>
        </w:tabs>
        <w:spacing w:after="0" w:line="240" w:lineRule="auto"/>
        <w:rPr>
          <w:rFonts w:ascii="Arial" w:hAnsi="Arial" w:cs="Arial"/>
          <w:color w:val="0000FF"/>
        </w:rPr>
      </w:pPr>
      <w:hyperlink r:id="rId28" w:history="1">
        <w:r w:rsidR="4FFD233F" w:rsidRPr="00FD2D1F">
          <w:rPr>
            <w:rStyle w:val="Hyperlink"/>
            <w:rFonts w:ascii="Arial" w:hAnsi="Arial" w:cs="Arial"/>
          </w:rPr>
          <w:t>https://education.nsw.gov.au/early-childhood-education/operating-an-early-childhood-education-service/regulation-assessment-and-rating/notifications-and-reporting</w:t>
        </w:r>
      </w:hyperlink>
    </w:p>
    <w:p w14:paraId="13DE1A32" w14:textId="72AE1BBA" w:rsidR="003D4946" w:rsidRPr="00FD2D1F" w:rsidRDefault="00F30BFB" w:rsidP="0011442D">
      <w:pPr>
        <w:pStyle w:val="ListParagraph"/>
        <w:numPr>
          <w:ilvl w:val="0"/>
          <w:numId w:val="5"/>
        </w:numPr>
        <w:tabs>
          <w:tab w:val="left" w:pos="8647"/>
        </w:tabs>
        <w:spacing w:after="0" w:line="240" w:lineRule="auto"/>
        <w:rPr>
          <w:rFonts w:ascii="Arial" w:hAnsi="Arial" w:cs="Arial"/>
          <w:color w:val="0000FF"/>
        </w:rPr>
      </w:pPr>
      <w:hyperlink r:id="rId29" w:history="1">
        <w:r w:rsidR="4FFD233F" w:rsidRPr="00FD2D1F">
          <w:rPr>
            <w:rStyle w:val="Hyperlink"/>
            <w:rFonts w:ascii="Arial" w:hAnsi="Arial" w:cs="Arial"/>
          </w:rPr>
          <w:t>https://education.nsw.gov.au/early-childhood-education/whats-happening-in-the-early-childhood-education-sector/news-and-events/spotlight-on-quality/issue-5-unpacking-reporting-responsibilities</w:t>
        </w:r>
      </w:hyperlink>
      <w:r w:rsidR="4FFD233F" w:rsidRPr="00FD2D1F">
        <w:rPr>
          <w:rFonts w:ascii="Arial" w:hAnsi="Arial" w:cs="Arial"/>
        </w:rPr>
        <w:t xml:space="preserve"> </w:t>
      </w:r>
    </w:p>
    <w:p w14:paraId="35177429" w14:textId="77777777" w:rsidR="003D246F" w:rsidRPr="00FD2D1F" w:rsidRDefault="003D246F" w:rsidP="003D246F">
      <w:pPr>
        <w:spacing w:after="0" w:line="240" w:lineRule="auto"/>
        <w:ind w:right="686"/>
        <w:rPr>
          <w:rFonts w:ascii="Arial" w:hAnsi="Arial" w:cs="Arial"/>
        </w:rPr>
      </w:pPr>
      <w:r w:rsidRPr="00FD2D1F">
        <w:rPr>
          <w:rFonts w:ascii="Arial" w:hAnsi="Arial" w:cs="Arial"/>
          <w:color w:val="0070C0"/>
        </w:rPr>
        <w:br w:type="page"/>
      </w:r>
    </w:p>
    <w:p w14:paraId="799E1C0C" w14:textId="0DDEE725" w:rsidR="00BA5C24" w:rsidRPr="00743EB4" w:rsidRDefault="002C444F" w:rsidP="00061380">
      <w:pPr>
        <w:pStyle w:val="Heading1"/>
        <w:numPr>
          <w:ilvl w:val="0"/>
          <w:numId w:val="20"/>
        </w:numPr>
        <w:spacing w:before="0" w:after="240" w:line="240" w:lineRule="auto"/>
        <w:ind w:left="-142" w:right="-23" w:hanging="425"/>
        <w:rPr>
          <w:rFonts w:ascii="Arial" w:hAnsi="Arial" w:cs="Arial"/>
          <w:bCs w:val="0"/>
          <w:color w:val="1C438B"/>
          <w:sz w:val="40"/>
          <w:szCs w:val="40"/>
        </w:rPr>
      </w:pPr>
      <w:bookmarkStart w:id="36" w:name="_Toc59027428"/>
      <w:r w:rsidRPr="00743EB4">
        <w:rPr>
          <w:rFonts w:ascii="Arial" w:hAnsi="Arial" w:cs="Arial"/>
          <w:bCs w:val="0"/>
          <w:color w:val="1C438B"/>
          <w:sz w:val="40"/>
          <w:szCs w:val="40"/>
        </w:rPr>
        <w:lastRenderedPageBreak/>
        <w:t>R</w:t>
      </w:r>
      <w:r w:rsidR="003D246F" w:rsidRPr="00743EB4">
        <w:rPr>
          <w:rFonts w:ascii="Arial" w:hAnsi="Arial" w:cs="Arial"/>
          <w:bCs w:val="0"/>
          <w:color w:val="1C438B"/>
          <w:sz w:val="40"/>
          <w:szCs w:val="40"/>
        </w:rPr>
        <w:t xml:space="preserve">esponse </w:t>
      </w:r>
      <w:r w:rsidR="00C17720" w:rsidRPr="00743EB4">
        <w:rPr>
          <w:rFonts w:ascii="Arial" w:hAnsi="Arial" w:cs="Arial"/>
          <w:bCs w:val="0"/>
          <w:color w:val="1C438B"/>
          <w:sz w:val="40"/>
          <w:szCs w:val="40"/>
        </w:rPr>
        <w:t>p</w:t>
      </w:r>
      <w:r w:rsidR="003D246F" w:rsidRPr="00743EB4">
        <w:rPr>
          <w:rFonts w:ascii="Arial" w:hAnsi="Arial" w:cs="Arial"/>
          <w:bCs w:val="0"/>
          <w:color w:val="1C438B"/>
          <w:sz w:val="40"/>
          <w:szCs w:val="40"/>
        </w:rPr>
        <w:t xml:space="preserve">rocedures for </w:t>
      </w:r>
      <w:r w:rsidR="00C17720" w:rsidRPr="00743EB4">
        <w:rPr>
          <w:rFonts w:ascii="Arial" w:hAnsi="Arial" w:cs="Arial"/>
          <w:bCs w:val="0"/>
          <w:color w:val="1C438B"/>
          <w:sz w:val="40"/>
          <w:szCs w:val="40"/>
        </w:rPr>
        <w:t>s</w:t>
      </w:r>
      <w:r w:rsidR="003D246F" w:rsidRPr="00743EB4">
        <w:rPr>
          <w:rFonts w:ascii="Arial" w:hAnsi="Arial" w:cs="Arial"/>
          <w:bCs w:val="0"/>
          <w:color w:val="1C438B"/>
          <w:sz w:val="40"/>
          <w:szCs w:val="40"/>
        </w:rPr>
        <w:t xml:space="preserve">pecific </w:t>
      </w:r>
      <w:r w:rsidRPr="00743EB4">
        <w:rPr>
          <w:rFonts w:ascii="Arial" w:hAnsi="Arial" w:cs="Arial"/>
          <w:bCs w:val="0"/>
          <w:color w:val="1C438B"/>
          <w:sz w:val="40"/>
          <w:szCs w:val="40"/>
        </w:rPr>
        <w:t>emergencies</w:t>
      </w:r>
      <w:bookmarkEnd w:id="36"/>
    </w:p>
    <w:p w14:paraId="4B6B426E" w14:textId="3ED74C2F" w:rsidR="005F3407" w:rsidRPr="00FD2D1F" w:rsidRDefault="005F3407" w:rsidP="19882996">
      <w:pPr>
        <w:pStyle w:val="Heading2"/>
        <w:spacing w:before="0" w:after="120" w:line="240" w:lineRule="auto"/>
        <w:ind w:left="-567" w:right="45"/>
        <w:rPr>
          <w:rFonts w:ascii="Arial" w:eastAsiaTheme="minorEastAsia" w:hAnsi="Arial" w:cs="Arial"/>
          <w:b w:val="0"/>
          <w:bCs w:val="0"/>
          <w:sz w:val="22"/>
          <w:szCs w:val="22"/>
        </w:rPr>
      </w:pPr>
      <w:bookmarkStart w:id="37" w:name="_Toc59027429"/>
      <w:bookmarkStart w:id="38" w:name="_Toc484520076"/>
      <w:bookmarkStart w:id="39" w:name="_Toc484520185"/>
      <w:bookmarkStart w:id="40" w:name="_Toc484612609"/>
      <w:bookmarkStart w:id="41" w:name="_Toc43393091"/>
      <w:r w:rsidRPr="00FD2D1F">
        <w:rPr>
          <w:rFonts w:ascii="Arial" w:eastAsiaTheme="minorEastAsia" w:hAnsi="Arial" w:cs="Arial"/>
          <w:b w:val="0"/>
          <w:bCs w:val="0"/>
          <w:sz w:val="22"/>
          <w:szCs w:val="22"/>
        </w:rPr>
        <w:t xml:space="preserve">Please use this section to address any specific emergencies identified in your risk assessment. If the pre-populated emergencies below do not apply to your </w:t>
      </w:r>
      <w:r w:rsidR="114EAE01" w:rsidRPr="00FD2D1F">
        <w:rPr>
          <w:rFonts w:ascii="Arial" w:eastAsiaTheme="minorEastAsia" w:hAnsi="Arial" w:cs="Arial"/>
          <w:b w:val="0"/>
          <w:bCs w:val="0"/>
          <w:sz w:val="22"/>
          <w:szCs w:val="22"/>
        </w:rPr>
        <w:t>service</w:t>
      </w:r>
      <w:r w:rsidRPr="00FD2D1F">
        <w:rPr>
          <w:rFonts w:ascii="Arial" w:eastAsiaTheme="minorEastAsia" w:hAnsi="Arial" w:cs="Arial"/>
          <w:b w:val="0"/>
          <w:bCs w:val="0"/>
          <w:sz w:val="22"/>
          <w:szCs w:val="22"/>
        </w:rPr>
        <w:t>, please remove and replace with emergencies identified in your risk assessment.</w:t>
      </w:r>
      <w:bookmarkEnd w:id="37"/>
      <w:r w:rsidRPr="00FD2D1F">
        <w:rPr>
          <w:rFonts w:ascii="Arial" w:eastAsiaTheme="minorEastAsia" w:hAnsi="Arial" w:cs="Arial"/>
          <w:b w:val="0"/>
          <w:bCs w:val="0"/>
          <w:sz w:val="22"/>
          <w:szCs w:val="22"/>
        </w:rPr>
        <w:t xml:space="preserve"> </w:t>
      </w:r>
      <w:bookmarkEnd w:id="38"/>
      <w:bookmarkEnd w:id="39"/>
      <w:bookmarkEnd w:id="40"/>
      <w:bookmarkEnd w:id="41"/>
    </w:p>
    <w:p w14:paraId="1BFBADEC" w14:textId="77777777" w:rsidR="005F3407" w:rsidRPr="00FD2D1F" w:rsidRDefault="005F3407" w:rsidP="005F3407">
      <w:pPr>
        <w:rPr>
          <w:rFonts w:ascii="Arial" w:hAnsi="Arial" w:cs="Arial"/>
        </w:rPr>
      </w:pPr>
    </w:p>
    <w:p w14:paraId="0A70C26F" w14:textId="77777777" w:rsidR="00061380" w:rsidRPr="00743EB4" w:rsidRDefault="00061380" w:rsidP="00061380">
      <w:pPr>
        <w:pStyle w:val="Heading2"/>
        <w:spacing w:before="120" w:after="120" w:line="220" w:lineRule="atLeast"/>
        <w:rPr>
          <w:rFonts w:ascii="Arial" w:hAnsi="Arial" w:cs="Arial"/>
          <w:b w:val="0"/>
          <w:color w:val="1C438B"/>
          <w:sz w:val="36"/>
          <w:szCs w:val="36"/>
        </w:rPr>
      </w:pPr>
      <w:bookmarkStart w:id="42" w:name="_Toc43391594"/>
      <w:bookmarkStart w:id="43" w:name="_Toc59027430"/>
      <w:r w:rsidRPr="00743EB4">
        <w:rPr>
          <w:rFonts w:ascii="Arial" w:hAnsi="Arial" w:cs="Arial"/>
          <w:b w:val="0"/>
          <w:color w:val="1C438B"/>
          <w:sz w:val="36"/>
          <w:szCs w:val="36"/>
        </w:rPr>
        <w:t>11.1 Building fire</w:t>
      </w:r>
      <w:bookmarkEnd w:id="42"/>
      <w:bookmarkEnd w:id="43"/>
      <w:r w:rsidRPr="00743EB4">
        <w:rPr>
          <w:rFonts w:ascii="Arial" w:hAnsi="Arial" w:cs="Arial"/>
          <w:b w:val="0"/>
          <w:color w:val="1C438B"/>
          <w:sz w:val="36"/>
          <w:szCs w:val="36"/>
        </w:rPr>
        <w:t xml:space="preserve"> </w:t>
      </w:r>
    </w:p>
    <w:p w14:paraId="22DFDC51" w14:textId="77777777" w:rsidR="00061380" w:rsidRPr="00FD2D1F" w:rsidRDefault="00061380" w:rsidP="00061380">
      <w:pPr>
        <w:numPr>
          <w:ilvl w:val="0"/>
          <w:numId w:val="2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Activate the fire alarm.</w:t>
      </w:r>
    </w:p>
    <w:p w14:paraId="0113C78D" w14:textId="77777777" w:rsidR="00061380" w:rsidRPr="00FD2D1F" w:rsidRDefault="00061380" w:rsidP="00061380">
      <w:pPr>
        <w:numPr>
          <w:ilvl w:val="0"/>
          <w:numId w:val="2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If appropriate, follow the procedure for on-site evacuation.</w:t>
      </w:r>
    </w:p>
    <w:p w14:paraId="6EDB2192" w14:textId="20B9D10B" w:rsidR="00061380" w:rsidRPr="00FD2D1F" w:rsidRDefault="00061380" w:rsidP="19882996">
      <w:pPr>
        <w:numPr>
          <w:ilvl w:val="0"/>
          <w:numId w:val="2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Report the emergency immediately to the Chief Warden who will convene your </w:t>
      </w:r>
      <w:r w:rsidR="005F0DFB" w:rsidRPr="00FD2D1F">
        <w:rPr>
          <w:rFonts w:ascii="Arial" w:eastAsia="Times New Roman" w:hAnsi="Arial" w:cs="Arial"/>
          <w:color w:val="000000" w:themeColor="accent1"/>
        </w:rPr>
        <w:t xml:space="preserve">emergency </w:t>
      </w:r>
      <w:r w:rsidR="00FC22E5">
        <w:rPr>
          <w:rFonts w:ascii="Arial" w:eastAsia="Times New Roman" w:hAnsi="Arial" w:cs="Arial"/>
          <w:color w:val="000000" w:themeColor="accent1"/>
        </w:rPr>
        <w:t>control organisation (ECO) if necessary</w:t>
      </w:r>
      <w:r w:rsidRPr="00FD2D1F">
        <w:rPr>
          <w:rFonts w:ascii="Arial" w:eastAsia="Times New Roman" w:hAnsi="Arial" w:cs="Arial"/>
          <w:color w:val="000000" w:themeColor="accent1"/>
        </w:rPr>
        <w:t>.</w:t>
      </w:r>
    </w:p>
    <w:p w14:paraId="67A3C477" w14:textId="77777777" w:rsidR="00061380" w:rsidRPr="00FD2D1F" w:rsidRDefault="00061380" w:rsidP="00061380">
      <w:pPr>
        <w:numPr>
          <w:ilvl w:val="0"/>
          <w:numId w:val="2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Extinguish the fire (only if safe to do so).</w:t>
      </w:r>
    </w:p>
    <w:p w14:paraId="10B4FA4D" w14:textId="77777777" w:rsidR="00061380" w:rsidRPr="00FD2D1F" w:rsidRDefault="00061380" w:rsidP="00061380">
      <w:pPr>
        <w:numPr>
          <w:ilvl w:val="0"/>
          <w:numId w:val="2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Evacuate to the </w:t>
      </w:r>
      <w:r w:rsidRPr="00112B02">
        <w:rPr>
          <w:rFonts w:ascii="Arial" w:eastAsia="Times New Roman" w:hAnsi="Arial" w:cs="Arial"/>
          <w:b/>
          <w:bCs/>
          <w:i/>
          <w:iCs/>
          <w:color w:val="1C438B"/>
          <w:shd w:val="clear" w:color="auto" w:fill="D8D8D8"/>
        </w:rPr>
        <w:t>insert the location of your assembly point/s</w:t>
      </w:r>
      <w:r w:rsidRPr="00FD2D1F">
        <w:rPr>
          <w:rFonts w:ascii="Arial" w:eastAsia="Times New Roman" w:hAnsi="Arial" w:cs="Arial"/>
          <w:color w:val="000000"/>
        </w:rPr>
        <w:t>, closing all doors and windows (if safe to do so)</w:t>
      </w:r>
    </w:p>
    <w:p w14:paraId="09F31320" w14:textId="77777777" w:rsidR="00061380" w:rsidRPr="00FD2D1F" w:rsidRDefault="00061380" w:rsidP="00061380">
      <w:pPr>
        <w:numPr>
          <w:ilvl w:val="0"/>
          <w:numId w:val="2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Check that all areas have been cleared and notify the Chief Warden.</w:t>
      </w:r>
    </w:p>
    <w:p w14:paraId="4D315A1D" w14:textId="13956951" w:rsidR="00061380" w:rsidRPr="00FD2D1F" w:rsidRDefault="00061380" w:rsidP="19882996">
      <w:pPr>
        <w:numPr>
          <w:ilvl w:val="0"/>
          <w:numId w:val="2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Check that all </w:t>
      </w:r>
      <w:r w:rsidR="565A2996" w:rsidRPr="00FD2D1F">
        <w:rPr>
          <w:rFonts w:ascii="Arial" w:eastAsia="Times New Roman" w:hAnsi="Arial" w:cs="Arial"/>
          <w:color w:val="000000" w:themeColor="accent1"/>
        </w:rPr>
        <w:t>children</w:t>
      </w:r>
      <w:r w:rsidRPr="00FD2D1F">
        <w:rPr>
          <w:rFonts w:ascii="Arial" w:eastAsia="Times New Roman" w:hAnsi="Arial" w:cs="Arial"/>
          <w:color w:val="000000" w:themeColor="accent1"/>
        </w:rPr>
        <w:t>, staff, visitors and contractors are accounted for.</w:t>
      </w:r>
    </w:p>
    <w:p w14:paraId="3FA469BE" w14:textId="1A54B912" w:rsidR="00061380" w:rsidRPr="00FD2D1F" w:rsidRDefault="00061380" w:rsidP="19882996">
      <w:pPr>
        <w:numPr>
          <w:ilvl w:val="0"/>
          <w:numId w:val="2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Contact </w:t>
      </w:r>
      <w:r w:rsidR="009534AE" w:rsidRPr="00FD2D1F">
        <w:rPr>
          <w:rFonts w:ascii="Arial" w:eastAsia="Times New Roman" w:hAnsi="Arial" w:cs="Arial"/>
          <w:color w:val="000000" w:themeColor="accent1"/>
        </w:rPr>
        <w:t xml:space="preserve">families </w:t>
      </w:r>
      <w:r w:rsidRPr="00FD2D1F">
        <w:rPr>
          <w:rFonts w:ascii="Arial" w:eastAsia="Times New Roman" w:hAnsi="Arial" w:cs="Arial"/>
          <w:color w:val="000000" w:themeColor="accent1"/>
        </w:rPr>
        <w:t>as required.</w:t>
      </w:r>
    </w:p>
    <w:p w14:paraId="502A6C9E" w14:textId="5462B2E5" w:rsidR="29D26A33" w:rsidRPr="00FD2D1F" w:rsidRDefault="29D26A33" w:rsidP="19882996">
      <w:pPr>
        <w:numPr>
          <w:ilvl w:val="0"/>
          <w:numId w:val="28"/>
        </w:numPr>
        <w:spacing w:beforeAutospacing="1" w:afterAutospacing="1" w:line="240" w:lineRule="auto"/>
        <w:rPr>
          <w:rFonts w:ascii="Arial" w:hAnsi="Arial" w:cs="Arial"/>
          <w:color w:val="000000" w:themeColor="accent1"/>
        </w:rPr>
      </w:pPr>
      <w:r w:rsidRPr="00FD2D1F">
        <w:rPr>
          <w:rFonts w:ascii="Arial" w:hAnsi="Arial" w:cs="Arial"/>
        </w:rPr>
        <w:t>Notify the Department in accordance with relevant regulatory requirements.</w:t>
      </w:r>
    </w:p>
    <w:p w14:paraId="491B2BEF" w14:textId="77777777" w:rsidR="00061380" w:rsidRPr="00FD2D1F" w:rsidRDefault="00061380" w:rsidP="00061380">
      <w:pPr>
        <w:spacing w:after="0" w:line="240" w:lineRule="auto"/>
        <w:ind w:right="46"/>
        <w:rPr>
          <w:rFonts w:ascii="Arial" w:hAnsi="Arial" w:cs="Arial"/>
          <w:b/>
          <w:color w:val="FF0000"/>
          <w:sz w:val="16"/>
          <w:szCs w:val="16"/>
        </w:rPr>
      </w:pPr>
    </w:p>
    <w:p w14:paraId="32715847" w14:textId="77777777" w:rsidR="00061380" w:rsidRPr="00743EB4" w:rsidRDefault="00061380" w:rsidP="00061380">
      <w:pPr>
        <w:pStyle w:val="Heading2"/>
        <w:spacing w:before="120" w:after="120" w:line="220" w:lineRule="atLeast"/>
        <w:rPr>
          <w:rFonts w:ascii="Arial" w:hAnsi="Arial" w:cs="Arial"/>
          <w:b w:val="0"/>
          <w:color w:val="1C438B"/>
          <w:sz w:val="36"/>
          <w:szCs w:val="36"/>
        </w:rPr>
      </w:pPr>
      <w:bookmarkStart w:id="44" w:name="_Toc43391595"/>
      <w:bookmarkStart w:id="45" w:name="_Toc59027431"/>
      <w:r w:rsidRPr="00743EB4">
        <w:rPr>
          <w:rFonts w:ascii="Arial" w:hAnsi="Arial" w:cs="Arial"/>
          <w:b w:val="0"/>
          <w:color w:val="1C438B"/>
          <w:sz w:val="36"/>
          <w:szCs w:val="36"/>
        </w:rPr>
        <w:t>11.2 Bushfire</w:t>
      </w:r>
      <w:bookmarkEnd w:id="44"/>
      <w:bookmarkEnd w:id="45"/>
      <w:r w:rsidRPr="00743EB4">
        <w:rPr>
          <w:rFonts w:ascii="Arial" w:hAnsi="Arial" w:cs="Arial"/>
          <w:b w:val="0"/>
          <w:color w:val="1C438B"/>
          <w:sz w:val="36"/>
          <w:szCs w:val="36"/>
        </w:rPr>
        <w:t xml:space="preserve"> </w:t>
      </w:r>
    </w:p>
    <w:p w14:paraId="41545736" w14:textId="7AE76592" w:rsidR="00061380" w:rsidRPr="00FD2D1F" w:rsidRDefault="00061380" w:rsidP="00061380">
      <w:pPr>
        <w:spacing w:before="120" w:after="0" w:line="220" w:lineRule="atLeast"/>
        <w:rPr>
          <w:rFonts w:ascii="Arial" w:eastAsia="Times New Roman" w:hAnsi="Arial" w:cs="Arial"/>
        </w:rPr>
      </w:pPr>
      <w:r w:rsidRPr="00FD2D1F">
        <w:rPr>
          <w:rFonts w:ascii="Arial" w:eastAsia="Times New Roman" w:hAnsi="Arial" w:cs="Arial"/>
        </w:rPr>
        <w:t xml:space="preserve">A bushfire/grassfire is observable or identified via a </w:t>
      </w:r>
      <w:r w:rsidR="2046D588" w:rsidRPr="00FD2D1F">
        <w:rPr>
          <w:rFonts w:ascii="Arial" w:eastAsia="Times New Roman" w:hAnsi="Arial" w:cs="Arial"/>
        </w:rPr>
        <w:t>Fires Near Me</w:t>
      </w:r>
      <w:r w:rsidR="37541E22" w:rsidRPr="00FD2D1F">
        <w:rPr>
          <w:rFonts w:ascii="Arial" w:eastAsia="Times New Roman" w:hAnsi="Arial" w:cs="Arial"/>
        </w:rPr>
        <w:t xml:space="preserve"> NSW</w:t>
      </w:r>
      <w:r w:rsidRPr="00FD2D1F">
        <w:rPr>
          <w:rFonts w:ascii="Arial" w:eastAsia="Times New Roman" w:hAnsi="Arial" w:cs="Arial"/>
        </w:rPr>
        <w:t xml:space="preserve"> App alert, emergency services and/or other advice and within approximately [insert number] km from the </w:t>
      </w:r>
      <w:r w:rsidR="26AD6BEC" w:rsidRPr="00FD2D1F">
        <w:rPr>
          <w:rFonts w:ascii="Arial" w:eastAsia="Times New Roman" w:hAnsi="Arial" w:cs="Arial"/>
        </w:rPr>
        <w:t>service</w:t>
      </w:r>
    </w:p>
    <w:p w14:paraId="5BA28E07" w14:textId="77777777"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If immediate assistance is required phone ‘000’</w:t>
      </w:r>
    </w:p>
    <w:p w14:paraId="062F9377" w14:textId="1A309697" w:rsidR="00061380" w:rsidRPr="00FD2D1F" w:rsidRDefault="00061380" w:rsidP="007C721B">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Contact </w:t>
      </w:r>
      <w:r w:rsidR="09102CAA" w:rsidRPr="00FD2D1F">
        <w:rPr>
          <w:rFonts w:ascii="Arial" w:eastAsia="Times New Roman" w:hAnsi="Arial" w:cs="Arial"/>
        </w:rPr>
        <w:t xml:space="preserve">the NSW Rural Fire Service </w:t>
      </w:r>
      <w:r w:rsidR="007C721B" w:rsidRPr="00FD2D1F">
        <w:rPr>
          <w:rFonts w:ascii="Arial" w:eastAsia="Times New Roman" w:hAnsi="Arial" w:cs="Arial"/>
        </w:rPr>
        <w:t xml:space="preserve">on 1800 679 737 </w:t>
      </w:r>
      <w:r w:rsidRPr="00FD2D1F">
        <w:rPr>
          <w:rFonts w:ascii="Arial" w:eastAsia="Times New Roman" w:hAnsi="Arial" w:cs="Arial"/>
        </w:rPr>
        <w:t>for information on the fire</w:t>
      </w:r>
    </w:p>
    <w:p w14:paraId="6A38E570" w14:textId="10280316"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Report the emergency immediately to the Chief Warden who will convene your </w:t>
      </w:r>
      <w:r w:rsidR="00FC22E5">
        <w:rPr>
          <w:rFonts w:ascii="Arial" w:eastAsia="Times New Roman" w:hAnsi="Arial" w:cs="Arial"/>
        </w:rPr>
        <w:t>ECO</w:t>
      </w:r>
      <w:r w:rsidRPr="00FD2D1F">
        <w:rPr>
          <w:rFonts w:ascii="Arial" w:eastAsia="Times New Roman" w:hAnsi="Arial" w:cs="Arial"/>
        </w:rPr>
        <w:t xml:space="preserve"> and</w:t>
      </w:r>
      <w:r w:rsidR="5801AB89" w:rsidRPr="00FD2D1F">
        <w:rPr>
          <w:rFonts w:ascii="Arial" w:eastAsia="Times New Roman" w:hAnsi="Arial" w:cs="Arial"/>
        </w:rPr>
        <w:t>,</w:t>
      </w:r>
      <w:r w:rsidRPr="00FD2D1F">
        <w:rPr>
          <w:rFonts w:ascii="Arial" w:eastAsia="Times New Roman" w:hAnsi="Arial" w:cs="Arial"/>
        </w:rPr>
        <w:t xml:space="preserve"> in consultation with emergency services</w:t>
      </w:r>
      <w:r w:rsidR="3C2C3BB2" w:rsidRPr="00FD2D1F">
        <w:rPr>
          <w:rFonts w:ascii="Arial" w:eastAsia="Times New Roman" w:hAnsi="Arial" w:cs="Arial"/>
        </w:rPr>
        <w:t>,</w:t>
      </w:r>
      <w:r w:rsidRPr="00FD2D1F">
        <w:rPr>
          <w:rFonts w:ascii="Arial" w:eastAsia="Times New Roman" w:hAnsi="Arial" w:cs="Arial"/>
        </w:rPr>
        <w:t xml:space="preserve"> determine the appropriate response</w:t>
      </w:r>
    </w:p>
    <w:p w14:paraId="2EE7665C" w14:textId="3EB37C2A"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Continue to monitor local conditions (wind changes, size of fire, direction of travel) and emergency warnings and advice messages through the</w:t>
      </w:r>
      <w:r w:rsidR="6BF5B3F4" w:rsidRPr="00FD2D1F">
        <w:rPr>
          <w:rFonts w:ascii="Arial" w:eastAsia="Times New Roman" w:hAnsi="Arial" w:cs="Arial"/>
        </w:rPr>
        <w:t xml:space="preserve"> Fires Near Me</w:t>
      </w:r>
      <w:r w:rsidR="7EAF1CA9" w:rsidRPr="00FD2D1F">
        <w:rPr>
          <w:rFonts w:ascii="Arial" w:eastAsia="Times New Roman" w:hAnsi="Arial" w:cs="Arial"/>
        </w:rPr>
        <w:t xml:space="preserve"> NSW</w:t>
      </w:r>
      <w:r w:rsidRPr="00FD2D1F">
        <w:rPr>
          <w:rFonts w:ascii="Arial" w:eastAsia="Times New Roman" w:hAnsi="Arial" w:cs="Arial"/>
        </w:rPr>
        <w:t xml:space="preserve"> App, TV, battery powered radio tuned to an emergency broadcaster (local ABC radio)  </w:t>
      </w:r>
    </w:p>
    <w:p w14:paraId="2766FD64" w14:textId="61AE1719" w:rsidR="00061380" w:rsidRPr="00FD2D1F" w:rsidRDefault="00061380" w:rsidP="008852AC">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Ensure staff and </w:t>
      </w:r>
      <w:r w:rsidR="64CED851" w:rsidRPr="00FD2D1F">
        <w:rPr>
          <w:rFonts w:ascii="Arial" w:eastAsia="Times New Roman" w:hAnsi="Arial" w:cs="Arial"/>
        </w:rPr>
        <w:t xml:space="preserve">children </w:t>
      </w:r>
      <w:r w:rsidRPr="00FD2D1F">
        <w:rPr>
          <w:rFonts w:ascii="Arial" w:eastAsia="Times New Roman" w:hAnsi="Arial" w:cs="Arial"/>
        </w:rPr>
        <w:t>do not hinder emergency services or put themselves at risk by going near damaged buildings or trees</w:t>
      </w:r>
    </w:p>
    <w:p w14:paraId="3513ABD6" w14:textId="6EB8F5B8"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Contact </w:t>
      </w:r>
      <w:r w:rsidR="009534AE" w:rsidRPr="00FD2D1F">
        <w:rPr>
          <w:rFonts w:ascii="Arial" w:eastAsia="Times New Roman" w:hAnsi="Arial" w:cs="Arial"/>
        </w:rPr>
        <w:t xml:space="preserve">families </w:t>
      </w:r>
      <w:r w:rsidRPr="00FD2D1F">
        <w:rPr>
          <w:rFonts w:ascii="Arial" w:eastAsia="Times New Roman" w:hAnsi="Arial" w:cs="Arial"/>
        </w:rPr>
        <w:t>as required</w:t>
      </w:r>
    </w:p>
    <w:p w14:paraId="4EB407A9" w14:textId="48B7734D"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Staff will remain with children until they are collected by </w:t>
      </w:r>
      <w:r w:rsidR="009534AE" w:rsidRPr="00FD2D1F">
        <w:rPr>
          <w:rFonts w:ascii="Arial" w:eastAsia="Times New Roman" w:hAnsi="Arial" w:cs="Arial"/>
        </w:rPr>
        <w:t xml:space="preserve">families </w:t>
      </w:r>
      <w:r w:rsidRPr="00FD2D1F">
        <w:rPr>
          <w:rFonts w:ascii="Arial" w:eastAsia="Times New Roman" w:hAnsi="Arial" w:cs="Arial"/>
        </w:rPr>
        <w:t>or relocated by emergency services.</w:t>
      </w:r>
    </w:p>
    <w:p w14:paraId="2F31A340" w14:textId="45307D9F" w:rsidR="1223F5AB" w:rsidRPr="00FD2D1F" w:rsidRDefault="1223F5AB" w:rsidP="19882996">
      <w:pPr>
        <w:pStyle w:val="ListParagraph"/>
        <w:numPr>
          <w:ilvl w:val="0"/>
          <w:numId w:val="27"/>
        </w:numPr>
        <w:spacing w:after="90" w:line="220" w:lineRule="atLeast"/>
        <w:rPr>
          <w:rFonts w:ascii="Arial" w:hAnsi="Arial" w:cs="Arial"/>
        </w:rPr>
      </w:pPr>
      <w:r w:rsidRPr="00FD2D1F">
        <w:rPr>
          <w:rFonts w:ascii="Arial" w:hAnsi="Arial" w:cs="Arial"/>
        </w:rPr>
        <w:t>Notify the Department in accordance with relevant regulatory requirements.</w:t>
      </w:r>
    </w:p>
    <w:p w14:paraId="33681671" w14:textId="6C3E80F6" w:rsidR="19882996" w:rsidRPr="00FD2D1F" w:rsidRDefault="19882996" w:rsidP="0011442D">
      <w:pPr>
        <w:spacing w:after="90" w:line="220" w:lineRule="atLeast"/>
        <w:rPr>
          <w:rFonts w:ascii="Arial" w:eastAsia="Times New Roman" w:hAnsi="Arial" w:cs="Arial"/>
        </w:rPr>
      </w:pPr>
    </w:p>
    <w:p w14:paraId="6B96ACD8" w14:textId="40CF3AB2" w:rsidR="00061380" w:rsidRPr="00FD2D1F" w:rsidRDefault="00061380" w:rsidP="00061380">
      <w:pPr>
        <w:spacing w:before="120" w:after="0" w:line="220" w:lineRule="atLeast"/>
        <w:rPr>
          <w:rFonts w:ascii="Arial" w:eastAsia="Times New Roman" w:hAnsi="Arial" w:cs="Arial"/>
        </w:rPr>
      </w:pPr>
      <w:r w:rsidRPr="00FD2D1F">
        <w:rPr>
          <w:rFonts w:ascii="Arial" w:eastAsia="Times New Roman" w:hAnsi="Arial" w:cs="Arial"/>
        </w:rPr>
        <w:t xml:space="preserve">If sheltering-in-place is required, move all </w:t>
      </w:r>
      <w:r w:rsidR="6C21B6DC" w:rsidRPr="00FD2D1F">
        <w:rPr>
          <w:rFonts w:ascii="Arial" w:eastAsia="Times New Roman" w:hAnsi="Arial" w:cs="Arial"/>
        </w:rPr>
        <w:t>children</w:t>
      </w:r>
      <w:r w:rsidRPr="00FD2D1F">
        <w:rPr>
          <w:rFonts w:ascii="Arial" w:eastAsia="Times New Roman" w:hAnsi="Arial" w:cs="Arial"/>
        </w:rPr>
        <w:t>, staff and visitors to the [Shelter in Place], if possible, following the identified egress route:</w:t>
      </w:r>
    </w:p>
    <w:p w14:paraId="0E71BB21" w14:textId="690BA3D1"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Take your emergency kit/first aid</w:t>
      </w:r>
      <w:r w:rsidR="00E156C7">
        <w:rPr>
          <w:rFonts w:ascii="Arial" w:eastAsia="Times New Roman" w:hAnsi="Arial" w:cs="Arial"/>
        </w:rPr>
        <w:t>/Asthma/Anaphylaxis</w:t>
      </w:r>
      <w:r w:rsidRPr="00FD2D1F">
        <w:rPr>
          <w:rFonts w:ascii="Arial" w:eastAsia="Times New Roman" w:hAnsi="Arial" w:cs="Arial"/>
        </w:rPr>
        <w:t xml:space="preserve"> kit (including your </w:t>
      </w:r>
      <w:r w:rsidR="6C562A9D" w:rsidRPr="00FD2D1F">
        <w:rPr>
          <w:rFonts w:ascii="Arial" w:eastAsia="Times New Roman" w:hAnsi="Arial" w:cs="Arial"/>
        </w:rPr>
        <w:t xml:space="preserve">children </w:t>
      </w:r>
      <w:r w:rsidRPr="00FD2D1F">
        <w:rPr>
          <w:rFonts w:ascii="Arial" w:eastAsia="Times New Roman" w:hAnsi="Arial" w:cs="Arial"/>
        </w:rPr>
        <w:t>and staff attendance lists and a copy of your EMP)</w:t>
      </w:r>
    </w:p>
    <w:p w14:paraId="3C24A0C1" w14:textId="7E986B01"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Check that all </w:t>
      </w:r>
      <w:r w:rsidR="45ED7336" w:rsidRPr="00FD2D1F">
        <w:rPr>
          <w:rFonts w:ascii="Arial" w:eastAsia="Times New Roman" w:hAnsi="Arial" w:cs="Arial"/>
        </w:rPr>
        <w:t>children</w:t>
      </w:r>
      <w:r w:rsidRPr="00FD2D1F">
        <w:rPr>
          <w:rFonts w:ascii="Arial" w:eastAsia="Times New Roman" w:hAnsi="Arial" w:cs="Arial"/>
        </w:rPr>
        <w:t>, staff and visitors are accounted for</w:t>
      </w:r>
    </w:p>
    <w:p w14:paraId="6437D5B1" w14:textId="77777777"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Ensure communications with emergency services is maintained.</w:t>
      </w:r>
    </w:p>
    <w:p w14:paraId="4D0DCF60" w14:textId="77777777"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Wait for emergency services to arrive or provide further information</w:t>
      </w:r>
    </w:p>
    <w:p w14:paraId="25D97B2E" w14:textId="77777777"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Where appropriate, confirm with emergency service personnel that it is safe to return to normal operations</w:t>
      </w:r>
    </w:p>
    <w:p w14:paraId="23575D5E" w14:textId="77777777"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Maintain a record of actions/decisions undertaken and times</w:t>
      </w:r>
    </w:p>
    <w:p w14:paraId="69A5A7D4" w14:textId="77777777"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lastRenderedPageBreak/>
        <w:t xml:space="preserve">Check all windows and doors in </w:t>
      </w:r>
      <w:r w:rsidRPr="00743EB4">
        <w:rPr>
          <w:rFonts w:ascii="Arial" w:eastAsia="Times New Roman" w:hAnsi="Arial" w:cs="Arial"/>
          <w:b/>
          <w:bCs/>
          <w:i/>
          <w:iCs/>
          <w:color w:val="1C438B"/>
          <w:shd w:val="clear" w:color="auto" w:fill="D8D8D8"/>
        </w:rPr>
        <w:t>Shelter in Place</w:t>
      </w:r>
      <w:r w:rsidRPr="00743EB4">
        <w:rPr>
          <w:rFonts w:ascii="Arial" w:eastAsia="Times New Roman" w:hAnsi="Arial" w:cs="Arial"/>
          <w:color w:val="1C438B"/>
        </w:rPr>
        <w:t xml:space="preserve"> </w:t>
      </w:r>
      <w:r w:rsidRPr="00FD2D1F">
        <w:rPr>
          <w:rFonts w:ascii="Arial" w:eastAsia="Times New Roman" w:hAnsi="Arial" w:cs="Arial"/>
        </w:rPr>
        <w:t>are closed (but doors are not locked).</w:t>
      </w:r>
    </w:p>
    <w:p w14:paraId="13245133" w14:textId="384DFCA6"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Turn off </w:t>
      </w:r>
      <w:r w:rsidR="008852AC" w:rsidRPr="00FD2D1F">
        <w:rPr>
          <w:rFonts w:ascii="Arial" w:eastAsia="Times New Roman" w:hAnsi="Arial" w:cs="Arial"/>
        </w:rPr>
        <w:t>gas</w:t>
      </w:r>
    </w:p>
    <w:p w14:paraId="734BDB8E" w14:textId="22E24CBD"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Staff, wherever possible, will wear full length clothing in the event they need to patrol the </w:t>
      </w:r>
      <w:r w:rsidR="5C2F8BCD" w:rsidRPr="00FD2D1F">
        <w:rPr>
          <w:rFonts w:ascii="Arial" w:eastAsia="Times New Roman" w:hAnsi="Arial" w:cs="Arial"/>
        </w:rPr>
        <w:t xml:space="preserve">service </w:t>
      </w:r>
      <w:r w:rsidRPr="00FD2D1F">
        <w:rPr>
          <w:rFonts w:ascii="Arial" w:eastAsia="Times New Roman" w:hAnsi="Arial" w:cs="Arial"/>
        </w:rPr>
        <w:t>for embers</w:t>
      </w:r>
    </w:p>
    <w:p w14:paraId="4032C21C" w14:textId="5EA6BFBB"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Confirm fire equipment (including torches, water, batteries, radio, water, mops, buckets, </w:t>
      </w:r>
      <w:r w:rsidR="1234A6C2" w:rsidRPr="00FD2D1F">
        <w:rPr>
          <w:rFonts w:ascii="Arial" w:eastAsia="Times New Roman" w:hAnsi="Arial" w:cs="Arial"/>
        </w:rPr>
        <w:t xml:space="preserve">service </w:t>
      </w:r>
      <w:r w:rsidRPr="00FD2D1F">
        <w:rPr>
          <w:rFonts w:ascii="Arial" w:eastAsia="Times New Roman" w:hAnsi="Arial" w:cs="Arial"/>
        </w:rPr>
        <w:t xml:space="preserve">portable phone and mobile phone are in the </w:t>
      </w:r>
      <w:r w:rsidRPr="00743EB4">
        <w:rPr>
          <w:rFonts w:ascii="Arial" w:eastAsia="Times New Roman" w:hAnsi="Arial" w:cs="Arial"/>
          <w:b/>
          <w:bCs/>
          <w:i/>
          <w:iCs/>
          <w:color w:val="1C438B"/>
          <w:shd w:val="clear" w:color="auto" w:fill="D8D8D8"/>
        </w:rPr>
        <w:t>Shelter in Place</w:t>
      </w:r>
      <w:r w:rsidRPr="00FD2D1F">
        <w:rPr>
          <w:rFonts w:ascii="Arial" w:eastAsia="Times New Roman" w:hAnsi="Arial" w:cs="Arial"/>
        </w:rPr>
        <w:t xml:space="preserve">. </w:t>
      </w:r>
    </w:p>
    <w:p w14:paraId="764D78D2" w14:textId="7A20142A"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Any sprinkler system around the </w:t>
      </w:r>
      <w:r w:rsidR="4630BD1F" w:rsidRPr="00FD2D1F">
        <w:rPr>
          <w:rFonts w:ascii="Arial" w:eastAsia="Times New Roman" w:hAnsi="Arial" w:cs="Arial"/>
        </w:rPr>
        <w:t xml:space="preserve">service </w:t>
      </w:r>
      <w:r w:rsidR="5FA754C2" w:rsidRPr="00FD2D1F">
        <w:rPr>
          <w:rFonts w:ascii="Arial" w:eastAsia="Times New Roman" w:hAnsi="Arial" w:cs="Arial"/>
        </w:rPr>
        <w:t xml:space="preserve">premises </w:t>
      </w:r>
      <w:r w:rsidRPr="00FD2D1F">
        <w:rPr>
          <w:rFonts w:ascii="Arial" w:eastAsia="Times New Roman" w:hAnsi="Arial" w:cs="Arial"/>
        </w:rPr>
        <w:t xml:space="preserve">to be turned on (if this does not compromise other water based defence systems). </w:t>
      </w:r>
    </w:p>
    <w:p w14:paraId="15210987" w14:textId="49A7111A"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If safe to do so, relocate cars and any other movable combustible objects to greater than 20m from the [Shelter in Place]  and the evacuation path between the </w:t>
      </w:r>
      <w:r w:rsidRPr="00743EB4">
        <w:rPr>
          <w:rFonts w:ascii="Arial" w:eastAsia="Times New Roman" w:hAnsi="Arial" w:cs="Arial"/>
          <w:b/>
          <w:bCs/>
          <w:i/>
          <w:iCs/>
          <w:color w:val="1C438B"/>
          <w:shd w:val="clear" w:color="auto" w:fill="D8D8D8"/>
        </w:rPr>
        <w:t>Shelter in Place</w:t>
      </w:r>
      <w:r w:rsidRPr="00743EB4">
        <w:rPr>
          <w:rFonts w:ascii="Arial" w:eastAsia="Times New Roman" w:hAnsi="Arial" w:cs="Arial"/>
          <w:color w:val="1C438B"/>
        </w:rPr>
        <w:t xml:space="preserve"> </w:t>
      </w:r>
      <w:r w:rsidRPr="00FD2D1F">
        <w:rPr>
          <w:rFonts w:ascii="Arial" w:eastAsia="Times New Roman" w:hAnsi="Arial" w:cs="Arial"/>
        </w:rPr>
        <w:t xml:space="preserve">and </w:t>
      </w:r>
      <w:r w:rsidRPr="00743EB4">
        <w:rPr>
          <w:rFonts w:ascii="Arial" w:eastAsia="Times New Roman" w:hAnsi="Arial" w:cs="Arial"/>
          <w:b/>
          <w:bCs/>
          <w:i/>
          <w:iCs/>
          <w:color w:val="1C438B"/>
          <w:shd w:val="clear" w:color="auto" w:fill="D8D8D8"/>
        </w:rPr>
        <w:t>on</w:t>
      </w:r>
      <w:r w:rsidR="777EE714" w:rsidRPr="00743EB4">
        <w:rPr>
          <w:rFonts w:ascii="Arial" w:eastAsia="Times New Roman" w:hAnsi="Arial" w:cs="Arial"/>
          <w:b/>
          <w:bCs/>
          <w:i/>
          <w:iCs/>
          <w:color w:val="1C438B"/>
          <w:shd w:val="clear" w:color="auto" w:fill="D8D8D8"/>
        </w:rPr>
        <w:t>-</w:t>
      </w:r>
      <w:r w:rsidRPr="00743EB4">
        <w:rPr>
          <w:rFonts w:ascii="Arial" w:eastAsia="Times New Roman" w:hAnsi="Arial" w:cs="Arial"/>
          <w:b/>
          <w:bCs/>
          <w:i/>
          <w:iCs/>
          <w:color w:val="1C438B"/>
          <w:shd w:val="clear" w:color="auto" w:fill="D8D8D8"/>
        </w:rPr>
        <w:t xml:space="preserve">site evacuation location </w:t>
      </w:r>
      <w:r w:rsidRPr="00FD2D1F">
        <w:rPr>
          <w:rFonts w:ascii="Arial" w:eastAsia="Times New Roman" w:hAnsi="Arial" w:cs="Arial"/>
        </w:rPr>
        <w:t xml:space="preserve">or </w:t>
      </w:r>
      <w:r w:rsidRPr="00743EB4">
        <w:rPr>
          <w:rFonts w:ascii="Arial" w:eastAsia="Times New Roman" w:hAnsi="Arial" w:cs="Arial"/>
          <w:b/>
          <w:bCs/>
          <w:i/>
          <w:iCs/>
          <w:color w:val="1C438B"/>
          <w:shd w:val="clear" w:color="auto" w:fill="D8D8D8"/>
        </w:rPr>
        <w:t>off-si</w:t>
      </w:r>
      <w:r w:rsidR="6724939D" w:rsidRPr="00743EB4">
        <w:rPr>
          <w:rFonts w:ascii="Arial" w:eastAsia="Times New Roman" w:hAnsi="Arial" w:cs="Arial"/>
          <w:b/>
          <w:bCs/>
          <w:i/>
          <w:iCs/>
          <w:color w:val="1C438B"/>
          <w:shd w:val="clear" w:color="auto" w:fill="D8D8D8"/>
        </w:rPr>
        <w:t>te</w:t>
      </w:r>
      <w:r w:rsidRPr="00743EB4">
        <w:rPr>
          <w:rFonts w:ascii="Arial" w:eastAsia="Times New Roman" w:hAnsi="Arial" w:cs="Arial"/>
          <w:b/>
          <w:bCs/>
          <w:i/>
          <w:iCs/>
          <w:color w:val="1C438B"/>
          <w:shd w:val="clear" w:color="auto" w:fill="D8D8D8"/>
        </w:rPr>
        <w:t xml:space="preserve"> evacuation location</w:t>
      </w:r>
    </w:p>
    <w:p w14:paraId="2F772FA0" w14:textId="2947DF53"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Staff to check that </w:t>
      </w:r>
      <w:r w:rsidR="39CCFCAF" w:rsidRPr="00FD2D1F">
        <w:rPr>
          <w:rFonts w:ascii="Arial" w:eastAsia="Times New Roman" w:hAnsi="Arial" w:cs="Arial"/>
        </w:rPr>
        <w:t xml:space="preserve">children </w:t>
      </w:r>
      <w:r w:rsidRPr="00FD2D1F">
        <w:rPr>
          <w:rFonts w:ascii="Arial" w:eastAsia="Times New Roman" w:hAnsi="Arial" w:cs="Arial"/>
        </w:rPr>
        <w:t>have their shoes on and drink bottles with them</w:t>
      </w:r>
    </w:p>
    <w:p w14:paraId="0A6ACDB7" w14:textId="454F3491"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Staff will endeavour to keep </w:t>
      </w:r>
      <w:r w:rsidR="2F0BDB66" w:rsidRPr="00FD2D1F">
        <w:rPr>
          <w:rFonts w:ascii="Arial" w:eastAsia="Times New Roman" w:hAnsi="Arial" w:cs="Arial"/>
        </w:rPr>
        <w:t xml:space="preserve">children </w:t>
      </w:r>
      <w:r w:rsidRPr="00FD2D1F">
        <w:rPr>
          <w:rFonts w:ascii="Arial" w:eastAsia="Times New Roman" w:hAnsi="Arial" w:cs="Arial"/>
        </w:rPr>
        <w:t>as calm and hydrated as possible</w:t>
      </w:r>
    </w:p>
    <w:p w14:paraId="3E62AEFC" w14:textId="46C6ADF2"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Staff will identify and wherever possible attend to </w:t>
      </w:r>
      <w:r w:rsidR="28ED8C08" w:rsidRPr="00FD2D1F">
        <w:rPr>
          <w:rFonts w:ascii="Arial" w:eastAsia="Times New Roman" w:hAnsi="Arial" w:cs="Arial"/>
        </w:rPr>
        <w:t xml:space="preserve">children </w:t>
      </w:r>
      <w:r w:rsidRPr="00FD2D1F">
        <w:rPr>
          <w:rFonts w:ascii="Arial" w:eastAsia="Times New Roman" w:hAnsi="Arial" w:cs="Arial"/>
        </w:rPr>
        <w:t xml:space="preserve">who show signs of or are known to be susceptible to </w:t>
      </w:r>
      <w:r w:rsidR="008852AC" w:rsidRPr="00FD2D1F">
        <w:rPr>
          <w:rFonts w:ascii="Arial" w:eastAsia="Times New Roman" w:hAnsi="Arial" w:cs="Arial"/>
        </w:rPr>
        <w:t xml:space="preserve">exposure to </w:t>
      </w:r>
      <w:r w:rsidRPr="00FD2D1F">
        <w:rPr>
          <w:rFonts w:ascii="Arial" w:eastAsia="Times New Roman" w:hAnsi="Arial" w:cs="Arial"/>
        </w:rPr>
        <w:t xml:space="preserve">smoke. If possible supply these </w:t>
      </w:r>
      <w:r w:rsidR="09874344" w:rsidRPr="00FD2D1F">
        <w:rPr>
          <w:rFonts w:ascii="Arial" w:eastAsia="Times New Roman" w:hAnsi="Arial" w:cs="Arial"/>
        </w:rPr>
        <w:t xml:space="preserve">children </w:t>
      </w:r>
      <w:r w:rsidRPr="00FD2D1F">
        <w:rPr>
          <w:rFonts w:ascii="Arial" w:eastAsia="Times New Roman" w:hAnsi="Arial" w:cs="Arial"/>
        </w:rPr>
        <w:t xml:space="preserve">with smoke masks and any medication they require. </w:t>
      </w:r>
    </w:p>
    <w:p w14:paraId="6ADFDAA7" w14:textId="35AA0F7B"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A nominated person</w:t>
      </w:r>
      <w:r w:rsidR="005F0DFB" w:rsidRPr="00FD2D1F">
        <w:rPr>
          <w:rFonts w:ascii="Arial" w:eastAsia="Times New Roman" w:hAnsi="Arial" w:cs="Arial"/>
        </w:rPr>
        <w:t>, such as the communications officer,</w:t>
      </w:r>
      <w:r w:rsidRPr="00FD2D1F">
        <w:rPr>
          <w:rFonts w:ascii="Arial" w:eastAsia="Times New Roman" w:hAnsi="Arial" w:cs="Arial"/>
        </w:rPr>
        <w:t xml:space="preserve"> is to monitor the phones and radios to ensure, as far as possible, that communication is maintained.</w:t>
      </w:r>
    </w:p>
    <w:p w14:paraId="28D42218" w14:textId="4F0C0A75"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Consider notifying </w:t>
      </w:r>
      <w:r w:rsidR="009534AE" w:rsidRPr="00FD2D1F">
        <w:rPr>
          <w:rFonts w:ascii="Arial" w:eastAsia="Times New Roman" w:hAnsi="Arial" w:cs="Arial"/>
        </w:rPr>
        <w:t xml:space="preserve">families </w:t>
      </w:r>
      <w:r w:rsidRPr="00FD2D1F">
        <w:rPr>
          <w:rFonts w:ascii="Arial" w:eastAsia="Times New Roman" w:hAnsi="Arial" w:cs="Arial"/>
        </w:rPr>
        <w:t>that staff and children are sheltering in place in the [Shelter in Place]</w:t>
      </w:r>
    </w:p>
    <w:p w14:paraId="6D2CBC12" w14:textId="0AA93AB3"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Should </w:t>
      </w:r>
      <w:r w:rsidR="009534AE" w:rsidRPr="00FD2D1F">
        <w:rPr>
          <w:rFonts w:ascii="Arial" w:eastAsia="Times New Roman" w:hAnsi="Arial" w:cs="Arial"/>
        </w:rPr>
        <w:t xml:space="preserve">families </w:t>
      </w:r>
      <w:r w:rsidRPr="00FD2D1F">
        <w:rPr>
          <w:rFonts w:ascii="Arial" w:eastAsia="Times New Roman" w:hAnsi="Arial" w:cs="Arial"/>
        </w:rPr>
        <w:t xml:space="preserve">arrive at the </w:t>
      </w:r>
      <w:r w:rsidR="2E99545D" w:rsidRPr="00FD2D1F">
        <w:rPr>
          <w:rFonts w:ascii="Arial" w:eastAsia="Times New Roman" w:hAnsi="Arial" w:cs="Arial"/>
        </w:rPr>
        <w:t>service</w:t>
      </w:r>
      <w:r w:rsidRPr="00FD2D1F">
        <w:rPr>
          <w:rFonts w:ascii="Arial" w:eastAsia="Times New Roman" w:hAnsi="Arial" w:cs="Arial"/>
        </w:rPr>
        <w:t xml:space="preserve">, </w:t>
      </w:r>
      <w:r w:rsidR="009534AE" w:rsidRPr="00FD2D1F">
        <w:rPr>
          <w:rFonts w:ascii="Arial" w:eastAsia="Times New Roman" w:hAnsi="Arial" w:cs="Arial"/>
        </w:rPr>
        <w:t xml:space="preserve">families </w:t>
      </w:r>
      <w:r w:rsidRPr="00FD2D1F">
        <w:rPr>
          <w:rFonts w:ascii="Arial" w:eastAsia="Times New Roman" w:hAnsi="Arial" w:cs="Arial"/>
        </w:rPr>
        <w:t xml:space="preserve">remain in the </w:t>
      </w:r>
      <w:r w:rsidRPr="00F10E4E">
        <w:rPr>
          <w:rFonts w:ascii="Arial" w:eastAsia="Times New Roman" w:hAnsi="Arial" w:cs="Arial"/>
          <w:b/>
          <w:bCs/>
          <w:i/>
          <w:iCs/>
          <w:color w:val="1C438B"/>
          <w:shd w:val="clear" w:color="auto" w:fill="D8D8D8"/>
        </w:rPr>
        <w:t>Shelter in Place</w:t>
      </w:r>
      <w:r w:rsidRPr="00F10E4E">
        <w:rPr>
          <w:rFonts w:ascii="Arial" w:eastAsia="Times New Roman" w:hAnsi="Arial" w:cs="Arial"/>
          <w:color w:val="1C438B"/>
        </w:rPr>
        <w:t xml:space="preserve"> </w:t>
      </w:r>
      <w:r w:rsidRPr="00FD2D1F">
        <w:rPr>
          <w:rFonts w:ascii="Arial" w:eastAsia="Times New Roman" w:hAnsi="Arial" w:cs="Arial"/>
        </w:rPr>
        <w:t xml:space="preserve">with their child. Any decision to leave should only occur on advice and with direct support from emergency services   </w:t>
      </w:r>
    </w:p>
    <w:p w14:paraId="6837F812" w14:textId="77777777"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Continually monitor </w:t>
      </w:r>
      <w:r w:rsidRPr="00F10E4E">
        <w:rPr>
          <w:rFonts w:ascii="Arial" w:eastAsia="Times New Roman" w:hAnsi="Arial" w:cs="Arial"/>
          <w:b/>
          <w:bCs/>
          <w:i/>
          <w:iCs/>
          <w:color w:val="1C438B"/>
          <w:shd w:val="clear" w:color="auto" w:fill="D8D8D8"/>
        </w:rPr>
        <w:t>Shelter in Place</w:t>
      </w:r>
      <w:r w:rsidRPr="00F10E4E">
        <w:rPr>
          <w:rFonts w:ascii="Arial" w:eastAsia="Times New Roman" w:hAnsi="Arial" w:cs="Arial"/>
          <w:color w:val="1C438B"/>
        </w:rPr>
        <w:t xml:space="preserve"> </w:t>
      </w:r>
      <w:r w:rsidRPr="00FD2D1F">
        <w:rPr>
          <w:rFonts w:ascii="Arial" w:eastAsia="Times New Roman" w:hAnsi="Arial" w:cs="Arial"/>
        </w:rPr>
        <w:t xml:space="preserve">for its integrity, immediately identify and suppress any building ignitions, where safe to do so. </w:t>
      </w:r>
    </w:p>
    <w:p w14:paraId="4634BC5B" w14:textId="6DE1DE12"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If the building’s fire alarm activates then staff to check if activating due to smoke or if the building has ignited. If the building has ignited and is not safe to extinguish –evacuate to the </w:t>
      </w:r>
      <w:r w:rsidRPr="00F10E4E">
        <w:rPr>
          <w:rFonts w:ascii="Arial" w:eastAsia="Times New Roman" w:hAnsi="Arial" w:cs="Arial"/>
          <w:b/>
          <w:bCs/>
          <w:i/>
          <w:iCs/>
          <w:color w:val="1C438B"/>
          <w:shd w:val="clear" w:color="auto" w:fill="D8D8D8"/>
        </w:rPr>
        <w:t>Onsite Evacuation location</w:t>
      </w:r>
      <w:r w:rsidRPr="00F10E4E">
        <w:rPr>
          <w:rFonts w:ascii="Arial" w:eastAsia="Times New Roman" w:hAnsi="Arial" w:cs="Arial"/>
          <w:color w:val="1C438B"/>
        </w:rPr>
        <w:t xml:space="preserve"> </w:t>
      </w:r>
      <w:r w:rsidRPr="00FD2D1F">
        <w:rPr>
          <w:rFonts w:ascii="Arial" w:eastAsia="Times New Roman" w:hAnsi="Arial" w:cs="Arial"/>
        </w:rPr>
        <w:t xml:space="preserve">or </w:t>
      </w:r>
      <w:r w:rsidRPr="00F10E4E">
        <w:rPr>
          <w:rFonts w:ascii="Arial" w:eastAsia="Times New Roman" w:hAnsi="Arial" w:cs="Arial"/>
          <w:b/>
          <w:bCs/>
          <w:i/>
          <w:iCs/>
          <w:color w:val="1C438B"/>
          <w:shd w:val="clear" w:color="auto" w:fill="D8D8D8"/>
        </w:rPr>
        <w:t>Offsite Evacuation location</w:t>
      </w:r>
      <w:r w:rsidRPr="00F10E4E">
        <w:rPr>
          <w:rFonts w:ascii="Arial" w:eastAsia="Times New Roman" w:hAnsi="Arial" w:cs="Arial"/>
          <w:color w:val="1C438B"/>
        </w:rPr>
        <w:t xml:space="preserve"> </w:t>
      </w:r>
      <w:r w:rsidRPr="00FD2D1F">
        <w:rPr>
          <w:rFonts w:ascii="Arial" w:eastAsia="Times New Roman" w:hAnsi="Arial" w:cs="Arial"/>
        </w:rPr>
        <w:t xml:space="preserve">via the </w:t>
      </w:r>
      <w:r w:rsidR="009863DD" w:rsidRPr="00FD2D1F">
        <w:rPr>
          <w:rFonts w:ascii="Arial" w:eastAsia="Times New Roman" w:hAnsi="Arial" w:cs="Arial"/>
        </w:rPr>
        <w:t xml:space="preserve">pre-determined </w:t>
      </w:r>
      <w:r w:rsidRPr="00FD2D1F">
        <w:rPr>
          <w:rFonts w:ascii="Arial" w:eastAsia="Times New Roman" w:hAnsi="Arial" w:cs="Arial"/>
        </w:rPr>
        <w:t>route</w:t>
      </w:r>
    </w:p>
    <w:p w14:paraId="702AC586" w14:textId="77777777" w:rsidR="00061380" w:rsidRPr="00FD2D1F" w:rsidRDefault="00061380" w:rsidP="00061380">
      <w:pPr>
        <w:spacing w:before="120" w:after="0" w:line="220" w:lineRule="atLeast"/>
        <w:rPr>
          <w:rFonts w:ascii="Arial" w:eastAsia="Times New Roman" w:hAnsi="Arial" w:cs="Arial"/>
        </w:rPr>
      </w:pPr>
      <w:r w:rsidRPr="00FD2D1F">
        <w:rPr>
          <w:rFonts w:ascii="Arial" w:eastAsia="Times New Roman" w:hAnsi="Arial" w:cs="Arial"/>
        </w:rPr>
        <w:t xml:space="preserve">While sheltering at the </w:t>
      </w:r>
      <w:r w:rsidRPr="00F10E4E">
        <w:rPr>
          <w:rFonts w:ascii="Arial" w:eastAsia="Times New Roman" w:hAnsi="Arial" w:cs="Arial"/>
          <w:b/>
          <w:bCs/>
          <w:i/>
          <w:iCs/>
          <w:color w:val="1C438B"/>
          <w:shd w:val="clear" w:color="auto" w:fill="D8D8D8"/>
        </w:rPr>
        <w:t xml:space="preserve">onsite evacuation location </w:t>
      </w:r>
      <w:r w:rsidRPr="00FD2D1F">
        <w:rPr>
          <w:rFonts w:ascii="Arial" w:eastAsia="Times New Roman" w:hAnsi="Arial" w:cs="Arial"/>
        </w:rPr>
        <w:t xml:space="preserve">or the </w:t>
      </w:r>
      <w:r w:rsidRPr="00F10E4E">
        <w:rPr>
          <w:rFonts w:ascii="Arial" w:eastAsia="Times New Roman" w:hAnsi="Arial" w:cs="Arial"/>
          <w:b/>
          <w:bCs/>
          <w:i/>
          <w:iCs/>
          <w:color w:val="1C438B"/>
          <w:shd w:val="clear" w:color="auto" w:fill="D8D8D8"/>
        </w:rPr>
        <w:t>offsite evacuation location</w:t>
      </w:r>
    </w:p>
    <w:p w14:paraId="33E8970C" w14:textId="0D1159B8"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Check that all </w:t>
      </w:r>
      <w:r w:rsidR="0C29F1A9" w:rsidRPr="00FD2D1F">
        <w:rPr>
          <w:rFonts w:ascii="Arial" w:eastAsia="Times New Roman" w:hAnsi="Arial" w:cs="Arial"/>
        </w:rPr>
        <w:t>children</w:t>
      </w:r>
      <w:r w:rsidRPr="00FD2D1F">
        <w:rPr>
          <w:rFonts w:ascii="Arial" w:eastAsia="Times New Roman" w:hAnsi="Arial" w:cs="Arial"/>
        </w:rPr>
        <w:t>, staff, visitors and contractors are accounted for.</w:t>
      </w:r>
    </w:p>
    <w:p w14:paraId="7CF77A74" w14:textId="6C4CE0A1"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Assemble all staff and </w:t>
      </w:r>
      <w:r w:rsidR="462FD615" w:rsidRPr="00FD2D1F">
        <w:rPr>
          <w:rFonts w:ascii="Arial" w:eastAsia="Times New Roman" w:hAnsi="Arial" w:cs="Arial"/>
        </w:rPr>
        <w:t xml:space="preserve">children </w:t>
      </w:r>
      <w:r w:rsidRPr="00FD2D1F">
        <w:rPr>
          <w:rFonts w:ascii="Arial" w:eastAsia="Times New Roman" w:hAnsi="Arial" w:cs="Arial"/>
        </w:rPr>
        <w:t>in a tight group maximising the distance to potential sources of fire, with the more vulnerable people towards the centre of the group.</w:t>
      </w:r>
    </w:p>
    <w:p w14:paraId="3D219ED7" w14:textId="77777777"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Staff to check that children have their shoes on and drink bottles with them</w:t>
      </w:r>
    </w:p>
    <w:p w14:paraId="4DD76AC2" w14:textId="6322E36D"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Staff will endeavour to keep </w:t>
      </w:r>
      <w:r w:rsidR="3D0D41F2" w:rsidRPr="00FD2D1F">
        <w:rPr>
          <w:rFonts w:ascii="Arial" w:eastAsia="Times New Roman" w:hAnsi="Arial" w:cs="Arial"/>
        </w:rPr>
        <w:t xml:space="preserve">children </w:t>
      </w:r>
      <w:r w:rsidRPr="00FD2D1F">
        <w:rPr>
          <w:rFonts w:ascii="Arial" w:eastAsia="Times New Roman" w:hAnsi="Arial" w:cs="Arial"/>
        </w:rPr>
        <w:t>as calm and hydrated as possible</w:t>
      </w:r>
    </w:p>
    <w:p w14:paraId="5C276759" w14:textId="77777777"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Administer first aid if required</w:t>
      </w:r>
    </w:p>
    <w:p w14:paraId="6EB4971F" w14:textId="4241DF1B"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Staff will identify and attend to </w:t>
      </w:r>
      <w:r w:rsidR="5F33699B" w:rsidRPr="00FD2D1F">
        <w:rPr>
          <w:rFonts w:ascii="Arial" w:eastAsia="Times New Roman" w:hAnsi="Arial" w:cs="Arial"/>
        </w:rPr>
        <w:t xml:space="preserve">children </w:t>
      </w:r>
      <w:r w:rsidRPr="00FD2D1F">
        <w:rPr>
          <w:rFonts w:ascii="Arial" w:eastAsia="Times New Roman" w:hAnsi="Arial" w:cs="Arial"/>
        </w:rPr>
        <w:t xml:space="preserve">who show signs of or are known to be susceptible to exposure to smoke. Where possible supply these </w:t>
      </w:r>
      <w:r w:rsidR="331D1F56" w:rsidRPr="00FD2D1F">
        <w:rPr>
          <w:rFonts w:ascii="Arial" w:eastAsia="Times New Roman" w:hAnsi="Arial" w:cs="Arial"/>
        </w:rPr>
        <w:t xml:space="preserve">children </w:t>
      </w:r>
      <w:r w:rsidRPr="00FD2D1F">
        <w:rPr>
          <w:rFonts w:ascii="Arial" w:eastAsia="Times New Roman" w:hAnsi="Arial" w:cs="Arial"/>
        </w:rPr>
        <w:t>with smoke masks.</w:t>
      </w:r>
    </w:p>
    <w:p w14:paraId="21167FA4" w14:textId="77777777"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Maintain communication with emergency services and remain in place until emergency services or additional support arrives</w:t>
      </w:r>
    </w:p>
    <w:p w14:paraId="772B8852" w14:textId="7418DDEE"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Communicate to all </w:t>
      </w:r>
      <w:r w:rsidR="009534AE" w:rsidRPr="00FD2D1F">
        <w:rPr>
          <w:rFonts w:ascii="Arial" w:eastAsia="Times New Roman" w:hAnsi="Arial" w:cs="Arial"/>
        </w:rPr>
        <w:t xml:space="preserve">families </w:t>
      </w:r>
      <w:r w:rsidRPr="00FD2D1F">
        <w:rPr>
          <w:rFonts w:ascii="Arial" w:eastAsia="Times New Roman" w:hAnsi="Arial" w:cs="Arial"/>
        </w:rPr>
        <w:t>once the all clear has been given.</w:t>
      </w:r>
    </w:p>
    <w:p w14:paraId="5C19B882" w14:textId="7906EC78"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Ensure any </w:t>
      </w:r>
      <w:r w:rsidR="2CE5DFCC" w:rsidRPr="00FD2D1F">
        <w:rPr>
          <w:rFonts w:ascii="Arial" w:eastAsia="Times New Roman" w:hAnsi="Arial" w:cs="Arial"/>
        </w:rPr>
        <w:t>children</w:t>
      </w:r>
      <w:r w:rsidRPr="00FD2D1F">
        <w:rPr>
          <w:rFonts w:ascii="Arial" w:eastAsia="Times New Roman" w:hAnsi="Arial" w:cs="Arial"/>
        </w:rPr>
        <w:t>, staff or visitors with medical or other needs are supported.</w:t>
      </w:r>
    </w:p>
    <w:p w14:paraId="5ADF8F88" w14:textId="419F89CB"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Determine whether to activate your </w:t>
      </w:r>
      <w:r w:rsidR="009534AE" w:rsidRPr="00FD2D1F">
        <w:rPr>
          <w:rFonts w:ascii="Arial" w:eastAsia="Times New Roman" w:hAnsi="Arial" w:cs="Arial"/>
        </w:rPr>
        <w:t xml:space="preserve">family </w:t>
      </w:r>
      <w:r w:rsidRPr="00FD2D1F">
        <w:rPr>
          <w:rFonts w:ascii="Arial" w:eastAsia="Times New Roman" w:hAnsi="Arial" w:cs="Arial"/>
        </w:rPr>
        <w:t>re-unification process.</w:t>
      </w:r>
    </w:p>
    <w:p w14:paraId="4D923AFC" w14:textId="2EDC71F1"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Determine if there is any specific information </w:t>
      </w:r>
      <w:r w:rsidR="6F33F566" w:rsidRPr="00FD2D1F">
        <w:rPr>
          <w:rFonts w:ascii="Arial" w:eastAsia="Times New Roman" w:hAnsi="Arial" w:cs="Arial"/>
        </w:rPr>
        <w:t>children</w:t>
      </w:r>
      <w:r w:rsidRPr="00FD2D1F">
        <w:rPr>
          <w:rFonts w:ascii="Arial" w:eastAsia="Times New Roman" w:hAnsi="Arial" w:cs="Arial"/>
        </w:rPr>
        <w:t xml:space="preserve">, staff and visitors need to know (for example </w:t>
      </w:r>
      <w:r w:rsidR="009534AE" w:rsidRPr="00FD2D1F">
        <w:rPr>
          <w:rFonts w:ascii="Arial" w:eastAsia="Times New Roman" w:hAnsi="Arial" w:cs="Arial"/>
        </w:rPr>
        <w:t xml:space="preserve">family </w:t>
      </w:r>
      <w:r w:rsidRPr="00FD2D1F">
        <w:rPr>
          <w:rFonts w:ascii="Arial" w:eastAsia="Times New Roman" w:hAnsi="Arial" w:cs="Arial"/>
        </w:rPr>
        <w:t xml:space="preserve">reunification process or areas of the </w:t>
      </w:r>
      <w:r w:rsidR="6CD6C8E4" w:rsidRPr="00FD2D1F">
        <w:rPr>
          <w:rFonts w:ascii="Arial" w:eastAsia="Times New Roman" w:hAnsi="Arial" w:cs="Arial"/>
        </w:rPr>
        <w:t xml:space="preserve">service premises </w:t>
      </w:r>
      <w:r w:rsidRPr="00FD2D1F">
        <w:rPr>
          <w:rFonts w:ascii="Arial" w:eastAsia="Times New Roman" w:hAnsi="Arial" w:cs="Arial"/>
        </w:rPr>
        <w:t>to avoid).</w:t>
      </w:r>
    </w:p>
    <w:p w14:paraId="2082B0C1" w14:textId="69FE23C3" w:rsidR="00061380" w:rsidRPr="00BB402B" w:rsidRDefault="00061380" w:rsidP="00061380">
      <w:pPr>
        <w:pStyle w:val="ListParagraph"/>
        <w:numPr>
          <w:ilvl w:val="0"/>
          <w:numId w:val="27"/>
        </w:numPr>
        <w:spacing w:after="90" w:line="220" w:lineRule="atLeast"/>
        <w:rPr>
          <w:rFonts w:ascii="Arial" w:eastAsia="Times New Roman" w:hAnsi="Arial" w:cs="Arial"/>
        </w:rPr>
      </w:pPr>
      <w:r w:rsidRPr="00BB402B">
        <w:rPr>
          <w:rFonts w:ascii="Arial" w:eastAsia="Times New Roman" w:hAnsi="Arial" w:cs="Arial"/>
        </w:rPr>
        <w:t xml:space="preserve">Print and issue pre-prepared </w:t>
      </w:r>
      <w:r w:rsidR="009534AE" w:rsidRPr="00BB402B">
        <w:rPr>
          <w:rFonts w:ascii="Arial" w:eastAsia="Times New Roman" w:hAnsi="Arial" w:cs="Arial"/>
        </w:rPr>
        <w:t xml:space="preserve">family </w:t>
      </w:r>
      <w:r w:rsidRPr="00BB402B">
        <w:rPr>
          <w:rFonts w:ascii="Arial" w:eastAsia="Times New Roman" w:hAnsi="Arial" w:cs="Arial"/>
        </w:rPr>
        <w:t xml:space="preserve">letters </w:t>
      </w:r>
    </w:p>
    <w:p w14:paraId="7E7BA6EE" w14:textId="5D64DD10" w:rsidR="00061380" w:rsidRPr="00FD2D1F" w:rsidRDefault="00061380" w:rsidP="00061380">
      <w:pPr>
        <w:pStyle w:val="ListParagraph"/>
        <w:numPr>
          <w:ilvl w:val="0"/>
          <w:numId w:val="27"/>
        </w:numPr>
        <w:spacing w:after="90" w:line="220" w:lineRule="atLeast"/>
        <w:rPr>
          <w:rFonts w:ascii="Arial" w:eastAsia="Times New Roman" w:hAnsi="Arial" w:cs="Arial"/>
        </w:rPr>
      </w:pPr>
      <w:r w:rsidRPr="00FD2D1F">
        <w:rPr>
          <w:rFonts w:ascii="Arial" w:eastAsia="Times New Roman" w:hAnsi="Arial" w:cs="Arial"/>
        </w:rPr>
        <w:t xml:space="preserve">Undertake operational debrief with staff and </w:t>
      </w:r>
      <w:r w:rsidR="4ADD3796" w:rsidRPr="00FD2D1F">
        <w:rPr>
          <w:rFonts w:ascii="Arial" w:eastAsia="Times New Roman" w:hAnsi="Arial" w:cs="Arial"/>
        </w:rPr>
        <w:t>Emergency Planning Committee</w:t>
      </w:r>
      <w:r w:rsidRPr="00FD2D1F">
        <w:rPr>
          <w:rFonts w:ascii="Arial" w:eastAsia="Times New Roman" w:hAnsi="Arial" w:cs="Arial"/>
        </w:rPr>
        <w:t xml:space="preserve"> to identify any shelter-in-place and procedural changes that may be required.</w:t>
      </w:r>
    </w:p>
    <w:p w14:paraId="68BFF5D0" w14:textId="63302BA5" w:rsidR="00061380" w:rsidRPr="00FD2D1F" w:rsidRDefault="00061380" w:rsidP="00061380">
      <w:pPr>
        <w:pStyle w:val="ListParagraph"/>
        <w:numPr>
          <w:ilvl w:val="0"/>
          <w:numId w:val="27"/>
        </w:numPr>
        <w:spacing w:after="0" w:line="220" w:lineRule="atLeast"/>
        <w:ind w:left="714" w:hanging="357"/>
        <w:rPr>
          <w:rFonts w:ascii="Arial" w:eastAsia="Times New Roman" w:hAnsi="Arial" w:cs="Arial"/>
        </w:rPr>
      </w:pPr>
      <w:r w:rsidRPr="00FD2D1F">
        <w:rPr>
          <w:rFonts w:ascii="Arial" w:eastAsia="Times New Roman" w:hAnsi="Arial" w:cs="Arial"/>
        </w:rPr>
        <w:t xml:space="preserve">Complete your </w:t>
      </w:r>
      <w:r w:rsidR="001675A0" w:rsidRPr="00FD2D1F">
        <w:rPr>
          <w:rFonts w:ascii="Arial" w:hAnsi="Arial" w:cs="Arial"/>
        </w:rPr>
        <w:t>Post Emergency Record Debrief and Report</w:t>
      </w:r>
      <w:r w:rsidRPr="00FD2D1F">
        <w:rPr>
          <w:rFonts w:ascii="Arial" w:eastAsia="Times New Roman" w:hAnsi="Arial" w:cs="Arial"/>
        </w:rPr>
        <w:t>.</w:t>
      </w:r>
    </w:p>
    <w:p w14:paraId="2746286C" w14:textId="4A075180" w:rsidR="00061380" w:rsidRPr="00FD2D1F" w:rsidRDefault="00061380" w:rsidP="00FC22E5">
      <w:pPr>
        <w:spacing w:after="0" w:line="240" w:lineRule="auto"/>
        <w:ind w:left="714"/>
        <w:rPr>
          <w:rFonts w:ascii="Arial" w:eastAsia="Times New Roman" w:hAnsi="Arial" w:cs="Arial"/>
          <w:color w:val="000000"/>
        </w:rPr>
      </w:pPr>
    </w:p>
    <w:p w14:paraId="49897460" w14:textId="77777777" w:rsidR="00061380" w:rsidRPr="00FD2D1F" w:rsidRDefault="00061380" w:rsidP="00061380">
      <w:pPr>
        <w:spacing w:after="0" w:line="240" w:lineRule="auto"/>
        <w:rPr>
          <w:rFonts w:ascii="Arial" w:eastAsia="Times New Roman" w:hAnsi="Arial" w:cs="Arial"/>
          <w:color w:val="000000"/>
        </w:rPr>
      </w:pPr>
    </w:p>
    <w:p w14:paraId="3942691B" w14:textId="15CE8AC5" w:rsidR="00061380" w:rsidRPr="00FD2D1F" w:rsidRDefault="00061380" w:rsidP="19882996">
      <w:pPr>
        <w:pStyle w:val="ListParagraph"/>
        <w:spacing w:after="90" w:line="220" w:lineRule="atLeast"/>
        <w:rPr>
          <w:rFonts w:ascii="Arial" w:eastAsia="Times New Roman" w:hAnsi="Arial" w:cs="Arial"/>
          <w:b/>
          <w:bCs/>
          <w:i/>
          <w:iCs/>
          <w:color w:val="8B0000"/>
          <w:shd w:val="clear" w:color="auto" w:fill="D8D8D8"/>
        </w:rPr>
      </w:pPr>
      <w:r w:rsidRPr="00F10E4E">
        <w:rPr>
          <w:rFonts w:ascii="Arial" w:eastAsia="Times New Roman" w:hAnsi="Arial" w:cs="Arial"/>
          <w:b/>
          <w:bCs/>
          <w:i/>
          <w:iCs/>
          <w:color w:val="1C438B"/>
          <w:shd w:val="clear" w:color="auto" w:fill="D8D8D8"/>
        </w:rPr>
        <w:lastRenderedPageBreak/>
        <w:t xml:space="preserve">As appropriate insert any additional mitigation steps relevant to your </w:t>
      </w:r>
      <w:r w:rsidR="187313F1" w:rsidRPr="00F10E4E">
        <w:rPr>
          <w:rFonts w:ascii="Arial" w:eastAsia="Times New Roman" w:hAnsi="Arial" w:cs="Arial"/>
          <w:b/>
          <w:bCs/>
          <w:i/>
          <w:iCs/>
          <w:color w:val="1C438B"/>
          <w:shd w:val="clear" w:color="auto" w:fill="D8D8D8"/>
        </w:rPr>
        <w:t xml:space="preserve">service </w:t>
      </w:r>
      <w:r w:rsidRPr="00F10E4E">
        <w:rPr>
          <w:rFonts w:ascii="Arial" w:eastAsia="Times New Roman" w:hAnsi="Arial" w:cs="Arial"/>
          <w:b/>
          <w:bCs/>
          <w:i/>
          <w:iCs/>
          <w:color w:val="1C438B"/>
          <w:shd w:val="clear" w:color="auto" w:fill="D8D8D8"/>
        </w:rPr>
        <w:t>that you have identified in your risk assessment</w:t>
      </w:r>
    </w:p>
    <w:p w14:paraId="43C70FAB" w14:textId="77777777" w:rsidR="00061380" w:rsidRPr="00FD2D1F" w:rsidRDefault="00061380" w:rsidP="00061380">
      <w:pPr>
        <w:spacing w:after="0" w:line="240" w:lineRule="auto"/>
        <w:ind w:right="46"/>
        <w:rPr>
          <w:rFonts w:ascii="Arial" w:hAnsi="Arial" w:cs="Arial"/>
          <w:sz w:val="16"/>
          <w:szCs w:val="16"/>
        </w:rPr>
      </w:pPr>
    </w:p>
    <w:p w14:paraId="43F4CAB3" w14:textId="7BFCA770" w:rsidR="00061380" w:rsidRPr="00F10E4E" w:rsidRDefault="00061380" w:rsidP="00061380">
      <w:pPr>
        <w:pStyle w:val="Heading2"/>
        <w:spacing w:before="120" w:after="120" w:line="220" w:lineRule="atLeast"/>
        <w:rPr>
          <w:rFonts w:ascii="Arial" w:hAnsi="Arial" w:cs="Arial"/>
          <w:b w:val="0"/>
          <w:color w:val="1C438B"/>
          <w:sz w:val="36"/>
          <w:szCs w:val="36"/>
        </w:rPr>
      </w:pPr>
      <w:bookmarkStart w:id="46" w:name="_Toc43391597"/>
      <w:bookmarkStart w:id="47" w:name="_Toc59027432"/>
      <w:r w:rsidRPr="00F10E4E">
        <w:rPr>
          <w:rFonts w:ascii="Arial" w:hAnsi="Arial" w:cs="Arial"/>
          <w:b w:val="0"/>
          <w:color w:val="1C438B"/>
          <w:sz w:val="36"/>
          <w:szCs w:val="36"/>
        </w:rPr>
        <w:t>11.4 Asbestos</w:t>
      </w:r>
      <w:bookmarkEnd w:id="46"/>
      <w:bookmarkEnd w:id="47"/>
    </w:p>
    <w:p w14:paraId="211114B7" w14:textId="1E35F88C" w:rsidR="00061380" w:rsidRPr="00BB402B" w:rsidRDefault="00061380" w:rsidP="19882996">
      <w:pPr>
        <w:numPr>
          <w:ilvl w:val="0"/>
          <w:numId w:val="52"/>
        </w:numPr>
        <w:spacing w:before="100" w:beforeAutospacing="1" w:after="100" w:afterAutospacing="1" w:line="240" w:lineRule="auto"/>
        <w:rPr>
          <w:rFonts w:ascii="Arial" w:eastAsia="Times New Roman" w:hAnsi="Arial" w:cs="Arial"/>
          <w:color w:val="000000"/>
        </w:rPr>
      </w:pPr>
      <w:r w:rsidRPr="00BB402B">
        <w:rPr>
          <w:rFonts w:ascii="Arial" w:eastAsia="Times New Roman" w:hAnsi="Arial" w:cs="Arial"/>
          <w:color w:val="000000" w:themeColor="accent1"/>
        </w:rPr>
        <w:t xml:space="preserve">Report the incident to the </w:t>
      </w:r>
      <w:r w:rsidR="009C64E6" w:rsidRPr="00BB402B">
        <w:rPr>
          <w:rFonts w:ascii="Arial" w:eastAsia="Times New Roman" w:hAnsi="Arial" w:cs="Arial"/>
          <w:color w:val="000000" w:themeColor="accent1"/>
        </w:rPr>
        <w:t>SafeWork NSW on 13 10 50</w:t>
      </w:r>
      <w:r w:rsidRPr="00BB402B">
        <w:rPr>
          <w:rFonts w:ascii="Arial" w:eastAsia="Times New Roman" w:hAnsi="Arial" w:cs="Arial"/>
          <w:color w:val="000000" w:themeColor="accent1"/>
        </w:rPr>
        <w:t xml:space="preserve"> and follow their advice. Depending on the circumstances they will send an Occupational Hygienist, asbestos removalist and/or contractor to assess the situation </w:t>
      </w:r>
    </w:p>
    <w:p w14:paraId="2754623C" w14:textId="77777777" w:rsidR="00061380" w:rsidRPr="00FD2D1F" w:rsidRDefault="00061380" w:rsidP="00061380">
      <w:pPr>
        <w:numPr>
          <w:ilvl w:val="0"/>
          <w:numId w:val="52"/>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Isolate the area:</w:t>
      </w:r>
    </w:p>
    <w:p w14:paraId="6B4962A6" w14:textId="77777777" w:rsidR="00061380" w:rsidRPr="00FD2D1F" w:rsidRDefault="00061380" w:rsidP="00061380">
      <w:pPr>
        <w:numPr>
          <w:ilvl w:val="1"/>
          <w:numId w:val="52"/>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Vacate everyone from the affected area</w:t>
      </w:r>
    </w:p>
    <w:p w14:paraId="795A65C0" w14:textId="77777777" w:rsidR="00061380" w:rsidRPr="00FD2D1F" w:rsidRDefault="00061380" w:rsidP="00061380">
      <w:pPr>
        <w:numPr>
          <w:ilvl w:val="1"/>
          <w:numId w:val="52"/>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Restrict entry to the identified area by i.e. locking a room; erecting temporary fencing and/or placing tape around the area </w:t>
      </w:r>
    </w:p>
    <w:p w14:paraId="1BFE62E0" w14:textId="77777777" w:rsidR="00061380" w:rsidRPr="00FD2D1F" w:rsidRDefault="00061380" w:rsidP="00061380">
      <w:pPr>
        <w:numPr>
          <w:ilvl w:val="0"/>
          <w:numId w:val="52"/>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Erect signage at entrances to affected area indicating unauthorised personnel must not enter</w:t>
      </w:r>
    </w:p>
    <w:p w14:paraId="285A7137" w14:textId="19A32966" w:rsidR="00061380" w:rsidRPr="00FD2D1F" w:rsidRDefault="54B0D13A" w:rsidP="00061380">
      <w:pPr>
        <w:pStyle w:val="ListParagraph"/>
        <w:numPr>
          <w:ilvl w:val="0"/>
          <w:numId w:val="52"/>
        </w:numPr>
        <w:spacing w:after="160" w:line="259" w:lineRule="auto"/>
        <w:rPr>
          <w:rFonts w:ascii="Arial" w:eastAsiaTheme="majorEastAsia" w:hAnsi="Arial" w:cs="Arial"/>
          <w:b/>
          <w:bCs/>
          <w:color w:val="00B050"/>
          <w:sz w:val="24"/>
          <w:szCs w:val="24"/>
        </w:rPr>
      </w:pPr>
      <w:r w:rsidRPr="00FD2D1F">
        <w:rPr>
          <w:rFonts w:ascii="Arial" w:hAnsi="Arial" w:cs="Arial"/>
        </w:rPr>
        <w:t>Notify the Department in accordance with relevant regulatory requirements</w:t>
      </w:r>
    </w:p>
    <w:p w14:paraId="30B61157" w14:textId="77777777" w:rsidR="00061380" w:rsidRPr="003D4ABE" w:rsidRDefault="00061380" w:rsidP="00061380">
      <w:pPr>
        <w:pStyle w:val="Heading2"/>
        <w:spacing w:before="120" w:after="120" w:line="220" w:lineRule="atLeast"/>
        <w:rPr>
          <w:rFonts w:ascii="Arial" w:hAnsi="Arial" w:cs="Arial"/>
          <w:b w:val="0"/>
          <w:color w:val="1C438B"/>
          <w:sz w:val="36"/>
          <w:szCs w:val="36"/>
        </w:rPr>
      </w:pPr>
      <w:bookmarkStart w:id="48" w:name="_Toc43391598"/>
      <w:bookmarkStart w:id="49" w:name="_Toc59027433"/>
      <w:r w:rsidRPr="003D4ABE">
        <w:rPr>
          <w:rFonts w:ascii="Arial" w:hAnsi="Arial" w:cs="Arial"/>
          <w:b w:val="0"/>
          <w:color w:val="1C438B"/>
          <w:sz w:val="36"/>
          <w:szCs w:val="36"/>
        </w:rPr>
        <w:t>11.5 Flood</w:t>
      </w:r>
      <w:bookmarkEnd w:id="48"/>
      <w:bookmarkEnd w:id="49"/>
    </w:p>
    <w:p w14:paraId="53C3FF96" w14:textId="77777777"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Call 000</w:t>
      </w:r>
      <w:r w:rsidRPr="00FD2D1F">
        <w:rPr>
          <w:rFonts w:ascii="Arial" w:eastAsia="Times New Roman" w:hAnsi="Arial" w:cs="Arial"/>
          <w:color w:val="000000"/>
        </w:rPr>
        <w:t xml:space="preserve"> if immediate/life threatening </w:t>
      </w:r>
    </w:p>
    <w:p w14:paraId="6139C2C2" w14:textId="2377F829" w:rsidR="0038037A" w:rsidRPr="00BB402B" w:rsidRDefault="0038037A" w:rsidP="19882996">
      <w:pPr>
        <w:numPr>
          <w:ilvl w:val="0"/>
          <w:numId w:val="39"/>
        </w:numPr>
        <w:spacing w:before="100" w:beforeAutospacing="1" w:after="100" w:afterAutospacing="1" w:line="240" w:lineRule="auto"/>
        <w:rPr>
          <w:rFonts w:ascii="Arial" w:eastAsia="Times New Roman" w:hAnsi="Arial" w:cs="Arial"/>
          <w:color w:val="000000"/>
        </w:rPr>
      </w:pPr>
      <w:r w:rsidRPr="00BB402B">
        <w:rPr>
          <w:rFonts w:ascii="Arial" w:eastAsia="Times New Roman" w:hAnsi="Arial" w:cs="Arial"/>
          <w:color w:val="000000" w:themeColor="accent1"/>
        </w:rPr>
        <w:t xml:space="preserve">Access </w:t>
      </w:r>
      <w:r w:rsidR="00061380" w:rsidRPr="00BB402B">
        <w:rPr>
          <w:rFonts w:ascii="Arial" w:eastAsia="Times New Roman" w:hAnsi="Arial" w:cs="Arial"/>
          <w:color w:val="000000" w:themeColor="accent1"/>
        </w:rPr>
        <w:t xml:space="preserve">the </w:t>
      </w:r>
      <w:r w:rsidRPr="00BB402B">
        <w:rPr>
          <w:rFonts w:ascii="Arial" w:eastAsia="Times New Roman" w:hAnsi="Arial" w:cs="Arial"/>
          <w:color w:val="000000" w:themeColor="accent1"/>
        </w:rPr>
        <w:t xml:space="preserve">SES </w:t>
      </w:r>
      <w:proofErr w:type="spellStart"/>
      <w:r w:rsidRPr="00BB402B">
        <w:rPr>
          <w:rFonts w:ascii="Arial" w:eastAsia="Times New Roman" w:hAnsi="Arial" w:cs="Arial"/>
          <w:color w:val="000000" w:themeColor="accent1"/>
        </w:rPr>
        <w:t>FloodSafe</w:t>
      </w:r>
      <w:proofErr w:type="spellEnd"/>
      <w:r w:rsidRPr="00BB402B">
        <w:rPr>
          <w:rFonts w:ascii="Arial" w:eastAsia="Times New Roman" w:hAnsi="Arial" w:cs="Arial"/>
          <w:color w:val="000000" w:themeColor="accent1"/>
        </w:rPr>
        <w:t xml:space="preserve"> App for information and guidance </w:t>
      </w:r>
    </w:p>
    <w:p w14:paraId="2130F430" w14:textId="4C780905" w:rsidR="00061380" w:rsidRPr="00FD2D1F" w:rsidRDefault="0038037A" w:rsidP="0038037A">
      <w:pPr>
        <w:pStyle w:val="ListParagraph"/>
        <w:numPr>
          <w:ilvl w:val="0"/>
          <w:numId w:val="39"/>
        </w:numPr>
        <w:spacing w:after="0" w:line="240" w:lineRule="auto"/>
        <w:rPr>
          <w:rFonts w:ascii="Arial" w:hAnsi="Arial" w:cs="Arial"/>
        </w:rPr>
      </w:pPr>
      <w:r w:rsidRPr="00BB402B">
        <w:rPr>
          <w:rFonts w:ascii="Arial" w:hAnsi="Arial" w:cs="Arial"/>
        </w:rPr>
        <w:t xml:space="preserve">Monitor the </w:t>
      </w:r>
      <w:proofErr w:type="spellStart"/>
      <w:r w:rsidRPr="00BB402B">
        <w:rPr>
          <w:rFonts w:ascii="Arial" w:hAnsi="Arial" w:cs="Arial"/>
        </w:rPr>
        <w:t>Resilence</w:t>
      </w:r>
      <w:proofErr w:type="spellEnd"/>
      <w:r w:rsidRPr="00BB402B">
        <w:rPr>
          <w:rFonts w:ascii="Arial" w:hAnsi="Arial" w:cs="Arial"/>
        </w:rPr>
        <w:t xml:space="preserve"> NSW website at https://www.emergency.nsw.gov</w:t>
      </w:r>
      <w:r w:rsidRPr="00FD2D1F">
        <w:rPr>
          <w:rFonts w:ascii="Arial" w:hAnsi="Arial" w:cs="Arial"/>
        </w:rPr>
        <w:t>.au for any warnings and advice</w:t>
      </w:r>
    </w:p>
    <w:p w14:paraId="25BE2035" w14:textId="4DC5E76C"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Monitor the </w:t>
      </w:r>
      <w:hyperlink r:id="rId30" w:history="1">
        <w:r w:rsidRPr="00FD2D1F">
          <w:rPr>
            <w:rStyle w:val="Hyperlink"/>
            <w:rFonts w:ascii="Arial" w:eastAsia="Times New Roman" w:hAnsi="Arial" w:cs="Arial"/>
          </w:rPr>
          <w:t>Bureau of Meteorology website</w:t>
        </w:r>
      </w:hyperlink>
      <w:r w:rsidRPr="00FD2D1F">
        <w:rPr>
          <w:rFonts w:ascii="Arial" w:eastAsia="Times New Roman" w:hAnsi="Arial" w:cs="Arial"/>
          <w:color w:val="000000"/>
        </w:rPr>
        <w:t xml:space="preserve"> for weather updates and weather warnings and follow the advice</w:t>
      </w:r>
    </w:p>
    <w:p w14:paraId="4B98CA84" w14:textId="77777777"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Listen to local radio or TV on battery-powered sets for weather warnings and advice.</w:t>
      </w:r>
    </w:p>
    <w:p w14:paraId="3F9E0943" w14:textId="77777777" w:rsidR="00061380" w:rsidRPr="00FD2D1F" w:rsidRDefault="00061380" w:rsidP="19882996">
      <w:pPr>
        <w:numPr>
          <w:ilvl w:val="0"/>
          <w:numId w:val="39"/>
        </w:numPr>
        <w:spacing w:before="100" w:beforeAutospacing="1" w:after="100" w:afterAutospacing="1" w:line="240" w:lineRule="auto"/>
        <w:rPr>
          <w:rFonts w:ascii="Arial" w:eastAsia="Times New Roman" w:hAnsi="Arial" w:cs="Arial"/>
          <w:color w:val="000000"/>
          <w:szCs w:val="21"/>
        </w:rPr>
      </w:pPr>
      <w:r w:rsidRPr="00FD2D1F">
        <w:rPr>
          <w:rFonts w:ascii="Arial" w:eastAsia="Times New Roman" w:hAnsi="Arial" w:cs="Arial"/>
          <w:color w:val="000000" w:themeColor="accent1"/>
          <w:szCs w:val="21"/>
        </w:rPr>
        <w:t>Do not drive, ride or walk through floodwater</w:t>
      </w:r>
    </w:p>
    <w:p w14:paraId="5F8ED63D" w14:textId="47EB21AD" w:rsidR="6A243F47" w:rsidRPr="00FD2D1F" w:rsidRDefault="6A243F47" w:rsidP="19882996">
      <w:pPr>
        <w:numPr>
          <w:ilvl w:val="0"/>
          <w:numId w:val="39"/>
        </w:numPr>
        <w:spacing w:beforeAutospacing="1" w:afterAutospacing="1" w:line="240" w:lineRule="auto"/>
        <w:rPr>
          <w:rFonts w:ascii="Arial" w:hAnsi="Arial" w:cs="Arial"/>
          <w:color w:val="000000" w:themeColor="accent1"/>
        </w:rPr>
      </w:pPr>
      <w:r w:rsidRPr="00FD2D1F">
        <w:rPr>
          <w:rFonts w:ascii="Arial" w:hAnsi="Arial" w:cs="Arial"/>
        </w:rPr>
        <w:t>Notify the Department in accordance with relevant regulatory requirements</w:t>
      </w:r>
    </w:p>
    <w:p w14:paraId="78354912" w14:textId="20687B55" w:rsidR="19882996" w:rsidRPr="00FD2D1F" w:rsidRDefault="19882996" w:rsidP="0011442D">
      <w:pPr>
        <w:spacing w:beforeAutospacing="1" w:afterAutospacing="1" w:line="240" w:lineRule="auto"/>
        <w:rPr>
          <w:rFonts w:ascii="Arial" w:eastAsia="Times New Roman" w:hAnsi="Arial" w:cs="Arial"/>
          <w:color w:val="000000" w:themeColor="accent1"/>
          <w:sz w:val="21"/>
          <w:szCs w:val="21"/>
        </w:rPr>
      </w:pPr>
    </w:p>
    <w:p w14:paraId="2CD62AFB" w14:textId="77777777" w:rsidR="00061380" w:rsidRPr="003D4ABE" w:rsidRDefault="00061380" w:rsidP="00061380">
      <w:pPr>
        <w:pStyle w:val="Heading2"/>
        <w:spacing w:before="120" w:after="120" w:line="220" w:lineRule="atLeast"/>
        <w:rPr>
          <w:rFonts w:ascii="Arial" w:hAnsi="Arial" w:cs="Arial"/>
          <w:b w:val="0"/>
          <w:color w:val="1C438B"/>
          <w:sz w:val="36"/>
          <w:szCs w:val="36"/>
        </w:rPr>
      </w:pPr>
      <w:bookmarkStart w:id="50" w:name="_Toc43391599"/>
      <w:bookmarkStart w:id="51" w:name="_Toc59027434"/>
      <w:r w:rsidRPr="003D4ABE">
        <w:rPr>
          <w:rFonts w:ascii="Arial" w:hAnsi="Arial" w:cs="Arial"/>
          <w:b w:val="0"/>
          <w:color w:val="1C438B"/>
          <w:sz w:val="36"/>
          <w:szCs w:val="36"/>
        </w:rPr>
        <w:t>11.6 Heat (extreme)</w:t>
      </w:r>
      <w:bookmarkEnd w:id="50"/>
      <w:bookmarkEnd w:id="51"/>
    </w:p>
    <w:p w14:paraId="2F3B9848" w14:textId="47E93D2C" w:rsidR="00061380" w:rsidRPr="00FD2D1F" w:rsidRDefault="00061380" w:rsidP="19882996">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202020"/>
        </w:rPr>
        <w:t xml:space="preserve">To minimise the risks associated with extreme hot weather, </w:t>
      </w:r>
      <w:r w:rsidR="13B2FD3B" w:rsidRPr="00FD2D1F">
        <w:rPr>
          <w:rFonts w:ascii="Arial" w:eastAsia="Times New Roman" w:hAnsi="Arial" w:cs="Arial"/>
          <w:color w:val="202020"/>
        </w:rPr>
        <w:t xml:space="preserve">services </w:t>
      </w:r>
      <w:r w:rsidRPr="00FD2D1F">
        <w:rPr>
          <w:rFonts w:ascii="Arial" w:eastAsia="Times New Roman" w:hAnsi="Arial" w:cs="Arial"/>
          <w:color w:val="202020"/>
        </w:rPr>
        <w:t>must develop appropriate strategies and measures.  Actions may include the following:</w:t>
      </w:r>
    </w:p>
    <w:p w14:paraId="1C4DC55F" w14:textId="59DCA46A" w:rsidR="00061380" w:rsidRPr="00FD2D1F" w:rsidRDefault="00061380" w:rsidP="00061380">
      <w:pPr>
        <w:numPr>
          <w:ilvl w:val="0"/>
          <w:numId w:val="42"/>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202020"/>
        </w:rPr>
        <w:t>Call ‘00</w:t>
      </w:r>
      <w:r w:rsidR="00FC22E5">
        <w:rPr>
          <w:rFonts w:ascii="Arial" w:eastAsia="Times New Roman" w:hAnsi="Arial" w:cs="Arial"/>
          <w:color w:val="202020"/>
        </w:rPr>
        <w:t>0</w:t>
      </w:r>
      <w:r w:rsidRPr="00FD2D1F">
        <w:rPr>
          <w:rFonts w:ascii="Arial" w:eastAsia="Times New Roman" w:hAnsi="Arial" w:cs="Arial"/>
          <w:color w:val="202020"/>
        </w:rPr>
        <w:t>’ if immediate medical assistance is required</w:t>
      </w:r>
    </w:p>
    <w:p w14:paraId="6969820F" w14:textId="009C51C6" w:rsidR="00BB402B" w:rsidRPr="00FD2D1F" w:rsidRDefault="00164C19" w:rsidP="00EE75CC">
      <w:pPr>
        <w:numPr>
          <w:ilvl w:val="0"/>
          <w:numId w:val="42"/>
        </w:numPr>
        <w:spacing w:before="100" w:beforeAutospacing="1" w:after="0" w:afterAutospacing="1" w:line="240" w:lineRule="auto"/>
        <w:rPr>
          <w:rFonts w:ascii="Arial" w:eastAsia="Times New Roman" w:hAnsi="Arial" w:cs="Arial"/>
          <w:color w:val="000000"/>
        </w:rPr>
      </w:pPr>
      <w:r w:rsidRPr="00FD2D1F">
        <w:rPr>
          <w:rFonts w:ascii="Arial" w:eastAsia="Times New Roman" w:hAnsi="Arial" w:cs="Arial"/>
          <w:color w:val="202020"/>
        </w:rPr>
        <w:t>Use fans and air conditioning to cool indoor environments</w:t>
      </w:r>
    </w:p>
    <w:p w14:paraId="6E997E5D" w14:textId="77777777" w:rsidR="00061380" w:rsidRPr="00FD2D1F" w:rsidRDefault="00061380" w:rsidP="00EE75CC">
      <w:pPr>
        <w:spacing w:after="0" w:line="240" w:lineRule="auto"/>
        <w:rPr>
          <w:rFonts w:ascii="Arial" w:eastAsia="Times New Roman" w:hAnsi="Arial" w:cs="Arial"/>
          <w:color w:val="000000"/>
        </w:rPr>
      </w:pPr>
      <w:r w:rsidRPr="00FD2D1F">
        <w:rPr>
          <w:rFonts w:ascii="Arial" w:eastAsia="Times New Roman" w:hAnsi="Arial" w:cs="Arial"/>
          <w:b/>
          <w:bCs/>
          <w:i/>
          <w:iCs/>
          <w:color w:val="000000"/>
        </w:rPr>
        <w:t>Scheduling/Activities</w:t>
      </w:r>
    </w:p>
    <w:p w14:paraId="1191A01D" w14:textId="77777777" w:rsidR="00061380" w:rsidRPr="00FD2D1F" w:rsidRDefault="00061380" w:rsidP="00061380">
      <w:pPr>
        <w:numPr>
          <w:ilvl w:val="0"/>
          <w:numId w:val="42"/>
        </w:numPr>
        <w:spacing w:after="0" w:line="240" w:lineRule="auto"/>
        <w:rPr>
          <w:rFonts w:ascii="Arial" w:eastAsia="Times New Roman" w:hAnsi="Arial" w:cs="Arial"/>
          <w:color w:val="202020"/>
        </w:rPr>
      </w:pPr>
      <w:r w:rsidRPr="00FD2D1F">
        <w:rPr>
          <w:rFonts w:ascii="Arial" w:eastAsia="Times New Roman" w:hAnsi="Arial" w:cs="Arial"/>
          <w:color w:val="202020"/>
        </w:rPr>
        <w:t>Restrict outdoor time.</w:t>
      </w:r>
    </w:p>
    <w:p w14:paraId="1AB8226C" w14:textId="07F9D58D" w:rsidR="00061380" w:rsidRPr="00FD2D1F" w:rsidRDefault="00061380" w:rsidP="19882996">
      <w:pPr>
        <w:numPr>
          <w:ilvl w:val="0"/>
          <w:numId w:val="42"/>
        </w:numPr>
        <w:spacing w:before="100" w:beforeAutospacing="1" w:after="100" w:afterAutospacing="1" w:line="240" w:lineRule="auto"/>
        <w:rPr>
          <w:rFonts w:ascii="Arial" w:eastAsia="Times New Roman" w:hAnsi="Arial" w:cs="Arial"/>
          <w:color w:val="202020"/>
        </w:rPr>
      </w:pPr>
      <w:r w:rsidRPr="00FD2D1F">
        <w:rPr>
          <w:rFonts w:ascii="Arial" w:eastAsia="Times New Roman" w:hAnsi="Arial" w:cs="Arial"/>
          <w:color w:val="202020"/>
        </w:rPr>
        <w:t xml:space="preserve">Cancel or re-schedule any outdoor activities by duration and intensity i.e. to start earlier or later in the day when the heat is less intense, and to include more rest </w:t>
      </w:r>
      <w:r w:rsidR="00EA21BC" w:rsidRPr="00FD2D1F">
        <w:rPr>
          <w:rFonts w:ascii="Arial" w:eastAsia="Times New Roman" w:hAnsi="Arial" w:cs="Arial"/>
          <w:color w:val="202020"/>
        </w:rPr>
        <w:t>time</w:t>
      </w:r>
      <w:r w:rsidRPr="00FD2D1F">
        <w:rPr>
          <w:rFonts w:ascii="Arial" w:eastAsia="Times New Roman" w:hAnsi="Arial" w:cs="Arial"/>
          <w:color w:val="202020"/>
        </w:rPr>
        <w:t>.</w:t>
      </w:r>
    </w:p>
    <w:p w14:paraId="250D5151" w14:textId="1C0554B2" w:rsidR="00061380" w:rsidRPr="00FD2D1F" w:rsidRDefault="00061380" w:rsidP="19882996">
      <w:pPr>
        <w:numPr>
          <w:ilvl w:val="0"/>
          <w:numId w:val="42"/>
        </w:numPr>
        <w:spacing w:before="100" w:beforeAutospacing="1" w:after="100" w:afterAutospacing="1" w:line="240" w:lineRule="auto"/>
        <w:rPr>
          <w:rFonts w:ascii="Arial" w:eastAsia="Times New Roman" w:hAnsi="Arial" w:cs="Arial"/>
          <w:color w:val="202020"/>
        </w:rPr>
      </w:pPr>
      <w:r w:rsidRPr="00FD2D1F">
        <w:rPr>
          <w:rFonts w:ascii="Arial" w:eastAsia="Times New Roman" w:hAnsi="Arial" w:cs="Arial"/>
          <w:color w:val="202020"/>
        </w:rPr>
        <w:t xml:space="preserve">Consider using alternative </w:t>
      </w:r>
      <w:r w:rsidR="6D90C4CE" w:rsidRPr="00FD2D1F">
        <w:rPr>
          <w:rFonts w:ascii="Arial" w:eastAsia="Times New Roman" w:hAnsi="Arial" w:cs="Arial"/>
          <w:color w:val="202020"/>
        </w:rPr>
        <w:t xml:space="preserve">areas </w:t>
      </w:r>
      <w:r w:rsidRPr="00FD2D1F">
        <w:rPr>
          <w:rFonts w:ascii="Arial" w:eastAsia="Times New Roman" w:hAnsi="Arial" w:cs="Arial"/>
          <w:color w:val="202020"/>
        </w:rPr>
        <w:t>to modify and relocate activities during extreme hot weather .</w:t>
      </w:r>
    </w:p>
    <w:p w14:paraId="22C0C7C4" w14:textId="7F1E01D1" w:rsidR="00061380" w:rsidRPr="00FD2D1F" w:rsidRDefault="00061380" w:rsidP="00061380">
      <w:pPr>
        <w:numPr>
          <w:ilvl w:val="0"/>
          <w:numId w:val="42"/>
        </w:numPr>
        <w:spacing w:after="0" w:line="240" w:lineRule="auto"/>
        <w:rPr>
          <w:rFonts w:ascii="Arial" w:eastAsia="Times New Roman" w:hAnsi="Arial" w:cs="Arial"/>
          <w:color w:val="202020"/>
        </w:rPr>
      </w:pPr>
      <w:r w:rsidRPr="00FD2D1F">
        <w:rPr>
          <w:rFonts w:ascii="Arial" w:eastAsia="Times New Roman" w:hAnsi="Arial" w:cs="Arial"/>
          <w:color w:val="202020"/>
        </w:rPr>
        <w:t xml:space="preserve">Ensure </w:t>
      </w:r>
      <w:r w:rsidR="434F0CDA" w:rsidRPr="00FD2D1F">
        <w:rPr>
          <w:rFonts w:ascii="Arial" w:eastAsia="Times New Roman" w:hAnsi="Arial" w:cs="Arial"/>
          <w:color w:val="202020"/>
        </w:rPr>
        <w:t xml:space="preserve">children and staff </w:t>
      </w:r>
      <w:r w:rsidRPr="00FD2D1F">
        <w:rPr>
          <w:rFonts w:ascii="Arial" w:eastAsia="Times New Roman" w:hAnsi="Arial" w:cs="Arial"/>
          <w:color w:val="202020"/>
        </w:rPr>
        <w:t>make use of extra shade from both man-made structures (e.g. sails and umbrellas) and natural features such as trees to provide cooler environments for outdoor activities.</w:t>
      </w:r>
    </w:p>
    <w:p w14:paraId="58BC5CC7" w14:textId="3D38AD41" w:rsidR="00061380" w:rsidRPr="00FD2D1F" w:rsidRDefault="00061380" w:rsidP="19882996">
      <w:pPr>
        <w:numPr>
          <w:ilvl w:val="0"/>
          <w:numId w:val="42"/>
        </w:numPr>
        <w:spacing w:before="100" w:beforeAutospacing="1" w:after="100" w:afterAutospacing="1" w:line="240" w:lineRule="auto"/>
        <w:rPr>
          <w:rFonts w:ascii="Arial" w:eastAsia="Times New Roman" w:hAnsi="Arial" w:cs="Arial"/>
          <w:color w:val="202020"/>
        </w:rPr>
      </w:pPr>
      <w:r w:rsidRPr="00FD2D1F">
        <w:rPr>
          <w:rFonts w:ascii="Arial" w:eastAsia="Times New Roman" w:hAnsi="Arial" w:cs="Arial"/>
          <w:color w:val="202020"/>
        </w:rPr>
        <w:t xml:space="preserve">Implement sun and UV protection policy </w:t>
      </w:r>
      <w:r w:rsidR="49B5A33E" w:rsidRPr="00FD2D1F">
        <w:rPr>
          <w:rFonts w:ascii="Arial" w:eastAsia="Times New Roman" w:hAnsi="Arial" w:cs="Arial"/>
          <w:color w:val="202020"/>
        </w:rPr>
        <w:t>and procedures</w:t>
      </w:r>
      <w:r w:rsidRPr="00FD2D1F">
        <w:rPr>
          <w:rFonts w:ascii="Arial" w:eastAsia="Times New Roman" w:hAnsi="Arial" w:cs="Arial"/>
          <w:color w:val="202020"/>
        </w:rPr>
        <w:t>.</w:t>
      </w:r>
    </w:p>
    <w:p w14:paraId="326899CE" w14:textId="77777777" w:rsidR="00061380" w:rsidRPr="00FD2D1F" w:rsidRDefault="00061380" w:rsidP="00061380">
      <w:pPr>
        <w:spacing w:after="0" w:line="240" w:lineRule="auto"/>
        <w:rPr>
          <w:rFonts w:ascii="Arial" w:eastAsia="Times New Roman" w:hAnsi="Arial" w:cs="Arial"/>
          <w:color w:val="000000"/>
        </w:rPr>
      </w:pPr>
      <w:r w:rsidRPr="00FD2D1F">
        <w:rPr>
          <w:rFonts w:ascii="Arial" w:eastAsia="Times New Roman" w:hAnsi="Arial" w:cs="Arial"/>
          <w:b/>
          <w:bCs/>
          <w:i/>
          <w:iCs/>
          <w:color w:val="000000"/>
        </w:rPr>
        <w:t>Hydration</w:t>
      </w:r>
    </w:p>
    <w:p w14:paraId="71E13D90" w14:textId="3F666DF5" w:rsidR="00061380" w:rsidRPr="00FD2D1F" w:rsidRDefault="00061380" w:rsidP="00061380">
      <w:pPr>
        <w:numPr>
          <w:ilvl w:val="0"/>
          <w:numId w:val="44"/>
        </w:numPr>
        <w:spacing w:after="0" w:line="240" w:lineRule="auto"/>
        <w:ind w:left="1080"/>
        <w:rPr>
          <w:rFonts w:ascii="Arial" w:eastAsia="Times New Roman" w:hAnsi="Arial" w:cs="Arial"/>
          <w:color w:val="000000"/>
        </w:rPr>
      </w:pPr>
      <w:r w:rsidRPr="00FD2D1F">
        <w:rPr>
          <w:rFonts w:ascii="Arial" w:eastAsia="Times New Roman" w:hAnsi="Arial" w:cs="Arial"/>
          <w:color w:val="000000" w:themeColor="accent1"/>
        </w:rPr>
        <w:t xml:space="preserve">Ensure </w:t>
      </w:r>
      <w:r w:rsidR="03386F7E"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 xml:space="preserve">and staff continue to hydrate and monitor the hydration of </w:t>
      </w:r>
      <w:r w:rsidR="00EA21BC" w:rsidRPr="00FD2D1F">
        <w:rPr>
          <w:rFonts w:ascii="Arial" w:eastAsia="Times New Roman" w:hAnsi="Arial" w:cs="Arial"/>
          <w:color w:val="000000" w:themeColor="accent1"/>
        </w:rPr>
        <w:t xml:space="preserve">all </w:t>
      </w:r>
      <w:r w:rsidRPr="00FD2D1F">
        <w:rPr>
          <w:rFonts w:ascii="Arial" w:eastAsia="Times New Roman" w:hAnsi="Arial" w:cs="Arial"/>
          <w:color w:val="000000" w:themeColor="accent1"/>
        </w:rPr>
        <w:t>children.</w:t>
      </w:r>
    </w:p>
    <w:p w14:paraId="6903B353" w14:textId="102578A3" w:rsidR="00061380" w:rsidRPr="00FD2D1F" w:rsidRDefault="00061380" w:rsidP="19882996">
      <w:pPr>
        <w:numPr>
          <w:ilvl w:val="0"/>
          <w:numId w:val="44"/>
        </w:numPr>
        <w:spacing w:before="100" w:beforeAutospacing="1" w:after="100" w:afterAutospacing="1" w:line="240" w:lineRule="auto"/>
        <w:ind w:left="1080"/>
        <w:rPr>
          <w:rFonts w:ascii="Arial" w:eastAsia="Times New Roman" w:hAnsi="Arial" w:cs="Arial"/>
          <w:color w:val="000000"/>
        </w:rPr>
      </w:pPr>
      <w:r w:rsidRPr="00FD2D1F">
        <w:rPr>
          <w:rFonts w:ascii="Arial" w:eastAsia="Times New Roman" w:hAnsi="Arial" w:cs="Arial"/>
          <w:color w:val="000000" w:themeColor="accent1"/>
        </w:rPr>
        <w:t xml:space="preserve">Remind </w:t>
      </w:r>
      <w:r w:rsidR="009534AE" w:rsidRPr="00FD2D1F">
        <w:rPr>
          <w:rFonts w:ascii="Arial" w:eastAsia="Times New Roman" w:hAnsi="Arial" w:cs="Arial"/>
          <w:color w:val="000000" w:themeColor="accent1"/>
        </w:rPr>
        <w:t xml:space="preserve">families </w:t>
      </w:r>
      <w:r w:rsidRPr="00FD2D1F">
        <w:rPr>
          <w:rFonts w:ascii="Arial" w:eastAsia="Times New Roman" w:hAnsi="Arial" w:cs="Arial"/>
          <w:color w:val="000000" w:themeColor="accent1"/>
        </w:rPr>
        <w:t>to provide their child with water</w:t>
      </w:r>
      <w:r w:rsidR="6017784C" w:rsidRPr="00FD2D1F">
        <w:rPr>
          <w:rFonts w:ascii="Arial" w:eastAsia="Times New Roman" w:hAnsi="Arial" w:cs="Arial"/>
          <w:color w:val="000000" w:themeColor="accent1"/>
        </w:rPr>
        <w:t xml:space="preserve"> bottles</w:t>
      </w:r>
    </w:p>
    <w:p w14:paraId="4E03544A" w14:textId="0891B46C" w:rsidR="00061380" w:rsidRPr="00FD2D1F" w:rsidRDefault="00061380" w:rsidP="19882996">
      <w:pPr>
        <w:numPr>
          <w:ilvl w:val="0"/>
          <w:numId w:val="44"/>
        </w:numPr>
        <w:spacing w:before="100" w:beforeAutospacing="1" w:after="100" w:afterAutospacing="1" w:line="240" w:lineRule="auto"/>
        <w:ind w:left="1080"/>
        <w:rPr>
          <w:rFonts w:ascii="Arial" w:eastAsia="Times New Roman" w:hAnsi="Arial" w:cs="Arial"/>
          <w:color w:val="000000"/>
        </w:rPr>
      </w:pPr>
      <w:r w:rsidRPr="00FD2D1F">
        <w:rPr>
          <w:rFonts w:ascii="Arial" w:eastAsia="Times New Roman" w:hAnsi="Arial" w:cs="Arial"/>
          <w:color w:val="000000" w:themeColor="accent1"/>
        </w:rPr>
        <w:lastRenderedPageBreak/>
        <w:t xml:space="preserve">Ensure staff monitor </w:t>
      </w:r>
      <w:r w:rsidR="6E0EFC98"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 xml:space="preserve">for early </w:t>
      </w:r>
      <w:hyperlink r:id="rId31" w:anchor=":~:text=Heat%20exhaustion%20is%20the%20body's,can%20turn%20into%20heat%20stroke." w:history="1">
        <w:r w:rsidRPr="00FD2D1F">
          <w:rPr>
            <w:rStyle w:val="Hyperlink"/>
            <w:rFonts w:ascii="Arial" w:eastAsia="Times New Roman" w:hAnsi="Arial" w:cs="Arial"/>
          </w:rPr>
          <w:t>signs of heat stress/dehydration</w:t>
        </w:r>
      </w:hyperlink>
      <w:r w:rsidRPr="00FD2D1F">
        <w:rPr>
          <w:rFonts w:ascii="Arial" w:eastAsia="Times New Roman" w:hAnsi="Arial" w:cs="Arial"/>
          <w:color w:val="000000" w:themeColor="accent1"/>
        </w:rPr>
        <w:t>.</w:t>
      </w:r>
    </w:p>
    <w:p w14:paraId="70C56C41" w14:textId="77777777" w:rsidR="00061380" w:rsidRPr="00FD2D1F" w:rsidRDefault="00061380" w:rsidP="00061380">
      <w:pPr>
        <w:spacing w:after="0" w:line="240" w:lineRule="auto"/>
        <w:rPr>
          <w:rFonts w:ascii="Arial" w:eastAsia="Times New Roman" w:hAnsi="Arial" w:cs="Arial"/>
          <w:color w:val="000000"/>
        </w:rPr>
      </w:pPr>
      <w:r w:rsidRPr="00FD2D1F">
        <w:rPr>
          <w:rFonts w:ascii="Arial" w:eastAsia="Times New Roman" w:hAnsi="Arial" w:cs="Arial"/>
          <w:b/>
          <w:bCs/>
          <w:i/>
          <w:iCs/>
          <w:color w:val="000000"/>
        </w:rPr>
        <w:t>Notification/Information</w:t>
      </w:r>
    </w:p>
    <w:p w14:paraId="706661ED" w14:textId="00E57250" w:rsidR="00061380" w:rsidRPr="00FD2D1F" w:rsidRDefault="00061380" w:rsidP="19882996">
      <w:pPr>
        <w:numPr>
          <w:ilvl w:val="0"/>
          <w:numId w:val="45"/>
        </w:numPr>
        <w:spacing w:before="100" w:beforeAutospacing="1" w:after="100" w:afterAutospacing="1" w:line="240" w:lineRule="auto"/>
        <w:ind w:left="1080"/>
        <w:rPr>
          <w:rFonts w:ascii="Arial" w:eastAsia="Times New Roman" w:hAnsi="Arial" w:cs="Arial"/>
          <w:color w:val="000000"/>
        </w:rPr>
      </w:pPr>
      <w:r w:rsidRPr="00FD2D1F">
        <w:rPr>
          <w:rFonts w:ascii="Arial" w:eastAsia="Times New Roman" w:hAnsi="Arial" w:cs="Arial"/>
          <w:color w:val="000000" w:themeColor="accent1"/>
        </w:rPr>
        <w:t xml:space="preserve">Notify </w:t>
      </w:r>
      <w:r w:rsidR="00EE75CC" w:rsidRPr="00FD2D1F">
        <w:rPr>
          <w:rFonts w:ascii="Arial" w:eastAsia="Times New Roman" w:hAnsi="Arial" w:cs="Arial"/>
          <w:color w:val="000000" w:themeColor="accent1"/>
        </w:rPr>
        <w:t xml:space="preserve">families </w:t>
      </w:r>
      <w:r w:rsidRPr="00FD2D1F">
        <w:rPr>
          <w:rFonts w:ascii="Arial" w:eastAsia="Times New Roman" w:hAnsi="Arial" w:cs="Arial"/>
          <w:color w:val="000000" w:themeColor="accent1"/>
        </w:rPr>
        <w:t>about heat conditions</w:t>
      </w:r>
    </w:p>
    <w:p w14:paraId="22C7A80D" w14:textId="77777777" w:rsidR="00061380" w:rsidRPr="00FD2D1F" w:rsidRDefault="00061380" w:rsidP="19882996">
      <w:pPr>
        <w:numPr>
          <w:ilvl w:val="0"/>
          <w:numId w:val="45"/>
        </w:numPr>
        <w:spacing w:before="100" w:beforeAutospacing="1" w:after="100" w:afterAutospacing="1" w:line="240" w:lineRule="auto"/>
        <w:ind w:left="1080"/>
        <w:rPr>
          <w:rFonts w:ascii="Arial" w:eastAsia="Times New Roman" w:hAnsi="Arial" w:cs="Arial"/>
          <w:color w:val="000000"/>
        </w:rPr>
      </w:pPr>
      <w:r w:rsidRPr="00FD2D1F">
        <w:rPr>
          <w:rFonts w:ascii="Arial" w:eastAsia="Times New Roman" w:hAnsi="Arial" w:cs="Arial"/>
          <w:color w:val="000000" w:themeColor="accent1"/>
        </w:rPr>
        <w:t>Brief staff to be extra vigilant during periods of prolonged heat</w:t>
      </w:r>
    </w:p>
    <w:p w14:paraId="53B34CB2" w14:textId="5E83BBF4" w:rsidR="6F086F75" w:rsidRPr="00FD2D1F" w:rsidRDefault="6F086F75" w:rsidP="19882996">
      <w:pPr>
        <w:numPr>
          <w:ilvl w:val="0"/>
          <w:numId w:val="45"/>
        </w:numPr>
        <w:spacing w:beforeAutospacing="1" w:afterAutospacing="1" w:line="240" w:lineRule="auto"/>
        <w:ind w:left="1080"/>
        <w:rPr>
          <w:rFonts w:ascii="Arial" w:hAnsi="Arial" w:cs="Arial"/>
          <w:color w:val="000000" w:themeColor="accent1"/>
        </w:rPr>
      </w:pPr>
      <w:r w:rsidRPr="00FD2D1F">
        <w:rPr>
          <w:rFonts w:ascii="Arial" w:hAnsi="Arial" w:cs="Arial"/>
        </w:rPr>
        <w:t>Education and care services are reminded that they must report serious incidents to the Department in accordance with relevant regulatory requirements. Services can refer to guidance on notifications and reporting at:</w:t>
      </w:r>
    </w:p>
    <w:p w14:paraId="036DE1F8" w14:textId="49049F5F" w:rsidR="6F086F75" w:rsidRPr="00FD2D1F" w:rsidRDefault="00F30BFB" w:rsidP="0011442D">
      <w:pPr>
        <w:pStyle w:val="ListParagraph"/>
        <w:numPr>
          <w:ilvl w:val="1"/>
          <w:numId w:val="45"/>
        </w:numPr>
        <w:spacing w:after="0" w:line="240" w:lineRule="auto"/>
        <w:rPr>
          <w:rFonts w:ascii="Arial" w:hAnsi="Arial" w:cs="Arial"/>
          <w:color w:val="0000FF"/>
        </w:rPr>
      </w:pPr>
      <w:hyperlink r:id="rId32" w:history="1">
        <w:r w:rsidR="6F086F75" w:rsidRPr="00FD2D1F">
          <w:rPr>
            <w:rStyle w:val="Hyperlink"/>
            <w:rFonts w:ascii="Arial" w:hAnsi="Arial" w:cs="Arial"/>
          </w:rPr>
          <w:t>https://education.nsw.gov.au/early-childhood-education/operating-an-early-childhood-education-service/regulation-assessment-and-rating/notifications-and-reporting</w:t>
        </w:r>
      </w:hyperlink>
    </w:p>
    <w:p w14:paraId="21A0035A" w14:textId="6C29EF62" w:rsidR="6F086F75" w:rsidRPr="00FD2D1F" w:rsidRDefault="00F30BFB" w:rsidP="0011442D">
      <w:pPr>
        <w:pStyle w:val="ListParagraph"/>
        <w:numPr>
          <w:ilvl w:val="1"/>
          <w:numId w:val="45"/>
        </w:numPr>
        <w:spacing w:after="0" w:line="240" w:lineRule="auto"/>
        <w:rPr>
          <w:rFonts w:ascii="Arial" w:hAnsi="Arial" w:cs="Arial"/>
          <w:color w:val="0000FF"/>
        </w:rPr>
      </w:pPr>
      <w:hyperlink r:id="rId33" w:history="1">
        <w:r w:rsidR="6F086F75" w:rsidRPr="00FD2D1F">
          <w:rPr>
            <w:rStyle w:val="Hyperlink"/>
            <w:rFonts w:ascii="Arial" w:hAnsi="Arial" w:cs="Arial"/>
          </w:rPr>
          <w:t>https://education.nsw.gov.au/early-childhood-education/whats-happening-in-the-early-childhood-education-sector/news-and-events/spotlight-on-quality/issue-5-unpacking-reporting-responsibilities</w:t>
        </w:r>
      </w:hyperlink>
    </w:p>
    <w:p w14:paraId="4297A29D" w14:textId="5D793A2F" w:rsidR="19882996" w:rsidRPr="00FD2D1F" w:rsidRDefault="19882996" w:rsidP="0011442D">
      <w:pPr>
        <w:spacing w:beforeAutospacing="1" w:afterAutospacing="1" w:line="240" w:lineRule="auto"/>
        <w:ind w:left="360"/>
        <w:rPr>
          <w:rFonts w:ascii="Arial" w:eastAsia="Times New Roman" w:hAnsi="Arial" w:cs="Arial"/>
          <w:color w:val="000000" w:themeColor="accent1"/>
        </w:rPr>
      </w:pPr>
    </w:p>
    <w:p w14:paraId="6086C460" w14:textId="77777777" w:rsidR="00061380" w:rsidRPr="00FD2D1F" w:rsidRDefault="00061380" w:rsidP="00061380">
      <w:pPr>
        <w:spacing w:before="100" w:beforeAutospacing="1" w:after="100" w:afterAutospacing="1" w:line="240" w:lineRule="auto"/>
        <w:ind w:left="1080"/>
        <w:rPr>
          <w:rFonts w:ascii="Arial" w:eastAsia="Times New Roman" w:hAnsi="Arial" w:cs="Arial"/>
          <w:color w:val="000000"/>
        </w:rPr>
      </w:pPr>
    </w:p>
    <w:p w14:paraId="2D2885EC" w14:textId="77777777" w:rsidR="00061380" w:rsidRPr="003D4ABE" w:rsidRDefault="00061380" w:rsidP="00061380">
      <w:pPr>
        <w:pStyle w:val="Heading2"/>
        <w:spacing w:before="120" w:after="120" w:line="220" w:lineRule="atLeast"/>
        <w:rPr>
          <w:rFonts w:ascii="Arial" w:hAnsi="Arial" w:cs="Arial"/>
          <w:b w:val="0"/>
          <w:color w:val="1C438B"/>
          <w:sz w:val="36"/>
          <w:szCs w:val="36"/>
        </w:rPr>
      </w:pPr>
      <w:bookmarkStart w:id="52" w:name="_Toc43391600"/>
      <w:bookmarkStart w:id="53" w:name="_Toc59027435"/>
      <w:r w:rsidRPr="003D4ABE">
        <w:rPr>
          <w:rFonts w:ascii="Arial" w:hAnsi="Arial" w:cs="Arial"/>
          <w:b w:val="0"/>
          <w:color w:val="1C438B"/>
          <w:sz w:val="36"/>
          <w:szCs w:val="36"/>
        </w:rPr>
        <w:t>11.7 Industrial/factory fire</w:t>
      </w:r>
      <w:bookmarkEnd w:id="52"/>
      <w:bookmarkEnd w:id="53"/>
    </w:p>
    <w:p w14:paraId="06A6698F" w14:textId="77777777" w:rsidR="00061380" w:rsidRPr="00FD2D1F" w:rsidRDefault="00061380" w:rsidP="00061380">
      <w:pPr>
        <w:rPr>
          <w:rFonts w:ascii="Arial" w:hAnsi="Arial" w:cs="Arial"/>
        </w:rPr>
      </w:pPr>
      <w:r w:rsidRPr="00FD2D1F">
        <w:rPr>
          <w:rFonts w:ascii="Arial" w:hAnsi="Arial" w:cs="Arial"/>
        </w:rPr>
        <w:t>In the event of an industrial fire or chemical emissions incident at a nearby location:</w:t>
      </w:r>
    </w:p>
    <w:p w14:paraId="392C369E" w14:textId="2A1A6245" w:rsidR="00061380" w:rsidRPr="00FD2D1F" w:rsidRDefault="00061380" w:rsidP="00061380">
      <w:pPr>
        <w:pStyle w:val="ListParagraph"/>
        <w:numPr>
          <w:ilvl w:val="0"/>
          <w:numId w:val="48"/>
        </w:numPr>
        <w:spacing w:after="0" w:line="240" w:lineRule="auto"/>
        <w:rPr>
          <w:rFonts w:ascii="Arial" w:hAnsi="Arial" w:cs="Arial"/>
        </w:rPr>
      </w:pPr>
      <w:r w:rsidRPr="00FD2D1F">
        <w:rPr>
          <w:rFonts w:ascii="Arial" w:hAnsi="Arial" w:cs="Arial"/>
        </w:rPr>
        <w:t xml:space="preserve">Call 000 for </w:t>
      </w:r>
      <w:r w:rsidR="001E73F7" w:rsidRPr="00FD2D1F">
        <w:rPr>
          <w:rFonts w:ascii="Arial" w:hAnsi="Arial" w:cs="Arial"/>
        </w:rPr>
        <w:t>E</w:t>
      </w:r>
      <w:r w:rsidRPr="00FD2D1F">
        <w:rPr>
          <w:rFonts w:ascii="Arial" w:hAnsi="Arial" w:cs="Arial"/>
        </w:rPr>
        <w:t xml:space="preserve">mergency </w:t>
      </w:r>
      <w:r w:rsidR="001E73F7" w:rsidRPr="00FD2D1F">
        <w:rPr>
          <w:rFonts w:ascii="Arial" w:hAnsi="Arial" w:cs="Arial"/>
        </w:rPr>
        <w:t>S</w:t>
      </w:r>
      <w:r w:rsidRPr="00FD2D1F">
        <w:rPr>
          <w:rFonts w:ascii="Arial" w:hAnsi="Arial" w:cs="Arial"/>
        </w:rPr>
        <w:t xml:space="preserve">ervices and seek and follow any advice </w:t>
      </w:r>
    </w:p>
    <w:p w14:paraId="7038108E" w14:textId="77777777" w:rsidR="00061380" w:rsidRPr="00FD2D1F" w:rsidRDefault="00061380" w:rsidP="00061380">
      <w:pPr>
        <w:pStyle w:val="ListParagraph"/>
        <w:numPr>
          <w:ilvl w:val="0"/>
          <w:numId w:val="48"/>
        </w:numPr>
        <w:spacing w:after="0" w:line="240" w:lineRule="auto"/>
        <w:rPr>
          <w:rFonts w:ascii="Arial" w:hAnsi="Arial" w:cs="Arial"/>
        </w:rPr>
      </w:pPr>
      <w:r w:rsidRPr="00FD2D1F">
        <w:rPr>
          <w:rFonts w:ascii="Arial" w:hAnsi="Arial" w:cs="Arial"/>
        </w:rPr>
        <w:t>Report the emergency immediately to the Chief Warden</w:t>
      </w:r>
    </w:p>
    <w:p w14:paraId="31E00A87" w14:textId="5138B2B4" w:rsidR="00061380" w:rsidRPr="00FD2D1F" w:rsidRDefault="00061380" w:rsidP="00061380">
      <w:pPr>
        <w:pStyle w:val="ListParagraph"/>
        <w:numPr>
          <w:ilvl w:val="0"/>
          <w:numId w:val="48"/>
        </w:numPr>
        <w:spacing w:after="0" w:line="240" w:lineRule="auto"/>
        <w:rPr>
          <w:rFonts w:ascii="Arial" w:hAnsi="Arial" w:cs="Arial"/>
        </w:rPr>
      </w:pPr>
      <w:r w:rsidRPr="00FD2D1F">
        <w:rPr>
          <w:rFonts w:ascii="Arial" w:hAnsi="Arial" w:cs="Arial"/>
        </w:rPr>
        <w:t xml:space="preserve">If you can detect smoke or fumes, move all staff, </w:t>
      </w:r>
      <w:r w:rsidR="1145DC04" w:rsidRPr="00FD2D1F">
        <w:rPr>
          <w:rFonts w:ascii="Arial" w:hAnsi="Arial" w:cs="Arial"/>
        </w:rPr>
        <w:t>children</w:t>
      </w:r>
      <w:r w:rsidRPr="00FD2D1F">
        <w:rPr>
          <w:rFonts w:ascii="Arial" w:hAnsi="Arial" w:cs="Arial"/>
        </w:rPr>
        <w:t>, visitors and contractors indoors. Close windows and doors and turn off air-conditioning.</w:t>
      </w:r>
    </w:p>
    <w:p w14:paraId="46519CC7" w14:textId="51798A58" w:rsidR="001E73F7" w:rsidRPr="00FC22E5" w:rsidRDefault="00061380" w:rsidP="00FC22E5">
      <w:pPr>
        <w:pStyle w:val="ListParagraph"/>
        <w:numPr>
          <w:ilvl w:val="0"/>
          <w:numId w:val="48"/>
        </w:numPr>
        <w:spacing w:after="0" w:line="240" w:lineRule="auto"/>
        <w:rPr>
          <w:rFonts w:ascii="Arial" w:hAnsi="Arial" w:cs="Arial"/>
        </w:rPr>
      </w:pPr>
      <w:r w:rsidRPr="00FD2D1F">
        <w:rPr>
          <w:rFonts w:ascii="Arial" w:hAnsi="Arial" w:cs="Arial"/>
        </w:rPr>
        <w:t xml:space="preserve">Check staff, </w:t>
      </w:r>
      <w:r w:rsidR="3D44A553" w:rsidRPr="00FD2D1F">
        <w:rPr>
          <w:rFonts w:ascii="Arial" w:hAnsi="Arial" w:cs="Arial"/>
        </w:rPr>
        <w:t xml:space="preserve">children </w:t>
      </w:r>
      <w:r w:rsidRPr="00FD2D1F">
        <w:rPr>
          <w:rFonts w:ascii="Arial" w:hAnsi="Arial" w:cs="Arial"/>
        </w:rPr>
        <w:t>and visitors are accounted for</w:t>
      </w:r>
    </w:p>
    <w:p w14:paraId="41837872" w14:textId="62447AAD" w:rsidR="00061380" w:rsidRPr="00FD2D1F" w:rsidRDefault="00061380" w:rsidP="0038037A">
      <w:pPr>
        <w:pStyle w:val="ListParagraph"/>
        <w:numPr>
          <w:ilvl w:val="0"/>
          <w:numId w:val="48"/>
        </w:numPr>
        <w:spacing w:after="0" w:line="240" w:lineRule="auto"/>
        <w:rPr>
          <w:rFonts w:ascii="Arial" w:hAnsi="Arial" w:cs="Arial"/>
        </w:rPr>
      </w:pPr>
      <w:r w:rsidRPr="00FD2D1F">
        <w:rPr>
          <w:rFonts w:ascii="Arial" w:hAnsi="Arial" w:cs="Arial"/>
        </w:rPr>
        <w:t xml:space="preserve">Check staff, </w:t>
      </w:r>
      <w:r w:rsidR="7050FAB5" w:rsidRPr="00FD2D1F">
        <w:rPr>
          <w:rFonts w:ascii="Arial" w:hAnsi="Arial" w:cs="Arial"/>
        </w:rPr>
        <w:t xml:space="preserve">children </w:t>
      </w:r>
      <w:r w:rsidRPr="00FD2D1F">
        <w:rPr>
          <w:rFonts w:ascii="Arial" w:hAnsi="Arial" w:cs="Arial"/>
        </w:rPr>
        <w:t>and visitors with respiratory/relevant illnesses or conditions that may make the</w:t>
      </w:r>
      <w:r w:rsidR="21A96BF4" w:rsidRPr="00FD2D1F">
        <w:rPr>
          <w:rFonts w:ascii="Arial" w:hAnsi="Arial" w:cs="Arial"/>
        </w:rPr>
        <w:t>m</w:t>
      </w:r>
      <w:r w:rsidRPr="00FD2D1F">
        <w:rPr>
          <w:rFonts w:ascii="Arial" w:hAnsi="Arial" w:cs="Arial"/>
        </w:rPr>
        <w:t xml:space="preserve"> particularly vulnerable to smoke or fumes. If at any time you determine the situation poses an unacceptable risk to these individuals, consider arranging for their evacuation from the </w:t>
      </w:r>
      <w:r w:rsidR="763FE072" w:rsidRPr="00FD2D1F">
        <w:rPr>
          <w:rFonts w:ascii="Arial" w:hAnsi="Arial" w:cs="Arial"/>
        </w:rPr>
        <w:t>service</w:t>
      </w:r>
      <w:r w:rsidRPr="00FD2D1F">
        <w:rPr>
          <w:rFonts w:ascii="Arial" w:hAnsi="Arial" w:cs="Arial"/>
        </w:rPr>
        <w:t xml:space="preserve">. </w:t>
      </w:r>
      <w:r w:rsidR="00BD0FD1" w:rsidRPr="00FD2D1F">
        <w:rPr>
          <w:rFonts w:ascii="Arial" w:hAnsi="Arial" w:cs="Arial"/>
        </w:rPr>
        <w:t>Follow any asthma action plans and provide first aid, as required.</w:t>
      </w:r>
    </w:p>
    <w:p w14:paraId="6BB09317" w14:textId="757B1819" w:rsidR="00061380" w:rsidRPr="00FD2D1F" w:rsidRDefault="00061380" w:rsidP="0038037A">
      <w:pPr>
        <w:pStyle w:val="ListParagraph"/>
        <w:numPr>
          <w:ilvl w:val="0"/>
          <w:numId w:val="48"/>
        </w:numPr>
        <w:spacing w:after="0" w:line="240" w:lineRule="auto"/>
        <w:rPr>
          <w:rFonts w:ascii="Arial" w:hAnsi="Arial" w:cs="Arial"/>
        </w:rPr>
      </w:pPr>
      <w:r w:rsidRPr="00FD2D1F">
        <w:rPr>
          <w:rFonts w:ascii="Arial" w:hAnsi="Arial" w:cs="Arial"/>
        </w:rPr>
        <w:t xml:space="preserve">Monitor the </w:t>
      </w:r>
      <w:hyperlink r:id="rId34" w:history="1">
        <w:proofErr w:type="spellStart"/>
        <w:r w:rsidR="0038037A" w:rsidRPr="00FC22E5">
          <w:rPr>
            <w:rStyle w:val="Hyperlink"/>
            <w:rFonts w:ascii="Arial" w:hAnsi="Arial" w:cs="Arial"/>
          </w:rPr>
          <w:t>Resilence</w:t>
        </w:r>
        <w:proofErr w:type="spellEnd"/>
        <w:r w:rsidR="0038037A" w:rsidRPr="00FC22E5">
          <w:rPr>
            <w:rStyle w:val="Hyperlink"/>
            <w:rFonts w:ascii="Arial" w:hAnsi="Arial" w:cs="Arial"/>
          </w:rPr>
          <w:t xml:space="preserve"> NSW</w:t>
        </w:r>
      </w:hyperlink>
      <w:r w:rsidR="0038037A" w:rsidRPr="00FD2D1F">
        <w:rPr>
          <w:rFonts w:ascii="Arial" w:hAnsi="Arial" w:cs="Arial"/>
        </w:rPr>
        <w:t xml:space="preserve"> </w:t>
      </w:r>
      <w:r w:rsidRPr="00FD2D1F">
        <w:rPr>
          <w:rFonts w:ascii="Arial" w:hAnsi="Arial" w:cs="Arial"/>
        </w:rPr>
        <w:t>website for any warnings and advice</w:t>
      </w:r>
    </w:p>
    <w:p w14:paraId="7007C5D9" w14:textId="7B4B4794" w:rsidR="00061380" w:rsidRPr="00FD2D1F" w:rsidRDefault="00061380" w:rsidP="00061380">
      <w:pPr>
        <w:pStyle w:val="ListParagraph"/>
        <w:numPr>
          <w:ilvl w:val="0"/>
          <w:numId w:val="48"/>
        </w:numPr>
        <w:spacing w:after="0" w:line="240" w:lineRule="auto"/>
        <w:rPr>
          <w:rFonts w:ascii="Arial" w:hAnsi="Arial" w:cs="Arial"/>
        </w:rPr>
      </w:pPr>
      <w:r w:rsidRPr="00FD2D1F">
        <w:rPr>
          <w:rFonts w:ascii="Arial" w:hAnsi="Arial" w:cs="Arial"/>
        </w:rPr>
        <w:t xml:space="preserve">Contact families and advise them that </w:t>
      </w:r>
      <w:r w:rsidR="3B01FC52" w:rsidRPr="00FD2D1F">
        <w:rPr>
          <w:rFonts w:ascii="Arial" w:hAnsi="Arial" w:cs="Arial"/>
        </w:rPr>
        <w:t xml:space="preserve">children </w:t>
      </w:r>
      <w:r w:rsidRPr="00FD2D1F">
        <w:rPr>
          <w:rFonts w:ascii="Arial" w:hAnsi="Arial" w:cs="Arial"/>
        </w:rPr>
        <w:t xml:space="preserve">are safe and not to come to the </w:t>
      </w:r>
      <w:r w:rsidR="687CB681" w:rsidRPr="00FD2D1F">
        <w:rPr>
          <w:rFonts w:ascii="Arial" w:hAnsi="Arial" w:cs="Arial"/>
        </w:rPr>
        <w:t xml:space="preserve">service </w:t>
      </w:r>
      <w:r w:rsidRPr="00FD2D1F">
        <w:rPr>
          <w:rFonts w:ascii="Arial" w:hAnsi="Arial" w:cs="Arial"/>
        </w:rPr>
        <w:t>until further notice (or the end of the day)</w:t>
      </w:r>
    </w:p>
    <w:p w14:paraId="753E16A1" w14:textId="06B7BBAD" w:rsidR="00061380" w:rsidRPr="00FD2D1F" w:rsidRDefault="00061380" w:rsidP="00061380">
      <w:pPr>
        <w:pStyle w:val="ListParagraph"/>
        <w:numPr>
          <w:ilvl w:val="0"/>
          <w:numId w:val="48"/>
        </w:numPr>
        <w:spacing w:after="0" w:line="240" w:lineRule="auto"/>
        <w:rPr>
          <w:rFonts w:ascii="Arial" w:hAnsi="Arial" w:cs="Arial"/>
        </w:rPr>
      </w:pPr>
      <w:r w:rsidRPr="00FD2D1F">
        <w:rPr>
          <w:rFonts w:ascii="Arial" w:hAnsi="Arial" w:cs="Arial"/>
        </w:rPr>
        <w:t>Await advice from emergency services before resuming normal activities outdoors</w:t>
      </w:r>
    </w:p>
    <w:p w14:paraId="49C5AE03" w14:textId="25AAC3E2" w:rsidR="00061380" w:rsidRPr="00FD2D1F" w:rsidRDefault="00061380" w:rsidP="00061380">
      <w:pPr>
        <w:pStyle w:val="ListParagraph"/>
        <w:numPr>
          <w:ilvl w:val="0"/>
          <w:numId w:val="48"/>
        </w:numPr>
        <w:spacing w:after="0" w:line="240" w:lineRule="auto"/>
        <w:rPr>
          <w:rFonts w:ascii="Arial" w:hAnsi="Arial" w:cs="Arial"/>
        </w:rPr>
      </w:pPr>
      <w:r w:rsidRPr="00FD2D1F">
        <w:rPr>
          <w:rFonts w:ascii="Arial" w:hAnsi="Arial" w:cs="Arial"/>
        </w:rPr>
        <w:t xml:space="preserve">Follow-up communications with </w:t>
      </w:r>
      <w:r w:rsidR="009534AE" w:rsidRPr="00FD2D1F">
        <w:rPr>
          <w:rFonts w:ascii="Arial" w:hAnsi="Arial" w:cs="Arial"/>
        </w:rPr>
        <w:t xml:space="preserve">families </w:t>
      </w:r>
      <w:r w:rsidRPr="00FD2D1F">
        <w:rPr>
          <w:rFonts w:ascii="Arial" w:hAnsi="Arial" w:cs="Arial"/>
        </w:rPr>
        <w:t>as required.</w:t>
      </w:r>
    </w:p>
    <w:p w14:paraId="08684AEA" w14:textId="1DBA9C38" w:rsidR="3B862E74" w:rsidRPr="00FD2D1F" w:rsidRDefault="3B862E74" w:rsidP="19882996">
      <w:pPr>
        <w:pStyle w:val="ListParagraph"/>
        <w:numPr>
          <w:ilvl w:val="0"/>
          <w:numId w:val="48"/>
        </w:numPr>
        <w:spacing w:after="0" w:line="240" w:lineRule="auto"/>
        <w:rPr>
          <w:rFonts w:ascii="Arial" w:hAnsi="Arial" w:cs="Arial"/>
        </w:rPr>
      </w:pPr>
      <w:r w:rsidRPr="00FD2D1F">
        <w:rPr>
          <w:rFonts w:ascii="Arial" w:hAnsi="Arial" w:cs="Arial"/>
        </w:rPr>
        <w:t>Notify the Department in accordance with relevant regulatory requirements</w:t>
      </w:r>
    </w:p>
    <w:p w14:paraId="6D5911A1" w14:textId="262E2D5D" w:rsidR="19882996" w:rsidRPr="00FD2D1F" w:rsidRDefault="19882996" w:rsidP="0011442D">
      <w:pPr>
        <w:spacing w:after="0" w:line="240" w:lineRule="auto"/>
        <w:rPr>
          <w:rFonts w:ascii="Arial" w:hAnsi="Arial" w:cs="Arial"/>
        </w:rPr>
      </w:pPr>
    </w:p>
    <w:p w14:paraId="3FB17D29" w14:textId="23298BB9" w:rsidR="00061380" w:rsidRPr="00FD2D1F" w:rsidRDefault="00061380" w:rsidP="00061380">
      <w:pPr>
        <w:spacing w:before="240"/>
        <w:rPr>
          <w:rFonts w:ascii="Arial" w:hAnsi="Arial" w:cs="Arial"/>
        </w:rPr>
      </w:pPr>
      <w:r w:rsidRPr="00FD2D1F">
        <w:rPr>
          <w:rFonts w:ascii="Arial" w:hAnsi="Arial" w:cs="Arial"/>
        </w:rPr>
        <w:t xml:space="preserve">Specific actions prior to the start of </w:t>
      </w:r>
      <w:r w:rsidR="35FEF227" w:rsidRPr="00FD2D1F">
        <w:rPr>
          <w:rFonts w:ascii="Arial" w:hAnsi="Arial" w:cs="Arial"/>
        </w:rPr>
        <w:t>the day</w:t>
      </w:r>
      <w:r w:rsidR="001E73F7" w:rsidRPr="00FD2D1F">
        <w:rPr>
          <w:rFonts w:ascii="Arial" w:hAnsi="Arial" w:cs="Arial"/>
        </w:rPr>
        <w:t>/program</w:t>
      </w:r>
      <w:r w:rsidRPr="00FD2D1F">
        <w:rPr>
          <w:rFonts w:ascii="Arial" w:hAnsi="Arial" w:cs="Arial"/>
        </w:rPr>
        <w:t>:</w:t>
      </w:r>
    </w:p>
    <w:p w14:paraId="171B6018" w14:textId="0BE1EACA" w:rsidR="00061380" w:rsidRPr="00FD2D1F" w:rsidRDefault="00061380" w:rsidP="00061380">
      <w:pPr>
        <w:pStyle w:val="ListParagraph"/>
        <w:numPr>
          <w:ilvl w:val="0"/>
          <w:numId w:val="48"/>
        </w:numPr>
        <w:spacing w:before="240" w:after="0" w:line="240" w:lineRule="auto"/>
        <w:rPr>
          <w:rFonts w:ascii="Arial" w:hAnsi="Arial" w:cs="Arial"/>
        </w:rPr>
      </w:pPr>
      <w:r w:rsidRPr="00FD2D1F">
        <w:rPr>
          <w:rFonts w:ascii="Arial" w:hAnsi="Arial" w:cs="Arial"/>
        </w:rPr>
        <w:t xml:space="preserve">Monitor the situation and if it is determined to pose an unacceptable risk to staff and </w:t>
      </w:r>
      <w:r w:rsidR="65489E68" w:rsidRPr="00FD2D1F">
        <w:rPr>
          <w:rFonts w:ascii="Arial" w:hAnsi="Arial" w:cs="Arial"/>
        </w:rPr>
        <w:t xml:space="preserve">children </w:t>
      </w:r>
      <w:r w:rsidRPr="00FD2D1F">
        <w:rPr>
          <w:rFonts w:ascii="Arial" w:hAnsi="Arial" w:cs="Arial"/>
        </w:rPr>
        <w:t>based on local assessment of risk, consider:</w:t>
      </w:r>
    </w:p>
    <w:p w14:paraId="1042362A" w14:textId="0C7AD597" w:rsidR="00061380" w:rsidRPr="00FD2D1F" w:rsidRDefault="00061380" w:rsidP="00061380">
      <w:pPr>
        <w:pStyle w:val="ListParagraph"/>
        <w:numPr>
          <w:ilvl w:val="0"/>
          <w:numId w:val="49"/>
        </w:numPr>
        <w:spacing w:after="0" w:line="240" w:lineRule="auto"/>
        <w:rPr>
          <w:rFonts w:ascii="Arial" w:hAnsi="Arial" w:cs="Arial"/>
        </w:rPr>
      </w:pPr>
      <w:r w:rsidRPr="00FD2D1F">
        <w:rPr>
          <w:rFonts w:ascii="Arial" w:hAnsi="Arial" w:cs="Arial"/>
        </w:rPr>
        <w:t xml:space="preserve">Contacting families and advising them that </w:t>
      </w:r>
      <w:r w:rsidR="3255C1BE" w:rsidRPr="00FD2D1F">
        <w:rPr>
          <w:rFonts w:ascii="Arial" w:hAnsi="Arial" w:cs="Arial"/>
        </w:rPr>
        <w:t xml:space="preserve">children </w:t>
      </w:r>
      <w:r w:rsidRPr="00FD2D1F">
        <w:rPr>
          <w:rFonts w:ascii="Arial" w:hAnsi="Arial" w:cs="Arial"/>
        </w:rPr>
        <w:t xml:space="preserve">are not to come to the </w:t>
      </w:r>
      <w:r w:rsidR="2267188F" w:rsidRPr="00FD2D1F">
        <w:rPr>
          <w:rFonts w:ascii="Arial" w:hAnsi="Arial" w:cs="Arial"/>
        </w:rPr>
        <w:t xml:space="preserve">service </w:t>
      </w:r>
      <w:r w:rsidRPr="00FD2D1F">
        <w:rPr>
          <w:rFonts w:ascii="Arial" w:hAnsi="Arial" w:cs="Arial"/>
        </w:rPr>
        <w:t xml:space="preserve">until further notice </w:t>
      </w:r>
    </w:p>
    <w:p w14:paraId="46F26598" w14:textId="77777777" w:rsidR="00061380" w:rsidRPr="00FD2D1F" w:rsidRDefault="00061380" w:rsidP="00061380">
      <w:pPr>
        <w:spacing w:after="0" w:line="240" w:lineRule="auto"/>
        <w:rPr>
          <w:rFonts w:ascii="Arial" w:hAnsi="Arial" w:cs="Arial"/>
        </w:rPr>
      </w:pPr>
    </w:p>
    <w:p w14:paraId="5C3059D9" w14:textId="0FC576C5" w:rsidR="00061380" w:rsidRPr="00FD2D1F" w:rsidRDefault="00061380" w:rsidP="00061380">
      <w:pPr>
        <w:rPr>
          <w:rFonts w:ascii="Arial" w:hAnsi="Arial" w:cs="Arial"/>
        </w:rPr>
      </w:pPr>
      <w:r w:rsidRPr="00FD2D1F">
        <w:rPr>
          <w:rFonts w:ascii="Arial" w:hAnsi="Arial" w:cs="Arial"/>
        </w:rPr>
        <w:t>Specific actions at the end of the day</w:t>
      </w:r>
      <w:r w:rsidR="001E73F7" w:rsidRPr="00FD2D1F">
        <w:rPr>
          <w:rFonts w:ascii="Arial" w:hAnsi="Arial" w:cs="Arial"/>
        </w:rPr>
        <w:t>/program</w:t>
      </w:r>
      <w:r w:rsidRPr="00FD2D1F">
        <w:rPr>
          <w:rFonts w:ascii="Arial" w:hAnsi="Arial" w:cs="Arial"/>
        </w:rPr>
        <w:t>:</w:t>
      </w:r>
    </w:p>
    <w:p w14:paraId="45F3CDAC" w14:textId="77777777" w:rsidR="00061380" w:rsidRPr="00FD2D1F" w:rsidRDefault="00061380" w:rsidP="00061380">
      <w:pPr>
        <w:pStyle w:val="ListParagraph"/>
        <w:numPr>
          <w:ilvl w:val="0"/>
          <w:numId w:val="48"/>
        </w:numPr>
        <w:spacing w:after="0" w:line="240" w:lineRule="auto"/>
        <w:rPr>
          <w:rFonts w:ascii="Arial" w:hAnsi="Arial" w:cs="Arial"/>
        </w:rPr>
      </w:pPr>
      <w:r w:rsidRPr="00FD2D1F">
        <w:rPr>
          <w:rFonts w:ascii="Arial" w:hAnsi="Arial" w:cs="Arial"/>
        </w:rPr>
        <w:t>Await advice from emergency services or further advice before resuming normal end of day procedures</w:t>
      </w:r>
    </w:p>
    <w:p w14:paraId="35261248" w14:textId="23774F82" w:rsidR="00061380" w:rsidRPr="00FD2D1F" w:rsidRDefault="00061380" w:rsidP="00061380">
      <w:pPr>
        <w:pStyle w:val="ListParagraph"/>
        <w:numPr>
          <w:ilvl w:val="0"/>
          <w:numId w:val="48"/>
        </w:numPr>
        <w:spacing w:after="0" w:line="240" w:lineRule="auto"/>
        <w:rPr>
          <w:rFonts w:ascii="Arial" w:hAnsi="Arial" w:cs="Arial"/>
        </w:rPr>
      </w:pPr>
      <w:r w:rsidRPr="00FD2D1F">
        <w:rPr>
          <w:rFonts w:ascii="Arial" w:hAnsi="Arial" w:cs="Arial"/>
        </w:rPr>
        <w:t xml:space="preserve">Consider contacting families and advising not to come to the </w:t>
      </w:r>
      <w:r w:rsidR="18EE7AE9" w:rsidRPr="00FD2D1F">
        <w:rPr>
          <w:rFonts w:ascii="Arial" w:hAnsi="Arial" w:cs="Arial"/>
        </w:rPr>
        <w:t xml:space="preserve">service </w:t>
      </w:r>
      <w:r w:rsidRPr="00FD2D1F">
        <w:rPr>
          <w:rFonts w:ascii="Arial" w:hAnsi="Arial" w:cs="Arial"/>
        </w:rPr>
        <w:t>for collection until the ‘all clear’ has been given</w:t>
      </w:r>
    </w:p>
    <w:p w14:paraId="109822FC" w14:textId="1E860FD8" w:rsidR="00061380" w:rsidRPr="00FD2D1F" w:rsidRDefault="00061380" w:rsidP="00061380">
      <w:pPr>
        <w:pStyle w:val="ListParagraph"/>
        <w:numPr>
          <w:ilvl w:val="0"/>
          <w:numId w:val="48"/>
        </w:numPr>
        <w:spacing w:after="0" w:line="240" w:lineRule="auto"/>
        <w:rPr>
          <w:rFonts w:ascii="Arial" w:hAnsi="Arial" w:cs="Arial"/>
        </w:rPr>
      </w:pPr>
      <w:r w:rsidRPr="00FD2D1F">
        <w:rPr>
          <w:rFonts w:ascii="Arial" w:hAnsi="Arial" w:cs="Arial"/>
        </w:rPr>
        <w:lastRenderedPageBreak/>
        <w:t>If the situation is determined to pose an unacceptable risk to</w:t>
      </w:r>
      <w:r w:rsidR="69713E73" w:rsidRPr="00FD2D1F">
        <w:rPr>
          <w:rFonts w:ascii="Arial" w:hAnsi="Arial" w:cs="Arial"/>
        </w:rPr>
        <w:t xml:space="preserve"> any</w:t>
      </w:r>
      <w:r w:rsidRPr="00FD2D1F">
        <w:rPr>
          <w:rFonts w:ascii="Arial" w:hAnsi="Arial" w:cs="Arial"/>
        </w:rPr>
        <w:t xml:space="preserve"> transportation </w:t>
      </w:r>
      <w:r w:rsidR="36221970" w:rsidRPr="00FD2D1F">
        <w:rPr>
          <w:rFonts w:ascii="Arial" w:hAnsi="Arial" w:cs="Arial"/>
        </w:rPr>
        <w:t xml:space="preserve">by the service, </w:t>
      </w:r>
      <w:r w:rsidRPr="00FD2D1F">
        <w:rPr>
          <w:rFonts w:ascii="Arial" w:hAnsi="Arial" w:cs="Arial"/>
        </w:rPr>
        <w:t xml:space="preserve">ensure </w:t>
      </w:r>
      <w:r w:rsidR="009534AE" w:rsidRPr="00FD2D1F">
        <w:rPr>
          <w:rFonts w:ascii="Arial" w:hAnsi="Arial" w:cs="Arial"/>
        </w:rPr>
        <w:t xml:space="preserve">families </w:t>
      </w:r>
      <w:r w:rsidRPr="00FD2D1F">
        <w:rPr>
          <w:rFonts w:ascii="Arial" w:hAnsi="Arial" w:cs="Arial"/>
        </w:rPr>
        <w:t>are informed and organise alternative arrangements</w:t>
      </w:r>
      <w:r w:rsidR="25C78654" w:rsidRPr="00FD2D1F">
        <w:rPr>
          <w:rFonts w:ascii="Arial" w:hAnsi="Arial" w:cs="Arial"/>
        </w:rPr>
        <w:t>.</w:t>
      </w:r>
    </w:p>
    <w:p w14:paraId="05704BC7" w14:textId="77777777" w:rsidR="00061380" w:rsidRPr="00FD2D1F" w:rsidRDefault="00061380" w:rsidP="00061380">
      <w:pPr>
        <w:rPr>
          <w:rFonts w:ascii="Arial" w:eastAsiaTheme="majorEastAsia" w:hAnsi="Arial" w:cs="Arial"/>
          <w:b/>
          <w:bCs/>
          <w:color w:val="00B050"/>
          <w:sz w:val="24"/>
          <w:szCs w:val="24"/>
        </w:rPr>
      </w:pPr>
    </w:p>
    <w:p w14:paraId="37D25326" w14:textId="77777777" w:rsidR="00061380" w:rsidRPr="00FD2D1F" w:rsidRDefault="00061380" w:rsidP="00061380">
      <w:pPr>
        <w:pStyle w:val="Heading2"/>
        <w:spacing w:before="100" w:beforeAutospacing="1" w:after="100" w:afterAutospacing="1"/>
        <w:ind w:right="45"/>
        <w:rPr>
          <w:rFonts w:ascii="Arial" w:hAnsi="Arial" w:cs="Arial"/>
          <w:color w:val="00B050"/>
          <w:sz w:val="24"/>
          <w:szCs w:val="24"/>
        </w:rPr>
      </w:pPr>
    </w:p>
    <w:p w14:paraId="1ACC9FC4" w14:textId="77777777" w:rsidR="00061380" w:rsidRPr="003D4ABE" w:rsidRDefault="00061380" w:rsidP="00061380">
      <w:pPr>
        <w:pStyle w:val="Heading2"/>
        <w:spacing w:before="120" w:after="120" w:line="220" w:lineRule="atLeast"/>
        <w:rPr>
          <w:rFonts w:ascii="Arial" w:hAnsi="Arial" w:cs="Arial"/>
          <w:b w:val="0"/>
          <w:color w:val="1C438B"/>
          <w:sz w:val="36"/>
          <w:szCs w:val="36"/>
        </w:rPr>
      </w:pPr>
      <w:bookmarkStart w:id="54" w:name="_Toc43391602"/>
      <w:bookmarkStart w:id="55" w:name="_Toc59027436"/>
      <w:r w:rsidRPr="003D4ABE">
        <w:rPr>
          <w:rFonts w:ascii="Arial" w:hAnsi="Arial" w:cs="Arial"/>
          <w:b w:val="0"/>
          <w:color w:val="1C438B"/>
          <w:sz w:val="36"/>
          <w:szCs w:val="36"/>
        </w:rPr>
        <w:t>11.9 Loss of essential services</w:t>
      </w:r>
      <w:bookmarkEnd w:id="54"/>
      <w:bookmarkEnd w:id="55"/>
    </w:p>
    <w:p w14:paraId="3719D634" w14:textId="77777777" w:rsidR="00061380" w:rsidRPr="00FD2D1F" w:rsidRDefault="00061380" w:rsidP="00061380">
      <w:pPr>
        <w:spacing w:before="100" w:beforeAutospacing="1" w:after="100" w:afterAutospacing="1" w:line="240" w:lineRule="auto"/>
        <w:rPr>
          <w:rFonts w:ascii="Arial" w:eastAsia="Times New Roman" w:hAnsi="Arial" w:cs="Arial"/>
          <w:color w:val="000000"/>
          <w:sz w:val="21"/>
          <w:szCs w:val="21"/>
        </w:rPr>
      </w:pPr>
      <w:r w:rsidRPr="00FD2D1F">
        <w:rPr>
          <w:rFonts w:ascii="Arial" w:eastAsia="Times New Roman" w:hAnsi="Arial" w:cs="Arial"/>
          <w:b/>
          <w:bCs/>
          <w:color w:val="000000"/>
          <w:sz w:val="21"/>
          <w:szCs w:val="21"/>
        </w:rPr>
        <w:t>When there is a loss of essential services (power, water, communications):</w:t>
      </w:r>
    </w:p>
    <w:p w14:paraId="753B64F9" w14:textId="77777777"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Determine which services are affected and the extent of the impact.  </w:t>
      </w:r>
    </w:p>
    <w:p w14:paraId="029DADBB" w14:textId="240F0723" w:rsidR="00061380" w:rsidRPr="00FD2D1F" w:rsidRDefault="00061380" w:rsidP="19882996">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Respond to any immediate threat to </w:t>
      </w:r>
      <w:r w:rsidR="5D1CE2E3"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and staff safety and isolate/secure buildings/areas if necessary.</w:t>
      </w:r>
    </w:p>
    <w:p w14:paraId="761E896A" w14:textId="6F919504" w:rsidR="00061380" w:rsidRPr="00FD2D1F" w:rsidRDefault="00061380" w:rsidP="19882996">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Call 000 if emergency services are required to respond e.g. power lines down in front of </w:t>
      </w:r>
      <w:r w:rsidR="0639A9E6" w:rsidRPr="00FD2D1F">
        <w:rPr>
          <w:rFonts w:ascii="Arial" w:eastAsia="Times New Roman" w:hAnsi="Arial" w:cs="Arial"/>
          <w:color w:val="000000" w:themeColor="accent1"/>
        </w:rPr>
        <w:t>service</w:t>
      </w:r>
      <w:r w:rsidRPr="00FD2D1F">
        <w:rPr>
          <w:rFonts w:ascii="Arial" w:eastAsia="Times New Roman" w:hAnsi="Arial" w:cs="Arial"/>
          <w:color w:val="000000" w:themeColor="accent1"/>
        </w:rPr>
        <w:t>.</w:t>
      </w:r>
    </w:p>
    <w:p w14:paraId="0C8AA757" w14:textId="77777777"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Contact the relevant provider/s to report outage and ascertain when restoration will occur.</w:t>
      </w:r>
    </w:p>
    <w:p w14:paraId="3E427A84" w14:textId="77777777"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Consider consequential impacts, e.g. power outage will impact on phone lines and IT systems.</w:t>
      </w:r>
    </w:p>
    <w:p w14:paraId="5F6DBDE4" w14:textId="51E5C20B" w:rsidR="00061380" w:rsidRPr="00FD2D1F" w:rsidRDefault="00061380" w:rsidP="19882996">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Contact </w:t>
      </w:r>
      <w:r w:rsidR="0981B90B" w:rsidRPr="00FD2D1F">
        <w:rPr>
          <w:rFonts w:ascii="Arial" w:eastAsia="Times New Roman" w:hAnsi="Arial" w:cs="Arial"/>
          <w:color w:val="000000" w:themeColor="accent1"/>
        </w:rPr>
        <w:t xml:space="preserve">families </w:t>
      </w:r>
      <w:r w:rsidRPr="00FD2D1F">
        <w:rPr>
          <w:rFonts w:ascii="Arial" w:eastAsia="Times New Roman" w:hAnsi="Arial" w:cs="Arial"/>
          <w:color w:val="000000" w:themeColor="accent1"/>
        </w:rPr>
        <w:t>as required.</w:t>
      </w:r>
    </w:p>
    <w:p w14:paraId="101AAF9E" w14:textId="7651F39D" w:rsidR="00061380" w:rsidRPr="00FD2D1F" w:rsidRDefault="00061380" w:rsidP="19882996">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Refer to the s</w:t>
      </w:r>
      <w:r w:rsidR="2971EFB2" w:rsidRPr="00FD2D1F">
        <w:rPr>
          <w:rFonts w:ascii="Arial" w:eastAsia="Times New Roman" w:hAnsi="Arial" w:cs="Arial"/>
          <w:color w:val="000000" w:themeColor="accent1"/>
        </w:rPr>
        <w:t>ervice</w:t>
      </w:r>
      <w:r w:rsidRPr="00FD2D1F">
        <w:rPr>
          <w:rFonts w:ascii="Arial" w:eastAsia="Times New Roman" w:hAnsi="Arial" w:cs="Arial"/>
          <w:color w:val="000000" w:themeColor="accent1"/>
        </w:rPr>
        <w:t xml:space="preserve">’s Business Continuity Management Plan </w:t>
      </w:r>
    </w:p>
    <w:p w14:paraId="29862C1F" w14:textId="24BA1417" w:rsidR="5C8B30FD" w:rsidRPr="00FD2D1F" w:rsidRDefault="5C8B30FD" w:rsidP="19882996">
      <w:pPr>
        <w:numPr>
          <w:ilvl w:val="0"/>
          <w:numId w:val="39"/>
        </w:numPr>
        <w:spacing w:beforeAutospacing="1" w:afterAutospacing="1" w:line="240" w:lineRule="auto"/>
        <w:rPr>
          <w:rFonts w:ascii="Arial" w:hAnsi="Arial" w:cs="Arial"/>
          <w:color w:val="000000" w:themeColor="accent1"/>
        </w:rPr>
      </w:pPr>
      <w:r w:rsidRPr="00FD2D1F">
        <w:rPr>
          <w:rFonts w:ascii="Arial" w:hAnsi="Arial" w:cs="Arial"/>
        </w:rPr>
        <w:t>Notify the Department in accordance with relevant regulatory requirement</w:t>
      </w:r>
      <w:r w:rsidR="58A8DA10" w:rsidRPr="00FD2D1F">
        <w:rPr>
          <w:rFonts w:ascii="Arial" w:hAnsi="Arial" w:cs="Arial"/>
        </w:rPr>
        <w:t>s</w:t>
      </w:r>
    </w:p>
    <w:p w14:paraId="6AD0076E" w14:textId="77777777" w:rsidR="00061380" w:rsidRPr="003D4ABE" w:rsidRDefault="00061380" w:rsidP="00061380">
      <w:pPr>
        <w:numPr>
          <w:ilvl w:val="0"/>
          <w:numId w:val="39"/>
        </w:numPr>
        <w:spacing w:before="100" w:beforeAutospacing="1" w:after="100" w:afterAutospacing="1" w:line="240" w:lineRule="auto"/>
        <w:rPr>
          <w:rFonts w:ascii="Arial" w:eastAsia="Times New Roman" w:hAnsi="Arial" w:cs="Arial"/>
          <w:b/>
          <w:bCs/>
          <w:i/>
          <w:iCs/>
          <w:color w:val="1C438B"/>
          <w:shd w:val="clear" w:color="auto" w:fill="D8D8D8"/>
        </w:rPr>
      </w:pPr>
      <w:r w:rsidRPr="003D4ABE">
        <w:rPr>
          <w:rFonts w:ascii="Arial" w:eastAsia="Times New Roman" w:hAnsi="Arial" w:cs="Arial"/>
          <w:b/>
          <w:bCs/>
          <w:i/>
          <w:iCs/>
          <w:color w:val="1C438B"/>
          <w:shd w:val="clear" w:color="auto" w:fill="D8D8D8"/>
        </w:rPr>
        <w:t>Insert any additional steps, including mitigation steps that you have identified in your risk assessment</w:t>
      </w:r>
    </w:p>
    <w:p w14:paraId="49B9E84B" w14:textId="77777777" w:rsidR="00061380" w:rsidRPr="00FD2D1F" w:rsidRDefault="00061380" w:rsidP="00061380">
      <w:pPr>
        <w:rPr>
          <w:rFonts w:ascii="Arial" w:hAnsi="Arial" w:cs="Arial"/>
        </w:rPr>
      </w:pPr>
    </w:p>
    <w:p w14:paraId="7C115D49" w14:textId="77777777" w:rsidR="00061380" w:rsidRPr="003D4ABE" w:rsidRDefault="00061380" w:rsidP="00061380">
      <w:pPr>
        <w:pStyle w:val="Heading2"/>
        <w:spacing w:before="120" w:after="120" w:line="220" w:lineRule="atLeast"/>
        <w:rPr>
          <w:rFonts w:ascii="Arial" w:hAnsi="Arial" w:cs="Arial"/>
          <w:b w:val="0"/>
          <w:color w:val="1C438B"/>
          <w:sz w:val="36"/>
          <w:szCs w:val="36"/>
        </w:rPr>
      </w:pPr>
      <w:bookmarkStart w:id="56" w:name="_Toc43391603"/>
      <w:bookmarkStart w:id="57" w:name="_Toc59027437"/>
      <w:r w:rsidRPr="003D4ABE">
        <w:rPr>
          <w:rFonts w:ascii="Arial" w:hAnsi="Arial" w:cs="Arial"/>
          <w:b w:val="0"/>
          <w:color w:val="1C438B"/>
          <w:sz w:val="36"/>
          <w:szCs w:val="36"/>
        </w:rPr>
        <w:t>11.10 Major external emissions/spill (includes gas leaks)</w:t>
      </w:r>
      <w:bookmarkEnd w:id="56"/>
      <w:bookmarkEnd w:id="57"/>
    </w:p>
    <w:p w14:paraId="4134A3C5" w14:textId="77777777" w:rsidR="00061380" w:rsidRPr="00FD2D1F" w:rsidRDefault="00061380" w:rsidP="00061380">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Contact the relevant utility faults/emergency line and follow advice</w:t>
      </w:r>
    </w:p>
    <w:p w14:paraId="1B7B85EC" w14:textId="77777777" w:rsidR="00061380" w:rsidRPr="00FD2D1F" w:rsidRDefault="00061380" w:rsidP="00061380">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Call 000</w:t>
      </w:r>
      <w:r w:rsidRPr="00FD2D1F">
        <w:rPr>
          <w:rFonts w:ascii="Arial" w:eastAsia="Times New Roman" w:hAnsi="Arial" w:cs="Arial"/>
          <w:color w:val="000000"/>
        </w:rPr>
        <w:t xml:space="preserve"> for emergency services and seek and follow advice.</w:t>
      </w:r>
    </w:p>
    <w:p w14:paraId="6CCD81E7" w14:textId="157A5F0D" w:rsidR="00061380" w:rsidRPr="00FD2D1F" w:rsidRDefault="00061380" w:rsidP="19882996">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Report the emergency immediately to the Chief Warden who will convene your</w:t>
      </w:r>
      <w:r w:rsidR="00FC22E5">
        <w:rPr>
          <w:rFonts w:ascii="Arial" w:eastAsia="Times New Roman" w:hAnsi="Arial" w:cs="Arial"/>
          <w:color w:val="000000" w:themeColor="accent1"/>
        </w:rPr>
        <w:t xml:space="preserve"> ECO</w:t>
      </w:r>
      <w:r w:rsidRPr="00FD2D1F">
        <w:rPr>
          <w:rFonts w:ascii="Arial" w:eastAsia="Times New Roman" w:hAnsi="Arial" w:cs="Arial"/>
          <w:color w:val="000000" w:themeColor="accent1"/>
        </w:rPr>
        <w:t xml:space="preserve"> </w:t>
      </w:r>
      <w:r w:rsidR="19555E2C" w:rsidRPr="00FD2D1F">
        <w:rPr>
          <w:rFonts w:ascii="Arial" w:eastAsia="Times New Roman" w:hAnsi="Arial" w:cs="Arial"/>
          <w:color w:val="000000" w:themeColor="accent1"/>
        </w:rPr>
        <w:t xml:space="preserve"> </w:t>
      </w:r>
      <w:r w:rsidRPr="00FD2D1F">
        <w:rPr>
          <w:rFonts w:ascii="Arial" w:eastAsia="Times New Roman" w:hAnsi="Arial" w:cs="Arial"/>
          <w:color w:val="000000" w:themeColor="accent1"/>
        </w:rPr>
        <w:t>if necessary.</w:t>
      </w:r>
    </w:p>
    <w:p w14:paraId="6F3B7F18" w14:textId="4A520717" w:rsidR="00061380" w:rsidRPr="00FC22E5" w:rsidRDefault="00061380" w:rsidP="00FC22E5">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Move staff and </w:t>
      </w:r>
      <w:r w:rsidR="02931610"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away from the spill to a safe area and isolate the affected area.</w:t>
      </w:r>
    </w:p>
    <w:p w14:paraId="069866A1" w14:textId="00598A51" w:rsidR="00061380" w:rsidRPr="00FD2D1F" w:rsidRDefault="00061380" w:rsidP="19882996">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Seek advice in regards to clean up requirements, and if safe to do so, the spill can be cleaned up by staff. Personal Protective Equipment should be worn Contact </w:t>
      </w:r>
      <w:r w:rsidR="7898B8BA" w:rsidRPr="00FD2D1F">
        <w:rPr>
          <w:rFonts w:ascii="Arial" w:eastAsia="Times New Roman" w:hAnsi="Arial" w:cs="Arial"/>
          <w:color w:val="000000" w:themeColor="accent1"/>
        </w:rPr>
        <w:t xml:space="preserve">families </w:t>
      </w:r>
      <w:r w:rsidRPr="00FD2D1F">
        <w:rPr>
          <w:rFonts w:ascii="Arial" w:eastAsia="Times New Roman" w:hAnsi="Arial" w:cs="Arial"/>
          <w:color w:val="000000" w:themeColor="accent1"/>
        </w:rPr>
        <w:t>as required.</w:t>
      </w:r>
    </w:p>
    <w:p w14:paraId="32C7E311" w14:textId="7552CBAE" w:rsidR="00061380" w:rsidRPr="00FC22E5" w:rsidRDefault="00061380" w:rsidP="00FC22E5">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Consider notification to </w:t>
      </w:r>
      <w:r w:rsidR="2C649FD6" w:rsidRPr="00FD2D1F">
        <w:rPr>
          <w:rFonts w:ascii="Arial" w:eastAsia="Times New Roman" w:hAnsi="Arial" w:cs="Arial"/>
          <w:color w:val="000000" w:themeColor="accent1"/>
        </w:rPr>
        <w:t>Safe</w:t>
      </w:r>
      <w:r w:rsidRPr="00FD2D1F">
        <w:rPr>
          <w:rFonts w:ascii="Arial" w:eastAsia="Times New Roman" w:hAnsi="Arial" w:cs="Arial"/>
          <w:color w:val="000000" w:themeColor="accent1"/>
        </w:rPr>
        <w:t>Work</w:t>
      </w:r>
      <w:r w:rsidR="0CEABA34" w:rsidRPr="00FD2D1F">
        <w:rPr>
          <w:rFonts w:ascii="Arial" w:eastAsia="Times New Roman" w:hAnsi="Arial" w:cs="Arial"/>
          <w:color w:val="000000" w:themeColor="accent1"/>
        </w:rPr>
        <w:t xml:space="preserve"> NSW</w:t>
      </w:r>
      <w:r w:rsidRPr="00FD2D1F">
        <w:rPr>
          <w:rFonts w:ascii="Arial" w:eastAsia="Times New Roman" w:hAnsi="Arial" w:cs="Arial"/>
          <w:color w:val="000000" w:themeColor="accent1"/>
        </w:rPr>
        <w:t xml:space="preserve"> </w:t>
      </w:r>
    </w:p>
    <w:p w14:paraId="4AD1FFD0" w14:textId="0C7CE04C" w:rsidR="6A7332FB" w:rsidRPr="00FD2D1F" w:rsidRDefault="6A7332FB" w:rsidP="19882996">
      <w:pPr>
        <w:numPr>
          <w:ilvl w:val="0"/>
          <w:numId w:val="29"/>
        </w:numPr>
        <w:spacing w:beforeAutospacing="1" w:afterAutospacing="1" w:line="240" w:lineRule="auto"/>
        <w:rPr>
          <w:rFonts w:ascii="Arial" w:hAnsi="Arial" w:cs="Arial"/>
          <w:color w:val="000000" w:themeColor="accent1"/>
        </w:rPr>
      </w:pPr>
      <w:r w:rsidRPr="00FD2D1F">
        <w:rPr>
          <w:rFonts w:ascii="Arial" w:hAnsi="Arial" w:cs="Arial"/>
        </w:rPr>
        <w:t>Notify the Department in accordance with relevant regulatory requirement</w:t>
      </w:r>
      <w:r w:rsidR="2593FC35" w:rsidRPr="00FD2D1F">
        <w:rPr>
          <w:rFonts w:ascii="Arial" w:hAnsi="Arial" w:cs="Arial"/>
        </w:rPr>
        <w:t>s</w:t>
      </w:r>
    </w:p>
    <w:p w14:paraId="395ECC62" w14:textId="045CC65B" w:rsidR="00061380" w:rsidRPr="003D4ABE" w:rsidRDefault="00061380" w:rsidP="19882996">
      <w:pPr>
        <w:numPr>
          <w:ilvl w:val="0"/>
          <w:numId w:val="29"/>
        </w:numPr>
        <w:spacing w:before="100" w:beforeAutospacing="1" w:after="100" w:afterAutospacing="1" w:line="240" w:lineRule="auto"/>
        <w:rPr>
          <w:rFonts w:ascii="Arial" w:eastAsia="Times New Roman" w:hAnsi="Arial" w:cs="Arial"/>
          <w:color w:val="1C438B"/>
        </w:rPr>
      </w:pPr>
      <w:r w:rsidRPr="003D4ABE">
        <w:rPr>
          <w:rFonts w:ascii="Arial" w:eastAsia="Times New Roman" w:hAnsi="Arial" w:cs="Arial"/>
          <w:b/>
          <w:bCs/>
          <w:i/>
          <w:iCs/>
          <w:color w:val="1C438B"/>
          <w:shd w:val="clear" w:color="auto" w:fill="D8D8D8"/>
        </w:rPr>
        <w:t xml:space="preserve">As appropriate insert any additional mitigation steps relevant to your </w:t>
      </w:r>
      <w:r w:rsidR="629F9BD3" w:rsidRPr="003D4ABE">
        <w:rPr>
          <w:rFonts w:ascii="Arial" w:eastAsia="Times New Roman" w:hAnsi="Arial" w:cs="Arial"/>
          <w:b/>
          <w:bCs/>
          <w:i/>
          <w:iCs/>
          <w:color w:val="1C438B"/>
          <w:shd w:val="clear" w:color="auto" w:fill="D8D8D8"/>
        </w:rPr>
        <w:t xml:space="preserve">service </w:t>
      </w:r>
      <w:r w:rsidRPr="003D4ABE">
        <w:rPr>
          <w:rFonts w:ascii="Arial" w:eastAsia="Times New Roman" w:hAnsi="Arial" w:cs="Arial"/>
          <w:b/>
          <w:bCs/>
          <w:i/>
          <w:iCs/>
          <w:color w:val="1C438B"/>
          <w:shd w:val="clear" w:color="auto" w:fill="D8D8D8"/>
        </w:rPr>
        <w:t>that you have identified in your risk assessment</w:t>
      </w:r>
    </w:p>
    <w:p w14:paraId="4368354A" w14:textId="77777777" w:rsidR="00061380" w:rsidRPr="00FD2D1F" w:rsidRDefault="00061380" w:rsidP="00061380">
      <w:pPr>
        <w:spacing w:after="0" w:line="240" w:lineRule="auto"/>
        <w:ind w:right="46"/>
        <w:rPr>
          <w:rFonts w:ascii="Arial" w:hAnsi="Arial" w:cs="Arial"/>
          <w:b/>
          <w:sz w:val="20"/>
          <w:szCs w:val="20"/>
        </w:rPr>
      </w:pPr>
    </w:p>
    <w:p w14:paraId="0FD11FAB" w14:textId="77777777" w:rsidR="00061380" w:rsidRPr="003D4ABE" w:rsidRDefault="00061380" w:rsidP="00061380">
      <w:pPr>
        <w:pStyle w:val="Heading2"/>
        <w:spacing w:before="120" w:after="120" w:line="220" w:lineRule="atLeast"/>
        <w:rPr>
          <w:rFonts w:ascii="Arial" w:hAnsi="Arial" w:cs="Arial"/>
          <w:b w:val="0"/>
          <w:color w:val="1C438B"/>
          <w:sz w:val="36"/>
          <w:szCs w:val="36"/>
        </w:rPr>
      </w:pPr>
      <w:bookmarkStart w:id="58" w:name="_Toc43391604"/>
      <w:bookmarkStart w:id="59" w:name="_Toc59027438"/>
      <w:r w:rsidRPr="003D4ABE">
        <w:rPr>
          <w:rFonts w:ascii="Arial" w:hAnsi="Arial" w:cs="Arial"/>
          <w:b w:val="0"/>
          <w:color w:val="1C438B"/>
          <w:sz w:val="36"/>
          <w:szCs w:val="36"/>
        </w:rPr>
        <w:t>11.11 Medical emergency</w:t>
      </w:r>
      <w:bookmarkEnd w:id="58"/>
      <w:bookmarkEnd w:id="59"/>
    </w:p>
    <w:p w14:paraId="64B8970B" w14:textId="76323326" w:rsidR="00061380" w:rsidRPr="00FD2D1F" w:rsidRDefault="00061380" w:rsidP="00061380">
      <w:pPr>
        <w:spacing w:after="0" w:line="240" w:lineRule="auto"/>
        <w:rPr>
          <w:rFonts w:ascii="Arial" w:hAnsi="Arial" w:cs="Arial"/>
        </w:rPr>
      </w:pPr>
      <w:r w:rsidRPr="00FD2D1F">
        <w:rPr>
          <w:rFonts w:ascii="Arial" w:hAnsi="Arial" w:cs="Arial"/>
        </w:rPr>
        <w:t xml:space="preserve">If a medical emergency occurs </w:t>
      </w:r>
      <w:r w:rsidR="6E333A6E" w:rsidRPr="00FD2D1F">
        <w:rPr>
          <w:rFonts w:ascii="Arial" w:hAnsi="Arial" w:cs="Arial"/>
        </w:rPr>
        <w:t>at the service</w:t>
      </w:r>
    </w:p>
    <w:p w14:paraId="18877C7B" w14:textId="77777777" w:rsidR="00061380" w:rsidRPr="00FD2D1F" w:rsidRDefault="00061380" w:rsidP="00061380">
      <w:pPr>
        <w:pStyle w:val="ListParagraph"/>
        <w:numPr>
          <w:ilvl w:val="0"/>
          <w:numId w:val="47"/>
        </w:numPr>
        <w:spacing w:after="0" w:line="240" w:lineRule="auto"/>
        <w:rPr>
          <w:rFonts w:ascii="Arial" w:hAnsi="Arial" w:cs="Arial"/>
        </w:rPr>
      </w:pPr>
      <w:r w:rsidRPr="00FD2D1F">
        <w:rPr>
          <w:rFonts w:ascii="Arial" w:hAnsi="Arial" w:cs="Arial"/>
        </w:rPr>
        <w:t xml:space="preserve">Call’ 000’ if immediate/life threatening </w:t>
      </w:r>
    </w:p>
    <w:p w14:paraId="20BF3B59" w14:textId="77777777" w:rsidR="00061380" w:rsidRPr="00FD2D1F" w:rsidRDefault="00061380" w:rsidP="00061380">
      <w:pPr>
        <w:pStyle w:val="ListParagraph"/>
        <w:numPr>
          <w:ilvl w:val="0"/>
          <w:numId w:val="47"/>
        </w:numPr>
        <w:spacing w:after="0" w:line="240" w:lineRule="auto"/>
        <w:rPr>
          <w:rFonts w:ascii="Arial" w:hAnsi="Arial" w:cs="Arial"/>
        </w:rPr>
      </w:pPr>
      <w:r w:rsidRPr="00FD2D1F">
        <w:rPr>
          <w:rFonts w:ascii="Arial" w:hAnsi="Arial" w:cs="Arial"/>
        </w:rPr>
        <w:t xml:space="preserve">Administer first aid </w:t>
      </w:r>
    </w:p>
    <w:p w14:paraId="635495CE" w14:textId="1F4C8AF5" w:rsidR="00061380" w:rsidRPr="00FD2D1F" w:rsidRDefault="00061380" w:rsidP="00061380">
      <w:pPr>
        <w:pStyle w:val="ListParagraph"/>
        <w:numPr>
          <w:ilvl w:val="0"/>
          <w:numId w:val="47"/>
        </w:numPr>
        <w:spacing w:after="0" w:line="240" w:lineRule="auto"/>
        <w:rPr>
          <w:rFonts w:ascii="Arial" w:hAnsi="Arial" w:cs="Arial"/>
        </w:rPr>
      </w:pPr>
      <w:r w:rsidRPr="00FD2D1F">
        <w:rPr>
          <w:rFonts w:ascii="Arial" w:hAnsi="Arial" w:cs="Arial"/>
        </w:rPr>
        <w:t xml:space="preserve">Contact </w:t>
      </w:r>
      <w:r w:rsidR="009534AE" w:rsidRPr="00FD2D1F">
        <w:rPr>
          <w:rFonts w:ascii="Arial" w:hAnsi="Arial" w:cs="Arial"/>
        </w:rPr>
        <w:t>family</w:t>
      </w:r>
      <w:r w:rsidRPr="00FD2D1F">
        <w:rPr>
          <w:rFonts w:ascii="Arial" w:hAnsi="Arial" w:cs="Arial"/>
        </w:rPr>
        <w:t xml:space="preserve"> of affected </w:t>
      </w:r>
      <w:r w:rsidR="346DA6A9" w:rsidRPr="00FD2D1F">
        <w:rPr>
          <w:rFonts w:ascii="Arial" w:hAnsi="Arial" w:cs="Arial"/>
        </w:rPr>
        <w:t>child</w:t>
      </w:r>
    </w:p>
    <w:p w14:paraId="123B4E17" w14:textId="615DE797" w:rsidR="00061380" w:rsidRPr="00FD2D1F" w:rsidRDefault="00061380" w:rsidP="00061380">
      <w:pPr>
        <w:pStyle w:val="ListParagraph"/>
        <w:numPr>
          <w:ilvl w:val="0"/>
          <w:numId w:val="47"/>
        </w:numPr>
        <w:spacing w:after="0" w:line="240" w:lineRule="auto"/>
        <w:rPr>
          <w:rFonts w:ascii="Arial" w:hAnsi="Arial" w:cs="Arial"/>
        </w:rPr>
      </w:pPr>
      <w:r w:rsidRPr="00FD2D1F">
        <w:rPr>
          <w:rFonts w:ascii="Arial" w:hAnsi="Arial" w:cs="Arial"/>
        </w:rPr>
        <w:t xml:space="preserve">Record </w:t>
      </w:r>
      <w:r w:rsidR="0DDDB500" w:rsidRPr="00FD2D1F">
        <w:rPr>
          <w:rFonts w:ascii="Arial" w:hAnsi="Arial" w:cs="Arial"/>
        </w:rPr>
        <w:t xml:space="preserve">incident, injury, trauma or illness </w:t>
      </w:r>
    </w:p>
    <w:p w14:paraId="082F8E1E" w14:textId="6A8A6BD6" w:rsidR="00061380" w:rsidRPr="00FD2D1F" w:rsidRDefault="00061380" w:rsidP="00061380">
      <w:pPr>
        <w:pStyle w:val="ListParagraph"/>
        <w:numPr>
          <w:ilvl w:val="0"/>
          <w:numId w:val="47"/>
        </w:numPr>
        <w:spacing w:after="0" w:line="240" w:lineRule="auto"/>
        <w:rPr>
          <w:rFonts w:ascii="Arial" w:hAnsi="Arial" w:cs="Arial"/>
        </w:rPr>
      </w:pPr>
      <w:r w:rsidRPr="00FD2D1F">
        <w:rPr>
          <w:rFonts w:ascii="Arial" w:hAnsi="Arial" w:cs="Arial"/>
        </w:rPr>
        <w:t xml:space="preserve">Keep other </w:t>
      </w:r>
      <w:r w:rsidR="17A37F4E" w:rsidRPr="00FD2D1F">
        <w:rPr>
          <w:rFonts w:ascii="Arial" w:hAnsi="Arial" w:cs="Arial"/>
        </w:rPr>
        <w:t xml:space="preserve">children </w:t>
      </w:r>
      <w:r w:rsidRPr="00FD2D1F">
        <w:rPr>
          <w:rFonts w:ascii="Arial" w:hAnsi="Arial" w:cs="Arial"/>
        </w:rPr>
        <w:t>away from the emergency/incident</w:t>
      </w:r>
    </w:p>
    <w:p w14:paraId="236BCC7F" w14:textId="5B57E4BB" w:rsidR="00061380" w:rsidRPr="00FD2D1F" w:rsidRDefault="00061380" w:rsidP="00061380">
      <w:pPr>
        <w:pStyle w:val="ListParagraph"/>
        <w:numPr>
          <w:ilvl w:val="0"/>
          <w:numId w:val="47"/>
        </w:numPr>
        <w:spacing w:after="0" w:line="240" w:lineRule="auto"/>
        <w:rPr>
          <w:rFonts w:ascii="Arial" w:hAnsi="Arial" w:cs="Arial"/>
        </w:rPr>
      </w:pPr>
      <w:r w:rsidRPr="00FD2D1F">
        <w:rPr>
          <w:rFonts w:ascii="Arial" w:hAnsi="Arial" w:cs="Arial"/>
        </w:rPr>
        <w:lastRenderedPageBreak/>
        <w:t xml:space="preserve">Provide support for </w:t>
      </w:r>
      <w:r w:rsidR="2F8CA58B" w:rsidRPr="00FD2D1F">
        <w:rPr>
          <w:rFonts w:ascii="Arial" w:hAnsi="Arial" w:cs="Arial"/>
        </w:rPr>
        <w:t xml:space="preserve">children </w:t>
      </w:r>
      <w:r w:rsidRPr="00FD2D1F">
        <w:rPr>
          <w:rFonts w:ascii="Arial" w:hAnsi="Arial" w:cs="Arial"/>
        </w:rPr>
        <w:t>who may have witnessed early stage of emergency</w:t>
      </w:r>
    </w:p>
    <w:p w14:paraId="6F03AFC0" w14:textId="2F2167DC" w:rsidR="632060CB" w:rsidRPr="00FD2D1F" w:rsidRDefault="632060CB" w:rsidP="19882996">
      <w:pPr>
        <w:pStyle w:val="ListParagraph"/>
        <w:numPr>
          <w:ilvl w:val="0"/>
          <w:numId w:val="47"/>
        </w:numPr>
        <w:spacing w:after="0" w:line="240" w:lineRule="auto"/>
        <w:rPr>
          <w:rFonts w:ascii="Arial" w:hAnsi="Arial" w:cs="Arial"/>
        </w:rPr>
      </w:pPr>
      <w:r w:rsidRPr="00FD2D1F">
        <w:rPr>
          <w:rFonts w:ascii="Arial" w:hAnsi="Arial" w:cs="Arial"/>
        </w:rPr>
        <w:t>Education and care services are reminded that they must report serious incidents to the Department in accordance with relevant regulatory requirements. Services can refer to guidance on notifications and reporting at:</w:t>
      </w:r>
    </w:p>
    <w:p w14:paraId="55B85E80" w14:textId="49049F5F" w:rsidR="632060CB" w:rsidRPr="00FD2D1F" w:rsidRDefault="00F30BFB" w:rsidP="0011442D">
      <w:pPr>
        <w:pStyle w:val="ListParagraph"/>
        <w:numPr>
          <w:ilvl w:val="1"/>
          <w:numId w:val="47"/>
        </w:numPr>
        <w:spacing w:after="0" w:line="240" w:lineRule="auto"/>
        <w:rPr>
          <w:rFonts w:ascii="Arial" w:hAnsi="Arial" w:cs="Arial"/>
          <w:color w:val="0000FF"/>
        </w:rPr>
      </w:pPr>
      <w:hyperlink r:id="rId35" w:history="1">
        <w:r w:rsidR="632060CB" w:rsidRPr="00FD2D1F">
          <w:rPr>
            <w:rStyle w:val="Hyperlink"/>
            <w:rFonts w:ascii="Arial" w:hAnsi="Arial" w:cs="Arial"/>
          </w:rPr>
          <w:t>https://education.nsw.gov.au/early-childhood-education/operating-an-early-childhood-education-service/regulation-assessment-and-rating/notifications-and-reporting</w:t>
        </w:r>
      </w:hyperlink>
    </w:p>
    <w:p w14:paraId="38D01A5E" w14:textId="7DCB32C8" w:rsidR="632060CB" w:rsidRPr="00FD2D1F" w:rsidRDefault="00F30BFB" w:rsidP="0011442D">
      <w:pPr>
        <w:pStyle w:val="ListParagraph"/>
        <w:numPr>
          <w:ilvl w:val="1"/>
          <w:numId w:val="47"/>
        </w:numPr>
        <w:spacing w:after="0" w:line="240" w:lineRule="auto"/>
        <w:rPr>
          <w:rFonts w:ascii="Arial" w:hAnsi="Arial" w:cs="Arial"/>
          <w:color w:val="0000FF"/>
        </w:rPr>
      </w:pPr>
      <w:hyperlink r:id="rId36" w:history="1">
        <w:r w:rsidR="632060CB" w:rsidRPr="00FD2D1F">
          <w:rPr>
            <w:rStyle w:val="Hyperlink"/>
            <w:rFonts w:ascii="Arial" w:hAnsi="Arial" w:cs="Arial"/>
          </w:rPr>
          <w:t>https://education.nsw.gov.au/early-childhood-education/whats-happening-in-the-early-childhood-education-sector/news-and-events/spotlight-on-quality/issue-5-unpacking-reporting-responsibilities</w:t>
        </w:r>
      </w:hyperlink>
    </w:p>
    <w:p w14:paraId="7990F56E" w14:textId="77777777" w:rsidR="00061380" w:rsidRPr="00FD2D1F" w:rsidRDefault="00061380" w:rsidP="00061380">
      <w:pPr>
        <w:spacing w:after="0" w:line="240" w:lineRule="auto"/>
        <w:rPr>
          <w:rFonts w:ascii="Arial" w:hAnsi="Arial" w:cs="Arial"/>
        </w:rPr>
      </w:pPr>
    </w:p>
    <w:p w14:paraId="4924803C" w14:textId="55EEBAAA" w:rsidR="00061380" w:rsidRPr="003D4ABE" w:rsidRDefault="00061380" w:rsidP="00061380">
      <w:pPr>
        <w:spacing w:after="0" w:line="240" w:lineRule="auto"/>
        <w:rPr>
          <w:rFonts w:ascii="Arial" w:eastAsia="Times New Roman" w:hAnsi="Arial" w:cs="Arial"/>
          <w:color w:val="1C438B"/>
        </w:rPr>
      </w:pPr>
      <w:r w:rsidRPr="003D4ABE">
        <w:rPr>
          <w:rFonts w:ascii="Arial" w:eastAsia="Times New Roman" w:hAnsi="Arial" w:cs="Arial"/>
          <w:b/>
          <w:bCs/>
          <w:i/>
          <w:iCs/>
          <w:color w:val="1C438B"/>
          <w:shd w:val="clear" w:color="auto" w:fill="D8D8D8"/>
        </w:rPr>
        <w:t xml:space="preserve">As appropriate insert any additional mitigation steps relevant to your </w:t>
      </w:r>
      <w:r w:rsidR="043223AD" w:rsidRPr="003D4ABE">
        <w:rPr>
          <w:rFonts w:ascii="Arial" w:eastAsia="Times New Roman" w:hAnsi="Arial" w:cs="Arial"/>
          <w:b/>
          <w:bCs/>
          <w:i/>
          <w:iCs/>
          <w:color w:val="1C438B"/>
          <w:shd w:val="clear" w:color="auto" w:fill="D8D8D8"/>
        </w:rPr>
        <w:t xml:space="preserve">service </w:t>
      </w:r>
      <w:r w:rsidRPr="003D4ABE">
        <w:rPr>
          <w:rFonts w:ascii="Arial" w:eastAsia="Times New Roman" w:hAnsi="Arial" w:cs="Arial"/>
          <w:b/>
          <w:bCs/>
          <w:i/>
          <w:iCs/>
          <w:color w:val="1C438B"/>
          <w:shd w:val="clear" w:color="auto" w:fill="D8D8D8"/>
        </w:rPr>
        <w:t>that you have identified in your risk assessment.</w:t>
      </w:r>
    </w:p>
    <w:p w14:paraId="185860A1" w14:textId="77777777" w:rsidR="00061380" w:rsidRPr="00FD2D1F" w:rsidRDefault="00061380" w:rsidP="00061380">
      <w:pPr>
        <w:rPr>
          <w:rFonts w:ascii="Arial" w:hAnsi="Arial" w:cs="Arial"/>
        </w:rPr>
      </w:pPr>
    </w:p>
    <w:p w14:paraId="117FCA5F" w14:textId="77777777" w:rsidR="00061380" w:rsidRPr="003D4ABE" w:rsidRDefault="00061380" w:rsidP="00061380">
      <w:pPr>
        <w:pStyle w:val="Heading2"/>
        <w:spacing w:before="120" w:after="120" w:line="220" w:lineRule="atLeast"/>
        <w:rPr>
          <w:rFonts w:ascii="Arial" w:hAnsi="Arial" w:cs="Arial"/>
          <w:b w:val="0"/>
          <w:color w:val="1C438B"/>
          <w:sz w:val="36"/>
          <w:szCs w:val="36"/>
        </w:rPr>
      </w:pPr>
      <w:bookmarkStart w:id="60" w:name="_Toc43391605"/>
      <w:bookmarkStart w:id="61" w:name="_Toc59027439"/>
      <w:r w:rsidRPr="003D4ABE">
        <w:rPr>
          <w:rFonts w:ascii="Arial" w:hAnsi="Arial" w:cs="Arial"/>
          <w:b w:val="0"/>
          <w:color w:val="1C438B"/>
          <w:sz w:val="36"/>
          <w:szCs w:val="36"/>
        </w:rPr>
        <w:t>11.12 Mental stress</w:t>
      </w:r>
      <w:bookmarkEnd w:id="60"/>
      <w:bookmarkEnd w:id="61"/>
    </w:p>
    <w:p w14:paraId="6E8355BB" w14:textId="77777777" w:rsidR="00061380" w:rsidRPr="00FD2D1F" w:rsidRDefault="00061380" w:rsidP="00061380">
      <w:pPr>
        <w:pStyle w:val="ListParagraph"/>
        <w:numPr>
          <w:ilvl w:val="0"/>
          <w:numId w:val="40"/>
        </w:numPr>
        <w:spacing w:after="0" w:line="240" w:lineRule="auto"/>
        <w:rPr>
          <w:rFonts w:ascii="Arial" w:hAnsi="Arial" w:cs="Arial"/>
        </w:rPr>
      </w:pPr>
      <w:r w:rsidRPr="00FD2D1F">
        <w:rPr>
          <w:rFonts w:ascii="Arial" w:hAnsi="Arial" w:cs="Arial"/>
        </w:rPr>
        <w:t xml:space="preserve">If there is immediate and/or life threatening concern for an individual’s health or wellbeing contact ‘000’ </w:t>
      </w:r>
    </w:p>
    <w:p w14:paraId="34FB640D" w14:textId="2900EF47" w:rsidR="00061380" w:rsidRPr="00FD2D1F" w:rsidRDefault="00061380" w:rsidP="0038037A">
      <w:pPr>
        <w:pStyle w:val="ListParagraph"/>
        <w:numPr>
          <w:ilvl w:val="0"/>
          <w:numId w:val="40"/>
        </w:numPr>
        <w:spacing w:after="0" w:line="240" w:lineRule="auto"/>
        <w:rPr>
          <w:rFonts w:ascii="Arial" w:hAnsi="Arial" w:cs="Arial"/>
        </w:rPr>
      </w:pPr>
      <w:r w:rsidRPr="00FD2D1F">
        <w:rPr>
          <w:rFonts w:ascii="Arial" w:hAnsi="Arial" w:cs="Arial"/>
        </w:rPr>
        <w:t>Administer first aid (if appropriate) – keep physically and emotionally safe</w:t>
      </w:r>
    </w:p>
    <w:p w14:paraId="2B3A27AE" w14:textId="23E84120" w:rsidR="00061380" w:rsidRPr="00FD2D1F" w:rsidRDefault="6F365225" w:rsidP="00061380">
      <w:pPr>
        <w:pStyle w:val="ListParagraph"/>
        <w:numPr>
          <w:ilvl w:val="0"/>
          <w:numId w:val="40"/>
        </w:numPr>
        <w:spacing w:after="0" w:line="240" w:lineRule="auto"/>
        <w:rPr>
          <w:rFonts w:ascii="Arial" w:hAnsi="Arial" w:cs="Arial"/>
        </w:rPr>
      </w:pPr>
      <w:r w:rsidRPr="00FD2D1F">
        <w:rPr>
          <w:rFonts w:ascii="Arial" w:hAnsi="Arial" w:cs="Arial"/>
        </w:rPr>
        <w:t xml:space="preserve">If required, notify the Department in accordance with relevant regulatory </w:t>
      </w:r>
      <w:proofErr w:type="spellStart"/>
      <w:r w:rsidRPr="00FD2D1F">
        <w:rPr>
          <w:rFonts w:ascii="Arial" w:hAnsi="Arial" w:cs="Arial"/>
        </w:rPr>
        <w:t>requirements</w:t>
      </w:r>
      <w:r w:rsidR="00061380" w:rsidRPr="00FD2D1F">
        <w:rPr>
          <w:rFonts w:ascii="Arial" w:hAnsi="Arial" w:cs="Arial"/>
        </w:rPr>
        <w:t>Consider</w:t>
      </w:r>
      <w:proofErr w:type="spellEnd"/>
      <w:r w:rsidR="00061380" w:rsidRPr="00FD2D1F">
        <w:rPr>
          <w:rFonts w:ascii="Arial" w:hAnsi="Arial" w:cs="Arial"/>
        </w:rPr>
        <w:t xml:space="preserve"> whether the following supports are appropriate:</w:t>
      </w:r>
    </w:p>
    <w:p w14:paraId="1D92C051" w14:textId="77777777" w:rsidR="00061380" w:rsidRPr="00FD2D1F" w:rsidRDefault="00061380" w:rsidP="00061380">
      <w:pPr>
        <w:pStyle w:val="ListParagraph"/>
        <w:numPr>
          <w:ilvl w:val="1"/>
          <w:numId w:val="40"/>
        </w:numPr>
        <w:spacing w:after="0" w:line="240" w:lineRule="auto"/>
        <w:rPr>
          <w:rFonts w:ascii="Arial" w:hAnsi="Arial" w:cs="Arial"/>
        </w:rPr>
      </w:pPr>
      <w:r w:rsidRPr="00FD2D1F">
        <w:rPr>
          <w:rFonts w:ascii="Arial" w:hAnsi="Arial" w:cs="Arial"/>
        </w:rPr>
        <w:t>Kids Helpline - 1800 55 1800</w:t>
      </w:r>
    </w:p>
    <w:p w14:paraId="767884FA" w14:textId="77777777" w:rsidR="00061380" w:rsidRPr="00FD2D1F" w:rsidRDefault="00061380" w:rsidP="00061380">
      <w:pPr>
        <w:pStyle w:val="ListParagraph"/>
        <w:numPr>
          <w:ilvl w:val="1"/>
          <w:numId w:val="40"/>
        </w:numPr>
        <w:spacing w:after="0" w:line="240" w:lineRule="auto"/>
        <w:rPr>
          <w:rFonts w:ascii="Arial" w:hAnsi="Arial" w:cs="Arial"/>
        </w:rPr>
      </w:pPr>
      <w:r w:rsidRPr="00FD2D1F">
        <w:rPr>
          <w:rFonts w:ascii="Arial" w:hAnsi="Arial" w:cs="Arial"/>
        </w:rPr>
        <w:t>Lifeline - 13 11 14</w:t>
      </w:r>
    </w:p>
    <w:p w14:paraId="089274EB" w14:textId="7A625A27" w:rsidR="00061380" w:rsidRPr="00FD2D1F" w:rsidRDefault="00F30BFB" w:rsidP="00061380">
      <w:pPr>
        <w:pStyle w:val="ListParagraph"/>
        <w:numPr>
          <w:ilvl w:val="1"/>
          <w:numId w:val="40"/>
        </w:numPr>
        <w:spacing w:after="0" w:line="240" w:lineRule="auto"/>
        <w:rPr>
          <w:rFonts w:ascii="Arial" w:hAnsi="Arial" w:cs="Arial"/>
        </w:rPr>
      </w:pPr>
      <w:hyperlink r:id="rId37" w:history="1">
        <w:proofErr w:type="spellStart"/>
        <w:r w:rsidR="0038037A" w:rsidRPr="00FD2D1F">
          <w:rPr>
            <w:rStyle w:val="Hyperlink"/>
            <w:rFonts w:ascii="Arial" w:hAnsi="Arial" w:cs="Arial"/>
          </w:rPr>
          <w:t>BeYou</w:t>
        </w:r>
        <w:proofErr w:type="spellEnd"/>
        <w:r w:rsidR="0038037A" w:rsidRPr="00FD2D1F">
          <w:rPr>
            <w:rStyle w:val="Hyperlink"/>
            <w:rFonts w:ascii="Arial" w:hAnsi="Arial" w:cs="Arial"/>
          </w:rPr>
          <w:t xml:space="preserve"> Early Childhood Australia</w:t>
        </w:r>
      </w:hyperlink>
      <w:r w:rsidR="0038037A" w:rsidRPr="00FD2D1F">
        <w:rPr>
          <w:rFonts w:ascii="Arial" w:hAnsi="Arial" w:cs="Arial"/>
        </w:rPr>
        <w:t xml:space="preserve"> </w:t>
      </w:r>
    </w:p>
    <w:p w14:paraId="759C05DA" w14:textId="77777777" w:rsidR="00061380" w:rsidRPr="00FD2D1F" w:rsidRDefault="00061380" w:rsidP="00061380">
      <w:pPr>
        <w:pStyle w:val="ListParagraph"/>
        <w:numPr>
          <w:ilvl w:val="1"/>
          <w:numId w:val="40"/>
        </w:numPr>
        <w:spacing w:after="0" w:line="240" w:lineRule="auto"/>
        <w:rPr>
          <w:rFonts w:ascii="Arial" w:hAnsi="Arial" w:cs="Arial"/>
        </w:rPr>
      </w:pPr>
      <w:r w:rsidRPr="00FD2D1F">
        <w:rPr>
          <w:rFonts w:ascii="Arial" w:hAnsi="Arial" w:cs="Arial"/>
        </w:rPr>
        <w:t>Suicide prevention resources from Beyond Blue and/or Headspace</w:t>
      </w:r>
    </w:p>
    <w:p w14:paraId="0437C787" w14:textId="77777777" w:rsidR="00061380" w:rsidRPr="00FD2D1F" w:rsidRDefault="00061380" w:rsidP="00061380">
      <w:pPr>
        <w:spacing w:after="0" w:line="240" w:lineRule="auto"/>
        <w:rPr>
          <w:rFonts w:ascii="Arial" w:hAnsi="Arial" w:cs="Arial"/>
          <w:shd w:val="clear" w:color="auto" w:fill="D8D8D8"/>
        </w:rPr>
      </w:pPr>
    </w:p>
    <w:p w14:paraId="6AEE3552" w14:textId="77777777" w:rsidR="00061380" w:rsidRPr="00FD2D1F" w:rsidRDefault="00061380" w:rsidP="00061380">
      <w:pPr>
        <w:spacing w:after="0" w:line="240" w:lineRule="auto"/>
        <w:rPr>
          <w:rFonts w:ascii="Arial" w:eastAsia="Times New Roman" w:hAnsi="Arial" w:cs="Arial"/>
          <w:b/>
          <w:bCs/>
          <w:i/>
          <w:iCs/>
          <w:color w:val="8B0000"/>
          <w:shd w:val="clear" w:color="auto" w:fill="D8D8D8"/>
        </w:rPr>
      </w:pPr>
      <w:r w:rsidRPr="00100CE1">
        <w:rPr>
          <w:rFonts w:ascii="Arial" w:eastAsia="Times New Roman" w:hAnsi="Arial" w:cs="Arial"/>
          <w:b/>
          <w:bCs/>
          <w:i/>
          <w:iCs/>
          <w:color w:val="1C438B"/>
          <w:shd w:val="clear" w:color="auto" w:fill="D8D8D8"/>
        </w:rPr>
        <w:t>Insert any additional steps, including mitigation steps that you have identified in your risk assessment</w:t>
      </w:r>
    </w:p>
    <w:p w14:paraId="4F807C3B" w14:textId="77777777" w:rsidR="00061380" w:rsidRPr="00FD2D1F" w:rsidRDefault="00061380" w:rsidP="00061380">
      <w:pPr>
        <w:pStyle w:val="Heading2"/>
        <w:spacing w:before="100" w:beforeAutospacing="1" w:after="100" w:afterAutospacing="1"/>
        <w:ind w:right="45"/>
        <w:rPr>
          <w:rFonts w:ascii="Arial" w:hAnsi="Arial" w:cs="Arial"/>
          <w:color w:val="00B050"/>
          <w:sz w:val="24"/>
          <w:szCs w:val="24"/>
        </w:rPr>
      </w:pPr>
    </w:p>
    <w:p w14:paraId="0F2ABD93" w14:textId="6E7EBFF5" w:rsidR="00061380" w:rsidRPr="00100CE1" w:rsidRDefault="00061380" w:rsidP="00061380">
      <w:pPr>
        <w:pStyle w:val="Heading2"/>
        <w:spacing w:before="120" w:after="120" w:line="220" w:lineRule="atLeast"/>
        <w:rPr>
          <w:rFonts w:ascii="Arial" w:hAnsi="Arial" w:cs="Arial"/>
          <w:b w:val="0"/>
          <w:color w:val="1C438B"/>
          <w:sz w:val="36"/>
          <w:szCs w:val="36"/>
        </w:rPr>
      </w:pPr>
      <w:bookmarkStart w:id="62" w:name="_Toc59027440"/>
      <w:bookmarkStart w:id="63" w:name="_Toc43391606"/>
      <w:r w:rsidRPr="00100CE1">
        <w:rPr>
          <w:rFonts w:ascii="Arial" w:hAnsi="Arial" w:cs="Arial"/>
          <w:b w:val="0"/>
          <w:color w:val="1C438B"/>
          <w:sz w:val="36"/>
          <w:szCs w:val="36"/>
        </w:rPr>
        <w:t>11.13 Missing child</w:t>
      </w:r>
      <w:bookmarkEnd w:id="62"/>
      <w:bookmarkEnd w:id="63"/>
    </w:p>
    <w:p w14:paraId="75B77795" w14:textId="0F971976" w:rsidR="00061380" w:rsidRPr="00FD2D1F" w:rsidRDefault="00061380" w:rsidP="19882996">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If </w:t>
      </w:r>
      <w:r w:rsidR="30128BAC" w:rsidRPr="00FD2D1F">
        <w:rPr>
          <w:rFonts w:ascii="Arial" w:eastAsia="Times New Roman" w:hAnsi="Arial" w:cs="Arial"/>
          <w:color w:val="000000" w:themeColor="accent1"/>
        </w:rPr>
        <w:t xml:space="preserve">a </w:t>
      </w:r>
      <w:r w:rsidRPr="00FD2D1F">
        <w:rPr>
          <w:rFonts w:ascii="Arial" w:eastAsia="Times New Roman" w:hAnsi="Arial" w:cs="Arial"/>
          <w:color w:val="000000" w:themeColor="accent1"/>
        </w:rPr>
        <w:t>child is missing and/or cannot be accounted for:</w:t>
      </w:r>
    </w:p>
    <w:p w14:paraId="1A737E66" w14:textId="32B8764C" w:rsidR="00061380" w:rsidRPr="00FD2D1F" w:rsidRDefault="00061380" w:rsidP="00061380">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Search </w:t>
      </w:r>
      <w:r w:rsidR="007416E7" w:rsidRPr="00FD2D1F">
        <w:rPr>
          <w:rFonts w:ascii="Arial" w:eastAsia="Times New Roman" w:hAnsi="Arial" w:cs="Arial"/>
          <w:color w:val="000000"/>
        </w:rPr>
        <w:t xml:space="preserve">and secure </w:t>
      </w:r>
      <w:r w:rsidRPr="00FD2D1F">
        <w:rPr>
          <w:rFonts w:ascii="Arial" w:eastAsia="Times New Roman" w:hAnsi="Arial" w:cs="Arial"/>
          <w:color w:val="000000"/>
        </w:rPr>
        <w:t>the area</w:t>
      </w:r>
    </w:p>
    <w:p w14:paraId="5BC4DEDA" w14:textId="699EFE73" w:rsidR="00061380" w:rsidRPr="00FD2D1F" w:rsidRDefault="00061380" w:rsidP="00061380">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Contact the </w:t>
      </w:r>
      <w:r w:rsidR="009534AE" w:rsidRPr="00FD2D1F">
        <w:rPr>
          <w:rFonts w:ascii="Arial" w:eastAsia="Times New Roman" w:hAnsi="Arial" w:cs="Arial"/>
          <w:color w:val="000000"/>
        </w:rPr>
        <w:t>family</w:t>
      </w:r>
      <w:r w:rsidRPr="00FD2D1F">
        <w:rPr>
          <w:rFonts w:ascii="Arial" w:eastAsia="Times New Roman" w:hAnsi="Arial" w:cs="Arial"/>
          <w:color w:val="000000"/>
        </w:rPr>
        <w:t xml:space="preserve"> </w:t>
      </w:r>
    </w:p>
    <w:p w14:paraId="2AA63C32" w14:textId="21F9289B" w:rsidR="00061380" w:rsidRPr="00FD2D1F" w:rsidRDefault="00061380" w:rsidP="00061380">
      <w:pPr>
        <w:numPr>
          <w:ilvl w:val="0"/>
          <w:numId w:val="29"/>
        </w:numPr>
        <w:spacing w:after="0" w:line="240" w:lineRule="auto"/>
        <w:ind w:hanging="357"/>
        <w:rPr>
          <w:rFonts w:ascii="Arial" w:eastAsia="Times New Roman" w:hAnsi="Arial" w:cs="Arial"/>
          <w:color w:val="000000"/>
        </w:rPr>
      </w:pPr>
      <w:r w:rsidRPr="00FD2D1F">
        <w:rPr>
          <w:rFonts w:ascii="Arial" w:eastAsia="Times New Roman" w:hAnsi="Arial" w:cs="Arial"/>
          <w:color w:val="000000" w:themeColor="accent1"/>
        </w:rPr>
        <w:t>Contact ‘000’ for police to report child missing</w:t>
      </w:r>
      <w:r w:rsidR="1694CBF2" w:rsidRPr="00FD2D1F">
        <w:rPr>
          <w:rFonts w:ascii="Arial" w:eastAsia="Times New Roman" w:hAnsi="Arial" w:cs="Arial"/>
          <w:color w:val="000000" w:themeColor="accent1"/>
        </w:rPr>
        <w:t xml:space="preserve"> and follow any instructions</w:t>
      </w:r>
    </w:p>
    <w:p w14:paraId="46600C53" w14:textId="77777777" w:rsidR="00061380" w:rsidRPr="00FD2D1F" w:rsidRDefault="00061380" w:rsidP="00061380">
      <w:pPr>
        <w:numPr>
          <w:ilvl w:val="1"/>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Provide a description, time last seen and location</w:t>
      </w:r>
    </w:p>
    <w:p w14:paraId="21EE64A8" w14:textId="13946E80" w:rsidR="00061380" w:rsidRPr="00FD2D1F" w:rsidRDefault="496DB841" w:rsidP="19882996">
      <w:pPr>
        <w:numPr>
          <w:ilvl w:val="0"/>
          <w:numId w:val="29"/>
        </w:numPr>
        <w:spacing w:beforeAutospacing="1" w:afterAutospacing="1" w:line="240" w:lineRule="auto"/>
        <w:rPr>
          <w:rFonts w:ascii="Arial" w:hAnsi="Arial" w:cs="Arial"/>
          <w:color w:val="000000" w:themeColor="accent1"/>
        </w:rPr>
      </w:pPr>
      <w:r w:rsidRPr="00FD2D1F">
        <w:rPr>
          <w:rFonts w:ascii="Arial" w:hAnsi="Arial" w:cs="Arial"/>
        </w:rPr>
        <w:t xml:space="preserve"> Notify the Department of this serious incident in accordance with relevant regulatory requirements</w:t>
      </w:r>
    </w:p>
    <w:p w14:paraId="32961F12" w14:textId="51767AB6" w:rsidR="19882996" w:rsidRPr="00FD2D1F" w:rsidRDefault="19882996" w:rsidP="0011442D">
      <w:pPr>
        <w:spacing w:beforeAutospacing="1" w:afterAutospacing="1" w:line="240" w:lineRule="auto"/>
        <w:rPr>
          <w:rFonts w:ascii="Arial" w:eastAsia="Times New Roman" w:hAnsi="Arial" w:cs="Arial"/>
          <w:color w:val="000000" w:themeColor="accent1"/>
        </w:rPr>
      </w:pPr>
    </w:p>
    <w:p w14:paraId="54B9D935" w14:textId="405FED7B" w:rsidR="00061380" w:rsidRPr="00100CE1" w:rsidRDefault="00061380" w:rsidP="19882996">
      <w:pPr>
        <w:spacing w:before="100" w:beforeAutospacing="1" w:after="100" w:afterAutospacing="1" w:line="240" w:lineRule="auto"/>
        <w:rPr>
          <w:rFonts w:ascii="Arial" w:eastAsia="Times New Roman" w:hAnsi="Arial" w:cs="Arial"/>
          <w:color w:val="1C438B"/>
        </w:rPr>
      </w:pPr>
      <w:r w:rsidRPr="00100CE1">
        <w:rPr>
          <w:rFonts w:ascii="Arial" w:eastAsia="Times New Roman" w:hAnsi="Arial" w:cs="Arial"/>
          <w:b/>
          <w:bCs/>
          <w:i/>
          <w:iCs/>
          <w:color w:val="1C438B"/>
          <w:shd w:val="clear" w:color="auto" w:fill="D8D8D8"/>
        </w:rPr>
        <w:t xml:space="preserve">As appropriate insert any additional mitigation steps relevant to your </w:t>
      </w:r>
      <w:r w:rsidR="27648855" w:rsidRPr="00100CE1">
        <w:rPr>
          <w:rFonts w:ascii="Arial" w:eastAsia="Times New Roman" w:hAnsi="Arial" w:cs="Arial"/>
          <w:b/>
          <w:bCs/>
          <w:i/>
          <w:iCs/>
          <w:color w:val="1C438B"/>
          <w:shd w:val="clear" w:color="auto" w:fill="D8D8D8"/>
        </w:rPr>
        <w:t xml:space="preserve">service </w:t>
      </w:r>
      <w:r w:rsidRPr="00100CE1">
        <w:rPr>
          <w:rFonts w:ascii="Arial" w:eastAsia="Times New Roman" w:hAnsi="Arial" w:cs="Arial"/>
          <w:b/>
          <w:bCs/>
          <w:i/>
          <w:iCs/>
          <w:color w:val="1C438B"/>
          <w:shd w:val="clear" w:color="auto" w:fill="D8D8D8"/>
        </w:rPr>
        <w:t>that you have identified in your risk assessment.</w:t>
      </w:r>
    </w:p>
    <w:p w14:paraId="78CEB79E" w14:textId="77777777" w:rsidR="00061380" w:rsidRPr="00FD2D1F" w:rsidRDefault="00061380" w:rsidP="00061380">
      <w:pPr>
        <w:pStyle w:val="Heading2"/>
        <w:spacing w:before="100" w:beforeAutospacing="1" w:after="100" w:afterAutospacing="1"/>
        <w:ind w:right="45"/>
        <w:rPr>
          <w:rFonts w:ascii="Arial" w:hAnsi="Arial" w:cs="Arial"/>
          <w:color w:val="00B050"/>
          <w:sz w:val="24"/>
          <w:szCs w:val="24"/>
        </w:rPr>
      </w:pPr>
    </w:p>
    <w:p w14:paraId="2D6721C9" w14:textId="77777777" w:rsidR="00061380" w:rsidRPr="00100CE1" w:rsidRDefault="00061380" w:rsidP="00061380">
      <w:pPr>
        <w:pStyle w:val="Heading2"/>
        <w:spacing w:before="120" w:after="120" w:line="220" w:lineRule="atLeast"/>
        <w:rPr>
          <w:rFonts w:ascii="Arial" w:hAnsi="Arial" w:cs="Arial"/>
          <w:b w:val="0"/>
          <w:color w:val="1C438B"/>
          <w:sz w:val="36"/>
          <w:szCs w:val="36"/>
        </w:rPr>
      </w:pPr>
      <w:bookmarkStart w:id="64" w:name="_Toc43391607"/>
      <w:bookmarkStart w:id="65" w:name="_Toc59027441"/>
      <w:r w:rsidRPr="00100CE1">
        <w:rPr>
          <w:rFonts w:ascii="Arial" w:hAnsi="Arial" w:cs="Arial"/>
          <w:b w:val="0"/>
          <w:color w:val="1C438B"/>
          <w:sz w:val="36"/>
          <w:szCs w:val="36"/>
        </w:rPr>
        <w:t>11.14 Intruder</w:t>
      </w:r>
      <w:bookmarkEnd w:id="64"/>
      <w:bookmarkEnd w:id="65"/>
    </w:p>
    <w:p w14:paraId="6887D962" w14:textId="77777777" w:rsidR="00061380" w:rsidRPr="00FD2D1F" w:rsidRDefault="00061380" w:rsidP="00061380">
      <w:pPr>
        <w:numPr>
          <w:ilvl w:val="0"/>
          <w:numId w:val="30"/>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Call 000</w:t>
      </w:r>
      <w:r w:rsidRPr="00FD2D1F">
        <w:rPr>
          <w:rFonts w:ascii="Arial" w:eastAsia="Times New Roman" w:hAnsi="Arial" w:cs="Arial"/>
          <w:color w:val="000000"/>
        </w:rPr>
        <w:t xml:space="preserve"> for emergency services and seek and follow advice.</w:t>
      </w:r>
    </w:p>
    <w:p w14:paraId="3EAB7BBD" w14:textId="77777777" w:rsidR="00061380" w:rsidRPr="00FD2D1F" w:rsidRDefault="00061380" w:rsidP="00061380">
      <w:pPr>
        <w:numPr>
          <w:ilvl w:val="0"/>
          <w:numId w:val="30"/>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Report the emergency immediately to the Chief Warden.</w:t>
      </w:r>
    </w:p>
    <w:p w14:paraId="53B6D428" w14:textId="77777777" w:rsidR="00061380" w:rsidRPr="00FD2D1F" w:rsidRDefault="00061380" w:rsidP="00061380">
      <w:pPr>
        <w:numPr>
          <w:ilvl w:val="0"/>
          <w:numId w:val="30"/>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Do not do or say anything to the person to encourage irrational behaviour.</w:t>
      </w:r>
    </w:p>
    <w:p w14:paraId="27F5DBD9" w14:textId="49FF68C8" w:rsidR="00061380" w:rsidRPr="00FD2D1F" w:rsidRDefault="00061380" w:rsidP="19882996">
      <w:pPr>
        <w:numPr>
          <w:ilvl w:val="0"/>
          <w:numId w:val="30"/>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lastRenderedPageBreak/>
        <w:t xml:space="preserve">Initiate action to restrict entry to the building if possible and confine or isolate the threat from </w:t>
      </w:r>
      <w:r w:rsidR="6F18006D" w:rsidRPr="00FD2D1F">
        <w:rPr>
          <w:rFonts w:ascii="Arial" w:eastAsia="Times New Roman" w:hAnsi="Arial" w:cs="Arial"/>
          <w:color w:val="000000" w:themeColor="accent1"/>
        </w:rPr>
        <w:t>children</w:t>
      </w:r>
      <w:r w:rsidR="00F23AAB" w:rsidRPr="00FD2D1F">
        <w:rPr>
          <w:rFonts w:ascii="Arial" w:eastAsia="Times New Roman" w:hAnsi="Arial" w:cs="Arial"/>
          <w:color w:val="000000" w:themeColor="accent1"/>
        </w:rPr>
        <w:t xml:space="preserve">, </w:t>
      </w:r>
      <w:r w:rsidR="6F18006D" w:rsidRPr="00FD2D1F">
        <w:rPr>
          <w:rFonts w:ascii="Arial" w:eastAsia="Times New Roman" w:hAnsi="Arial" w:cs="Arial"/>
          <w:color w:val="000000" w:themeColor="accent1"/>
        </w:rPr>
        <w:t>staff</w:t>
      </w:r>
      <w:r w:rsidR="00F23AAB" w:rsidRPr="00FD2D1F">
        <w:rPr>
          <w:rFonts w:ascii="Arial" w:eastAsia="Times New Roman" w:hAnsi="Arial" w:cs="Arial"/>
          <w:color w:val="000000" w:themeColor="accent1"/>
        </w:rPr>
        <w:t xml:space="preserve"> and visitors</w:t>
      </w:r>
      <w:r w:rsidRPr="00FD2D1F">
        <w:rPr>
          <w:rFonts w:ascii="Arial" w:eastAsia="Times New Roman" w:hAnsi="Arial" w:cs="Arial"/>
          <w:color w:val="000000" w:themeColor="accent1"/>
        </w:rPr>
        <w:t>.</w:t>
      </w:r>
    </w:p>
    <w:p w14:paraId="1DFFDB17" w14:textId="77777777" w:rsidR="00061380" w:rsidRPr="00FD2D1F" w:rsidRDefault="00061380" w:rsidP="00061380">
      <w:pPr>
        <w:numPr>
          <w:ilvl w:val="0"/>
          <w:numId w:val="30"/>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Determine whether </w:t>
      </w:r>
      <w:r w:rsidRPr="00FD2D1F">
        <w:rPr>
          <w:rFonts w:ascii="Arial" w:eastAsia="Times New Roman" w:hAnsi="Arial" w:cs="Arial"/>
          <w:b/>
          <w:bCs/>
          <w:color w:val="000000"/>
        </w:rPr>
        <w:t>evacuation, lock-down or shelter-in-place</w:t>
      </w:r>
      <w:r w:rsidRPr="00FD2D1F">
        <w:rPr>
          <w:rFonts w:ascii="Arial" w:eastAsia="Times New Roman" w:hAnsi="Arial" w:cs="Arial"/>
          <w:color w:val="000000"/>
        </w:rPr>
        <w:t xml:space="preserve"> is required. Do this in consultation with the Police where possible.</w:t>
      </w:r>
    </w:p>
    <w:p w14:paraId="7B84D13A" w14:textId="6663ADAD" w:rsidR="00061380" w:rsidRPr="00FD2D1F" w:rsidRDefault="00061380" w:rsidP="00061380">
      <w:pPr>
        <w:numPr>
          <w:ilvl w:val="0"/>
          <w:numId w:val="30"/>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Evacuation should </w:t>
      </w:r>
      <w:r w:rsidR="00F23AAB" w:rsidRPr="00FD2D1F">
        <w:rPr>
          <w:rFonts w:ascii="Arial" w:eastAsia="Times New Roman" w:hAnsi="Arial" w:cs="Arial"/>
          <w:color w:val="000000"/>
        </w:rPr>
        <w:t xml:space="preserve">only </w:t>
      </w:r>
      <w:r w:rsidRPr="00FD2D1F">
        <w:rPr>
          <w:rFonts w:ascii="Arial" w:eastAsia="Times New Roman" w:hAnsi="Arial" w:cs="Arial"/>
          <w:color w:val="000000"/>
        </w:rPr>
        <w:t>be considered if safe to do so.</w:t>
      </w:r>
    </w:p>
    <w:p w14:paraId="5697C87A" w14:textId="3DCFABFD" w:rsidR="00061380" w:rsidRPr="00FD2D1F" w:rsidRDefault="00061380" w:rsidP="19882996">
      <w:pPr>
        <w:numPr>
          <w:ilvl w:val="0"/>
          <w:numId w:val="30"/>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Contact </w:t>
      </w:r>
      <w:r w:rsidR="397DE604" w:rsidRPr="00FD2D1F">
        <w:rPr>
          <w:rFonts w:ascii="Arial" w:eastAsia="Times New Roman" w:hAnsi="Arial" w:cs="Arial"/>
          <w:color w:val="000000" w:themeColor="accent1"/>
        </w:rPr>
        <w:t xml:space="preserve">families </w:t>
      </w:r>
      <w:r w:rsidRPr="00FD2D1F">
        <w:rPr>
          <w:rFonts w:ascii="Arial" w:eastAsia="Times New Roman" w:hAnsi="Arial" w:cs="Arial"/>
          <w:color w:val="000000" w:themeColor="accent1"/>
        </w:rPr>
        <w:t>as required.</w:t>
      </w:r>
    </w:p>
    <w:p w14:paraId="17F2E656" w14:textId="25CF7631" w:rsidR="00061380" w:rsidRPr="00FD2D1F" w:rsidRDefault="0633A2CB" w:rsidP="19882996">
      <w:pPr>
        <w:numPr>
          <w:ilvl w:val="0"/>
          <w:numId w:val="30"/>
        </w:numPr>
        <w:spacing w:before="100" w:beforeAutospacing="1" w:after="100" w:afterAutospacing="1" w:line="240" w:lineRule="auto"/>
        <w:rPr>
          <w:rFonts w:ascii="Arial" w:hAnsi="Arial" w:cs="Arial"/>
          <w:color w:val="000000" w:themeColor="accent1"/>
        </w:rPr>
      </w:pPr>
      <w:r w:rsidRPr="00FD2D1F">
        <w:rPr>
          <w:rFonts w:ascii="Arial" w:hAnsi="Arial" w:cs="Arial"/>
        </w:rPr>
        <w:t>Notify the Department of this serious incident in accordance with relevant regulatory requirements</w:t>
      </w:r>
    </w:p>
    <w:p w14:paraId="5C7B27F0" w14:textId="22F5F737" w:rsidR="00061380" w:rsidRPr="00100CE1" w:rsidRDefault="00061380" w:rsidP="19882996">
      <w:pPr>
        <w:numPr>
          <w:ilvl w:val="0"/>
          <w:numId w:val="30"/>
        </w:numPr>
        <w:spacing w:before="100" w:beforeAutospacing="1" w:after="100" w:afterAutospacing="1" w:line="240" w:lineRule="auto"/>
        <w:rPr>
          <w:rFonts w:ascii="Arial" w:eastAsia="Times New Roman" w:hAnsi="Arial" w:cs="Arial"/>
          <w:color w:val="1C438B"/>
        </w:rPr>
      </w:pPr>
      <w:r w:rsidRPr="00100CE1">
        <w:rPr>
          <w:rFonts w:ascii="Arial" w:eastAsia="Times New Roman" w:hAnsi="Arial" w:cs="Arial"/>
          <w:b/>
          <w:bCs/>
          <w:i/>
          <w:iCs/>
          <w:color w:val="1C438B"/>
          <w:shd w:val="clear" w:color="auto" w:fill="D8D8D8"/>
        </w:rPr>
        <w:t xml:space="preserve">As appropriate insert any additional mitigation steps relevant to your </w:t>
      </w:r>
      <w:r w:rsidR="01C79178" w:rsidRPr="00100CE1">
        <w:rPr>
          <w:rFonts w:ascii="Arial" w:eastAsia="Times New Roman" w:hAnsi="Arial" w:cs="Arial"/>
          <w:b/>
          <w:bCs/>
          <w:i/>
          <w:iCs/>
          <w:color w:val="1C438B"/>
          <w:shd w:val="clear" w:color="auto" w:fill="D8D8D8"/>
        </w:rPr>
        <w:t xml:space="preserve">service </w:t>
      </w:r>
      <w:r w:rsidRPr="00100CE1">
        <w:rPr>
          <w:rFonts w:ascii="Arial" w:eastAsia="Times New Roman" w:hAnsi="Arial" w:cs="Arial"/>
          <w:b/>
          <w:bCs/>
          <w:i/>
          <w:iCs/>
          <w:color w:val="1C438B"/>
          <w:shd w:val="clear" w:color="auto" w:fill="D8D8D8"/>
        </w:rPr>
        <w:t>that you have identified in your risk assessment</w:t>
      </w:r>
    </w:p>
    <w:p w14:paraId="7BB812F4" w14:textId="77777777" w:rsidR="00061380" w:rsidRPr="00FD2D1F" w:rsidRDefault="00061380" w:rsidP="00061380">
      <w:pPr>
        <w:spacing w:after="0" w:line="240" w:lineRule="auto"/>
        <w:ind w:right="46"/>
        <w:rPr>
          <w:rFonts w:ascii="Arial" w:hAnsi="Arial" w:cs="Arial"/>
          <w:b/>
          <w:color w:val="DAD500"/>
          <w:sz w:val="20"/>
          <w:szCs w:val="20"/>
        </w:rPr>
      </w:pPr>
    </w:p>
    <w:p w14:paraId="5FBC02A4" w14:textId="77777777" w:rsidR="00061380" w:rsidRPr="00100CE1" w:rsidRDefault="00061380" w:rsidP="00061380">
      <w:pPr>
        <w:pStyle w:val="Heading2"/>
        <w:spacing w:before="120" w:after="120" w:line="220" w:lineRule="atLeast"/>
        <w:rPr>
          <w:rFonts w:ascii="Arial" w:hAnsi="Arial" w:cs="Arial"/>
          <w:b w:val="0"/>
          <w:color w:val="1C438B"/>
          <w:sz w:val="36"/>
          <w:szCs w:val="36"/>
        </w:rPr>
      </w:pPr>
      <w:bookmarkStart w:id="66" w:name="_Toc43391608"/>
      <w:bookmarkStart w:id="67" w:name="_Toc59027442"/>
      <w:r w:rsidRPr="00100CE1">
        <w:rPr>
          <w:rFonts w:ascii="Arial" w:hAnsi="Arial" w:cs="Arial"/>
          <w:b w:val="0"/>
          <w:color w:val="1C438B"/>
          <w:sz w:val="36"/>
          <w:szCs w:val="36"/>
        </w:rPr>
        <w:t>11.15 Bomb/substance threat</w:t>
      </w:r>
      <w:bookmarkEnd w:id="66"/>
      <w:bookmarkEnd w:id="67"/>
    </w:p>
    <w:p w14:paraId="4ABE2BEA"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If a suspicious object is found (or the threat identifies the location of a bomb)</w:t>
      </w:r>
    </w:p>
    <w:p w14:paraId="7CA77DC8"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i/>
          <w:iCs/>
          <w:color w:val="000000"/>
        </w:rPr>
        <w:t>Immediate response</w:t>
      </w:r>
    </w:p>
    <w:p w14:paraId="40915053" w14:textId="77777777" w:rsidR="00061380" w:rsidRPr="00FD2D1F" w:rsidRDefault="00061380" w:rsidP="00061380">
      <w:pPr>
        <w:numPr>
          <w:ilvl w:val="0"/>
          <w:numId w:val="31"/>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Immediately clear and cordon off the area in the vicinity of the object.</w:t>
      </w:r>
    </w:p>
    <w:p w14:paraId="21C364EF" w14:textId="77777777" w:rsidR="00061380" w:rsidRPr="00FD2D1F" w:rsidRDefault="00061380" w:rsidP="00061380">
      <w:pPr>
        <w:numPr>
          <w:ilvl w:val="0"/>
          <w:numId w:val="31"/>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Call </w:t>
      </w:r>
      <w:r w:rsidRPr="00FD2D1F">
        <w:rPr>
          <w:rFonts w:ascii="Arial" w:eastAsia="Times New Roman" w:hAnsi="Arial" w:cs="Arial"/>
          <w:b/>
          <w:bCs/>
          <w:color w:val="000000"/>
        </w:rPr>
        <w:t>000</w:t>
      </w:r>
      <w:r w:rsidRPr="00FD2D1F">
        <w:rPr>
          <w:rFonts w:ascii="Arial" w:eastAsia="Times New Roman" w:hAnsi="Arial" w:cs="Arial"/>
          <w:color w:val="000000"/>
        </w:rPr>
        <w:t xml:space="preserve"> for police and seek and follow advice.</w:t>
      </w:r>
    </w:p>
    <w:p w14:paraId="132C2B2B" w14:textId="01E3AC56" w:rsidR="00061380" w:rsidRPr="00FD2D1F" w:rsidRDefault="00061380" w:rsidP="19882996">
      <w:pPr>
        <w:numPr>
          <w:ilvl w:val="0"/>
          <w:numId w:val="31"/>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Report the threat to the Chief </w:t>
      </w:r>
      <w:proofErr w:type="spellStart"/>
      <w:r w:rsidRPr="00FD2D1F">
        <w:rPr>
          <w:rFonts w:ascii="Arial" w:eastAsia="Times New Roman" w:hAnsi="Arial" w:cs="Arial"/>
          <w:color w:val="000000" w:themeColor="accent1"/>
        </w:rPr>
        <w:t>Wardenwho</w:t>
      </w:r>
      <w:proofErr w:type="spellEnd"/>
      <w:r w:rsidRPr="00FD2D1F">
        <w:rPr>
          <w:rFonts w:ascii="Arial" w:eastAsia="Times New Roman" w:hAnsi="Arial" w:cs="Arial"/>
          <w:color w:val="000000" w:themeColor="accent1"/>
        </w:rPr>
        <w:t xml:space="preserve"> will coordinate the emergency response until police arrive.</w:t>
      </w:r>
      <w:r w:rsidR="008852AC" w:rsidRPr="00FD2D1F">
        <w:rPr>
          <w:rFonts w:ascii="Arial" w:eastAsia="Times New Roman" w:hAnsi="Arial" w:cs="Arial"/>
          <w:color w:val="000000" w:themeColor="accent1"/>
        </w:rPr>
        <w:t xml:space="preserve"> </w:t>
      </w:r>
      <w:r w:rsidRPr="00FD2D1F">
        <w:rPr>
          <w:rFonts w:ascii="Arial" w:eastAsia="Times New Roman" w:hAnsi="Arial" w:cs="Arial"/>
          <w:color w:val="000000" w:themeColor="accent1"/>
        </w:rPr>
        <w:t>Do not approach, touch, tilt or tamper with the object.</w:t>
      </w:r>
    </w:p>
    <w:p w14:paraId="2080CCF1" w14:textId="16571CE9" w:rsidR="00061380" w:rsidRPr="00100CE1" w:rsidRDefault="00061380" w:rsidP="19882996">
      <w:pPr>
        <w:spacing w:before="100" w:beforeAutospacing="1" w:after="100" w:afterAutospacing="1" w:line="240" w:lineRule="auto"/>
        <w:ind w:left="360"/>
        <w:rPr>
          <w:rFonts w:ascii="Arial" w:eastAsia="Times New Roman" w:hAnsi="Arial" w:cs="Arial"/>
          <w:color w:val="1C438B"/>
        </w:rPr>
      </w:pPr>
      <w:r w:rsidRPr="00100CE1">
        <w:rPr>
          <w:rFonts w:ascii="Arial" w:eastAsia="Times New Roman" w:hAnsi="Arial" w:cs="Arial"/>
          <w:b/>
          <w:bCs/>
          <w:i/>
          <w:iCs/>
          <w:color w:val="1C438B"/>
          <w:shd w:val="clear" w:color="auto" w:fill="D8D8D8"/>
        </w:rPr>
        <w:t xml:space="preserve">As appropriate insert any additional mitigation steps relevant to your </w:t>
      </w:r>
      <w:r w:rsidR="478BBA2D" w:rsidRPr="00100CE1">
        <w:rPr>
          <w:rFonts w:ascii="Arial" w:eastAsia="Times New Roman" w:hAnsi="Arial" w:cs="Arial"/>
          <w:b/>
          <w:bCs/>
          <w:i/>
          <w:iCs/>
          <w:color w:val="1C438B"/>
          <w:shd w:val="clear" w:color="auto" w:fill="D8D8D8"/>
        </w:rPr>
        <w:t xml:space="preserve">service </w:t>
      </w:r>
      <w:r w:rsidRPr="00100CE1">
        <w:rPr>
          <w:rFonts w:ascii="Arial" w:eastAsia="Times New Roman" w:hAnsi="Arial" w:cs="Arial"/>
          <w:b/>
          <w:bCs/>
          <w:i/>
          <w:iCs/>
          <w:color w:val="1C438B"/>
          <w:shd w:val="clear" w:color="auto" w:fill="D8D8D8"/>
        </w:rPr>
        <w:t>that you have identified in your risk assessment.</w:t>
      </w:r>
    </w:p>
    <w:p w14:paraId="0842F57F"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i/>
          <w:iCs/>
          <w:color w:val="000000"/>
        </w:rPr>
        <w:t>Evacuation</w:t>
      </w:r>
    </w:p>
    <w:p w14:paraId="0BD0C89B" w14:textId="26FCDCEE" w:rsidR="00061380" w:rsidRPr="00FD2D1F" w:rsidRDefault="00061380" w:rsidP="19882996">
      <w:pPr>
        <w:numPr>
          <w:ilvl w:val="0"/>
          <w:numId w:val="32"/>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Evacuate the </w:t>
      </w:r>
      <w:r w:rsidR="79FA4DBB" w:rsidRPr="00FD2D1F">
        <w:rPr>
          <w:rFonts w:ascii="Arial" w:eastAsia="Times New Roman" w:hAnsi="Arial" w:cs="Arial"/>
          <w:color w:val="000000" w:themeColor="accent1"/>
        </w:rPr>
        <w:t xml:space="preserve">service </w:t>
      </w:r>
      <w:r w:rsidRPr="00FD2D1F">
        <w:rPr>
          <w:rFonts w:ascii="Arial" w:eastAsia="Times New Roman" w:hAnsi="Arial" w:cs="Arial"/>
          <w:color w:val="000000" w:themeColor="accent1"/>
        </w:rPr>
        <w:t xml:space="preserve">and: </w:t>
      </w:r>
    </w:p>
    <w:p w14:paraId="6E1DBBA6" w14:textId="1CD60589" w:rsidR="00061380" w:rsidRPr="00FD2D1F" w:rsidRDefault="00061380" w:rsidP="0038037A">
      <w:pPr>
        <w:numPr>
          <w:ilvl w:val="1"/>
          <w:numId w:val="32"/>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Ensure </w:t>
      </w:r>
      <w:r w:rsidR="74B0A755"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and staff are not directed past the object</w:t>
      </w:r>
    </w:p>
    <w:p w14:paraId="05B4B31D" w14:textId="599F22DF" w:rsidR="00061380" w:rsidRPr="00FD2D1F" w:rsidRDefault="00061380" w:rsidP="19882996">
      <w:pPr>
        <w:numPr>
          <w:ilvl w:val="1"/>
          <w:numId w:val="32"/>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Check that all </w:t>
      </w:r>
      <w:r w:rsidR="32F364CF" w:rsidRPr="00FD2D1F">
        <w:rPr>
          <w:rFonts w:ascii="Arial" w:eastAsia="Times New Roman" w:hAnsi="Arial" w:cs="Arial"/>
          <w:color w:val="000000" w:themeColor="accent1"/>
        </w:rPr>
        <w:t>children</w:t>
      </w:r>
      <w:r w:rsidRPr="00FD2D1F">
        <w:rPr>
          <w:rFonts w:ascii="Arial" w:eastAsia="Times New Roman" w:hAnsi="Arial" w:cs="Arial"/>
          <w:color w:val="000000" w:themeColor="accent1"/>
        </w:rPr>
        <w:t>, staff and visitors are accounted for</w:t>
      </w:r>
    </w:p>
    <w:p w14:paraId="004810EB" w14:textId="77777777" w:rsidR="00061380" w:rsidRPr="00FD2D1F" w:rsidRDefault="00061380" w:rsidP="00061380">
      <w:pPr>
        <w:numPr>
          <w:ilvl w:val="1"/>
          <w:numId w:val="32"/>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Restrict all access to the site and ensure there are no barriers inhibiting access by police</w:t>
      </w:r>
    </w:p>
    <w:p w14:paraId="67BDAF61" w14:textId="4909B780" w:rsidR="00061380" w:rsidRPr="00100CE1" w:rsidRDefault="00061380" w:rsidP="19882996">
      <w:pPr>
        <w:spacing w:before="100" w:beforeAutospacing="1" w:after="100" w:afterAutospacing="1" w:line="240" w:lineRule="auto"/>
        <w:ind w:left="720"/>
        <w:rPr>
          <w:rFonts w:ascii="Arial" w:eastAsia="Times New Roman" w:hAnsi="Arial" w:cs="Arial"/>
          <w:color w:val="1C438B"/>
        </w:rPr>
      </w:pPr>
      <w:r w:rsidRPr="00100CE1">
        <w:rPr>
          <w:rFonts w:ascii="Arial" w:eastAsia="Times New Roman" w:hAnsi="Arial" w:cs="Arial"/>
          <w:b/>
          <w:bCs/>
          <w:i/>
          <w:iCs/>
          <w:color w:val="1C438B"/>
          <w:shd w:val="clear" w:color="auto" w:fill="D8D8D8"/>
        </w:rPr>
        <w:t xml:space="preserve">As appropriate insert any additional mitigation steps relevant to your </w:t>
      </w:r>
      <w:r w:rsidR="10DB997F" w:rsidRPr="00100CE1">
        <w:rPr>
          <w:rFonts w:ascii="Arial" w:eastAsia="Times New Roman" w:hAnsi="Arial" w:cs="Arial"/>
          <w:b/>
          <w:bCs/>
          <w:i/>
          <w:iCs/>
          <w:color w:val="1C438B"/>
          <w:shd w:val="clear" w:color="auto" w:fill="D8D8D8"/>
        </w:rPr>
        <w:t xml:space="preserve">service </w:t>
      </w:r>
      <w:r w:rsidRPr="00100CE1">
        <w:rPr>
          <w:rFonts w:ascii="Arial" w:eastAsia="Times New Roman" w:hAnsi="Arial" w:cs="Arial"/>
          <w:b/>
          <w:bCs/>
          <w:i/>
          <w:iCs/>
          <w:color w:val="1C438B"/>
          <w:shd w:val="clear" w:color="auto" w:fill="D8D8D8"/>
        </w:rPr>
        <w:t>that you have identified in your risk assessment.</w:t>
      </w:r>
    </w:p>
    <w:p w14:paraId="72FE1C4A"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i/>
          <w:iCs/>
          <w:color w:val="000000"/>
        </w:rPr>
        <w:t>Communication</w:t>
      </w:r>
    </w:p>
    <w:p w14:paraId="19903B5F" w14:textId="77777777" w:rsidR="00061380" w:rsidRPr="00FD2D1F" w:rsidRDefault="00061380" w:rsidP="00061380">
      <w:pPr>
        <w:numPr>
          <w:ilvl w:val="0"/>
          <w:numId w:val="33"/>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Provide police with details of the situation, including actions you have taken and intend to take. Follow any advice provided by police.</w:t>
      </w:r>
    </w:p>
    <w:p w14:paraId="4D4261FC" w14:textId="14D19852" w:rsidR="00061380" w:rsidRPr="00FD2D1F" w:rsidRDefault="00061380" w:rsidP="00061380">
      <w:pPr>
        <w:numPr>
          <w:ilvl w:val="0"/>
          <w:numId w:val="33"/>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Contact </w:t>
      </w:r>
      <w:r w:rsidR="009534AE" w:rsidRPr="00FD2D1F">
        <w:rPr>
          <w:rFonts w:ascii="Arial" w:eastAsia="Times New Roman" w:hAnsi="Arial" w:cs="Arial"/>
          <w:color w:val="000000"/>
        </w:rPr>
        <w:t xml:space="preserve">families </w:t>
      </w:r>
      <w:r w:rsidRPr="00FD2D1F">
        <w:rPr>
          <w:rFonts w:ascii="Arial" w:eastAsia="Times New Roman" w:hAnsi="Arial" w:cs="Arial"/>
          <w:color w:val="000000"/>
        </w:rPr>
        <w:t>when evacuation is complete and it is safe to do so.</w:t>
      </w:r>
    </w:p>
    <w:p w14:paraId="5D2246A7" w14:textId="6984190B" w:rsidR="00061380" w:rsidRPr="00FD2D1F" w:rsidRDefault="00061380" w:rsidP="19882996">
      <w:pPr>
        <w:numPr>
          <w:ilvl w:val="0"/>
          <w:numId w:val="33"/>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Await "all clear" advice from police before returning to </w:t>
      </w:r>
      <w:r w:rsidR="0AF9353D" w:rsidRPr="00FD2D1F">
        <w:rPr>
          <w:rFonts w:ascii="Arial" w:eastAsia="Times New Roman" w:hAnsi="Arial" w:cs="Arial"/>
          <w:color w:val="000000" w:themeColor="accent1"/>
        </w:rPr>
        <w:t>service premises</w:t>
      </w:r>
      <w:r w:rsidRPr="00FD2D1F">
        <w:rPr>
          <w:rFonts w:ascii="Arial" w:eastAsia="Times New Roman" w:hAnsi="Arial" w:cs="Arial"/>
          <w:color w:val="000000" w:themeColor="accent1"/>
        </w:rPr>
        <w:t xml:space="preserve"> to resume normal activities.</w:t>
      </w:r>
    </w:p>
    <w:p w14:paraId="1D1C28D0" w14:textId="14072448" w:rsidR="5EDB9E29" w:rsidRPr="00FD2D1F" w:rsidRDefault="5EDB9E29" w:rsidP="19882996">
      <w:pPr>
        <w:numPr>
          <w:ilvl w:val="0"/>
          <w:numId w:val="33"/>
        </w:numPr>
        <w:spacing w:beforeAutospacing="1" w:afterAutospacing="1" w:line="240" w:lineRule="auto"/>
        <w:rPr>
          <w:rFonts w:ascii="Arial" w:hAnsi="Arial" w:cs="Arial"/>
          <w:color w:val="000000" w:themeColor="accent1"/>
        </w:rPr>
      </w:pPr>
      <w:r w:rsidRPr="00FD2D1F">
        <w:rPr>
          <w:rFonts w:ascii="Arial" w:hAnsi="Arial" w:cs="Arial"/>
        </w:rPr>
        <w:t>Notify the Department of this serious incident in accordance with relevant regulatory requirements</w:t>
      </w:r>
    </w:p>
    <w:p w14:paraId="06FD4D03" w14:textId="0BC19E5B" w:rsidR="00061380" w:rsidRPr="00100CE1" w:rsidRDefault="00061380" w:rsidP="19882996">
      <w:pPr>
        <w:numPr>
          <w:ilvl w:val="0"/>
          <w:numId w:val="33"/>
        </w:numPr>
        <w:spacing w:before="100" w:beforeAutospacing="1" w:after="100" w:afterAutospacing="1" w:line="240" w:lineRule="auto"/>
        <w:rPr>
          <w:rFonts w:ascii="Arial" w:eastAsia="Times New Roman" w:hAnsi="Arial" w:cs="Arial"/>
          <w:color w:val="1C438B"/>
        </w:rPr>
      </w:pPr>
      <w:r w:rsidRPr="00100CE1">
        <w:rPr>
          <w:rFonts w:ascii="Arial" w:eastAsia="Times New Roman" w:hAnsi="Arial" w:cs="Arial"/>
          <w:b/>
          <w:bCs/>
          <w:i/>
          <w:iCs/>
          <w:color w:val="1C438B"/>
          <w:shd w:val="clear" w:color="auto" w:fill="D8D8D8"/>
        </w:rPr>
        <w:t xml:space="preserve">As appropriate insert any additional mitigation steps relevant to your </w:t>
      </w:r>
      <w:r w:rsidR="15D23353" w:rsidRPr="00100CE1">
        <w:rPr>
          <w:rFonts w:ascii="Arial" w:eastAsia="Times New Roman" w:hAnsi="Arial" w:cs="Arial"/>
          <w:b/>
          <w:bCs/>
          <w:i/>
          <w:iCs/>
          <w:color w:val="1C438B"/>
          <w:shd w:val="clear" w:color="auto" w:fill="D8D8D8"/>
        </w:rPr>
        <w:t xml:space="preserve">service </w:t>
      </w:r>
      <w:r w:rsidRPr="00100CE1">
        <w:rPr>
          <w:rFonts w:ascii="Arial" w:eastAsia="Times New Roman" w:hAnsi="Arial" w:cs="Arial"/>
          <w:b/>
          <w:bCs/>
          <w:i/>
          <w:iCs/>
          <w:color w:val="1C438B"/>
          <w:shd w:val="clear" w:color="auto" w:fill="D8D8D8"/>
        </w:rPr>
        <w:t>that you have identified in your risk assessment.</w:t>
      </w:r>
    </w:p>
    <w:p w14:paraId="3E80257C"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If a bomb/substance threat is received by telephone</w:t>
      </w:r>
    </w:p>
    <w:p w14:paraId="552AE521" w14:textId="77777777" w:rsidR="00061380" w:rsidRPr="00FD2D1F" w:rsidRDefault="00061380" w:rsidP="00061380">
      <w:pPr>
        <w:numPr>
          <w:ilvl w:val="0"/>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DO NOT HANG UP</w:t>
      </w:r>
    </w:p>
    <w:p w14:paraId="69A51015" w14:textId="77777777" w:rsidR="00061380" w:rsidRPr="00FD2D1F" w:rsidRDefault="00061380" w:rsidP="00061380">
      <w:pPr>
        <w:numPr>
          <w:ilvl w:val="0"/>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Keep the person talking for as long as possible and obtain as much information as possible.</w:t>
      </w:r>
    </w:p>
    <w:p w14:paraId="7C66E173" w14:textId="77777777" w:rsidR="00061380" w:rsidRPr="00FD2D1F" w:rsidRDefault="00061380" w:rsidP="00061380">
      <w:pPr>
        <w:numPr>
          <w:ilvl w:val="0"/>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Without alerting the caller, signal a co-worker to: </w:t>
      </w:r>
    </w:p>
    <w:p w14:paraId="11E3E13B" w14:textId="77777777" w:rsidR="00061380" w:rsidRPr="00FD2D1F" w:rsidRDefault="00061380" w:rsidP="00061380">
      <w:pPr>
        <w:numPr>
          <w:ilvl w:val="1"/>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call 000 for police on a separate phone</w:t>
      </w:r>
    </w:p>
    <w:p w14:paraId="6E445000" w14:textId="1DE4B6FE" w:rsidR="00061380" w:rsidRPr="00FD2D1F" w:rsidRDefault="00061380" w:rsidP="19882996">
      <w:pPr>
        <w:numPr>
          <w:ilvl w:val="1"/>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lastRenderedPageBreak/>
        <w:t>notify the Chief Warden</w:t>
      </w:r>
    </w:p>
    <w:p w14:paraId="0C13B429" w14:textId="0521C4D7" w:rsidR="00061380" w:rsidRPr="00FD2D1F" w:rsidRDefault="00061380" w:rsidP="19882996">
      <w:pPr>
        <w:numPr>
          <w:ilvl w:val="0"/>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Fill out the </w:t>
      </w:r>
      <w:r w:rsidRPr="00FD2D1F">
        <w:rPr>
          <w:rFonts w:ascii="Arial" w:eastAsia="Times New Roman" w:hAnsi="Arial" w:cs="Arial"/>
          <w:i/>
          <w:iCs/>
          <w:color w:val="000000" w:themeColor="accent1"/>
        </w:rPr>
        <w:t>Bomb Threat Checklist</w:t>
      </w:r>
      <w:r w:rsidRPr="00FD2D1F">
        <w:rPr>
          <w:rFonts w:ascii="Arial" w:eastAsia="Times New Roman" w:hAnsi="Arial" w:cs="Arial"/>
          <w:color w:val="000000" w:themeColor="accent1"/>
        </w:rPr>
        <w:t xml:space="preserve"> and record the following details while you are on the phone to the caller (</w:t>
      </w:r>
      <w:r w:rsidR="008852AC" w:rsidRPr="00FD2D1F">
        <w:rPr>
          <w:rFonts w:ascii="Arial" w:eastAsia="Times New Roman" w:hAnsi="Arial" w:cs="Arial"/>
          <w:color w:val="000000" w:themeColor="accent1"/>
        </w:rPr>
        <w:t>t</w:t>
      </w:r>
      <w:r w:rsidRPr="00FD2D1F">
        <w:rPr>
          <w:rFonts w:ascii="Arial" w:eastAsia="Times New Roman" w:hAnsi="Arial" w:cs="Arial"/>
          <w:color w:val="000000" w:themeColor="accent1"/>
        </w:rPr>
        <w:t xml:space="preserve">he </w:t>
      </w:r>
      <w:r w:rsidRPr="00FD2D1F">
        <w:rPr>
          <w:rFonts w:ascii="Arial" w:eastAsia="Times New Roman" w:hAnsi="Arial" w:cs="Arial"/>
          <w:i/>
          <w:iCs/>
          <w:color w:val="000000" w:themeColor="accent1"/>
        </w:rPr>
        <w:t>Bomb Threat Checklist</w:t>
      </w:r>
      <w:r w:rsidRPr="00FD2D1F">
        <w:rPr>
          <w:rFonts w:ascii="Arial" w:eastAsia="Times New Roman" w:hAnsi="Arial" w:cs="Arial"/>
          <w:color w:val="000000" w:themeColor="accent1"/>
        </w:rPr>
        <w:t xml:space="preserve"> is provided </w:t>
      </w:r>
      <w:r w:rsidR="36D3623A" w:rsidRPr="00FD2D1F">
        <w:rPr>
          <w:rFonts w:ascii="Arial" w:eastAsia="Times New Roman" w:hAnsi="Arial" w:cs="Arial"/>
          <w:color w:val="000000" w:themeColor="accent1"/>
        </w:rPr>
        <w:t>below</w:t>
      </w:r>
      <w:r w:rsidRPr="00FD2D1F">
        <w:rPr>
          <w:rFonts w:ascii="Arial" w:eastAsia="Times New Roman" w:hAnsi="Arial" w:cs="Arial"/>
          <w:color w:val="000000" w:themeColor="accent1"/>
        </w:rPr>
        <w:t xml:space="preserve">. The checklist should be located with staff who normally answer in-coming phone calls): </w:t>
      </w:r>
    </w:p>
    <w:p w14:paraId="6AF340CA" w14:textId="77777777" w:rsidR="00061380" w:rsidRPr="00FD2D1F" w:rsidRDefault="00061380" w:rsidP="00061380">
      <w:pPr>
        <w:numPr>
          <w:ilvl w:val="1"/>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gender of caller</w:t>
      </w:r>
    </w:p>
    <w:p w14:paraId="1109728E" w14:textId="77777777" w:rsidR="00061380" w:rsidRPr="00FD2D1F" w:rsidRDefault="00061380" w:rsidP="00061380">
      <w:pPr>
        <w:numPr>
          <w:ilvl w:val="1"/>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age of caller</w:t>
      </w:r>
    </w:p>
    <w:p w14:paraId="327C7E17" w14:textId="77777777" w:rsidR="00061380" w:rsidRPr="00FD2D1F" w:rsidRDefault="00061380" w:rsidP="00061380">
      <w:pPr>
        <w:numPr>
          <w:ilvl w:val="1"/>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accents and speech impediments</w:t>
      </w:r>
    </w:p>
    <w:p w14:paraId="6CFDFD49" w14:textId="77777777" w:rsidR="00061380" w:rsidRPr="00FD2D1F" w:rsidRDefault="00061380" w:rsidP="00061380">
      <w:pPr>
        <w:numPr>
          <w:ilvl w:val="1"/>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background noises</w:t>
      </w:r>
    </w:p>
    <w:p w14:paraId="66EADDEA" w14:textId="77777777" w:rsidR="00061380" w:rsidRPr="00FD2D1F" w:rsidRDefault="00061380" w:rsidP="00061380">
      <w:pPr>
        <w:numPr>
          <w:ilvl w:val="1"/>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key phrases used</w:t>
      </w:r>
    </w:p>
    <w:p w14:paraId="5B5058B6" w14:textId="77777777" w:rsidR="00061380" w:rsidRPr="00FD2D1F" w:rsidRDefault="00061380" w:rsidP="00061380">
      <w:pPr>
        <w:numPr>
          <w:ilvl w:val="1"/>
          <w:numId w:val="3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whether the threat is automated/taped/recorded.</w:t>
      </w:r>
    </w:p>
    <w:p w14:paraId="34681DE0"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 xml:space="preserve">Ask the caller: </w:t>
      </w:r>
    </w:p>
    <w:p w14:paraId="194EF976" w14:textId="77777777" w:rsidR="00061380" w:rsidRPr="00FD2D1F" w:rsidRDefault="00061380" w:rsidP="00061380">
      <w:pPr>
        <w:numPr>
          <w:ilvl w:val="0"/>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where exactly is the bomb/substance located?</w:t>
      </w:r>
    </w:p>
    <w:p w14:paraId="05C4EA9A" w14:textId="77777777" w:rsidR="00061380" w:rsidRPr="00FD2D1F" w:rsidRDefault="00061380" w:rsidP="00061380">
      <w:pPr>
        <w:numPr>
          <w:ilvl w:val="0"/>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what time will the bomb explode/the substance be released?</w:t>
      </w:r>
    </w:p>
    <w:p w14:paraId="6E68DB67" w14:textId="77777777" w:rsidR="00061380" w:rsidRPr="00FD2D1F" w:rsidRDefault="00061380" w:rsidP="00061380">
      <w:pPr>
        <w:numPr>
          <w:ilvl w:val="0"/>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what will make the bomb explode/how will the substance be released?</w:t>
      </w:r>
    </w:p>
    <w:p w14:paraId="47B5E6DE" w14:textId="77777777" w:rsidR="00061380" w:rsidRPr="00FD2D1F" w:rsidRDefault="00061380" w:rsidP="00061380">
      <w:pPr>
        <w:numPr>
          <w:ilvl w:val="0"/>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what does the bomb look like?</w:t>
      </w:r>
    </w:p>
    <w:p w14:paraId="2866B495" w14:textId="77777777" w:rsidR="00061380" w:rsidRPr="00FD2D1F" w:rsidRDefault="00061380" w:rsidP="00061380">
      <w:pPr>
        <w:numPr>
          <w:ilvl w:val="0"/>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what kind of device/substance is it?</w:t>
      </w:r>
    </w:p>
    <w:p w14:paraId="072A7B1E" w14:textId="77777777" w:rsidR="00061380" w:rsidRPr="00FD2D1F" w:rsidRDefault="00061380" w:rsidP="00061380">
      <w:pPr>
        <w:numPr>
          <w:ilvl w:val="0"/>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who put the bomb/substance there? Why was it put there?</w:t>
      </w:r>
    </w:p>
    <w:p w14:paraId="03C1F037" w14:textId="77777777" w:rsidR="00061380" w:rsidRPr="00FD2D1F" w:rsidRDefault="00061380" w:rsidP="00061380">
      <w:pPr>
        <w:numPr>
          <w:ilvl w:val="0"/>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what kind of substance is it (gas, powder, liquid)? How much is there?</w:t>
      </w:r>
    </w:p>
    <w:p w14:paraId="422917F1" w14:textId="77777777" w:rsidR="00061380" w:rsidRPr="00FD2D1F" w:rsidRDefault="00061380" w:rsidP="00061380">
      <w:pPr>
        <w:numPr>
          <w:ilvl w:val="0"/>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where are you? Where do you live?</w:t>
      </w:r>
    </w:p>
    <w:p w14:paraId="3D88479A" w14:textId="77777777" w:rsidR="00061380" w:rsidRPr="00FD2D1F" w:rsidRDefault="00061380" w:rsidP="00061380">
      <w:pPr>
        <w:numPr>
          <w:ilvl w:val="0"/>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what is your name? What are your contact details?</w:t>
      </w:r>
    </w:p>
    <w:p w14:paraId="302FAAA0" w14:textId="77777777" w:rsidR="00061380" w:rsidRPr="00FD2D1F" w:rsidRDefault="00061380" w:rsidP="00061380">
      <w:pPr>
        <w:numPr>
          <w:ilvl w:val="0"/>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Once the call is finished: </w:t>
      </w:r>
    </w:p>
    <w:p w14:paraId="2FB18123" w14:textId="77777777" w:rsidR="00061380" w:rsidRPr="00FD2D1F" w:rsidRDefault="00061380" w:rsidP="00061380">
      <w:pPr>
        <w:numPr>
          <w:ilvl w:val="1"/>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DO NOT HANG UP</w:t>
      </w:r>
      <w:r w:rsidRPr="00FD2D1F">
        <w:rPr>
          <w:rFonts w:ascii="Arial" w:eastAsia="Times New Roman" w:hAnsi="Arial" w:cs="Arial"/>
          <w:color w:val="000000"/>
        </w:rPr>
        <w:t xml:space="preserve"> - it may be possible for police to trace the call if the telephone line is kept open, regardless of whether the caller hangs up.</w:t>
      </w:r>
    </w:p>
    <w:p w14:paraId="47B3DA5B" w14:textId="77777777" w:rsidR="00061380" w:rsidRPr="00FD2D1F" w:rsidRDefault="00061380" w:rsidP="00061380">
      <w:pPr>
        <w:numPr>
          <w:ilvl w:val="1"/>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Immediately: </w:t>
      </w:r>
    </w:p>
    <w:p w14:paraId="59CCA934" w14:textId="7B891610" w:rsidR="00061380" w:rsidRPr="00FD2D1F" w:rsidRDefault="00061380" w:rsidP="19882996">
      <w:pPr>
        <w:numPr>
          <w:ilvl w:val="2"/>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inform the Chief Warden</w:t>
      </w:r>
      <w:r w:rsidR="00510A42" w:rsidRPr="00FD2D1F">
        <w:rPr>
          <w:rFonts w:ascii="Arial" w:eastAsia="Times New Roman" w:hAnsi="Arial" w:cs="Arial"/>
          <w:color w:val="000000" w:themeColor="accent1"/>
        </w:rPr>
        <w:t xml:space="preserve"> </w:t>
      </w:r>
      <w:r w:rsidRPr="00FD2D1F">
        <w:rPr>
          <w:rFonts w:ascii="Arial" w:eastAsia="Times New Roman" w:hAnsi="Arial" w:cs="Arial"/>
          <w:color w:val="000000" w:themeColor="accent1"/>
        </w:rPr>
        <w:t>if this has not yet been done</w:t>
      </w:r>
    </w:p>
    <w:p w14:paraId="1B84090F" w14:textId="77777777" w:rsidR="00061380" w:rsidRPr="00FD2D1F" w:rsidRDefault="00061380" w:rsidP="00061380">
      <w:pPr>
        <w:numPr>
          <w:ilvl w:val="2"/>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call 000 to report threat to police if this has not yet been done - use a different telephone line or mobile phone</w:t>
      </w:r>
    </w:p>
    <w:p w14:paraId="335C3DC5" w14:textId="55205939" w:rsidR="00061380" w:rsidRPr="00FD2D1F" w:rsidRDefault="00061380" w:rsidP="19882996">
      <w:pPr>
        <w:numPr>
          <w:ilvl w:val="2"/>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clear and cordon off the area if the caller identified the location of the object. Do not approach, touch, tilt or tamper with the object.</w:t>
      </w:r>
    </w:p>
    <w:p w14:paraId="74BA86AE" w14:textId="77777777" w:rsidR="00061380" w:rsidRPr="00FD2D1F" w:rsidRDefault="00061380" w:rsidP="00061380">
      <w:pPr>
        <w:numPr>
          <w:ilvl w:val="1"/>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implement evacuation and communication procedures as indicated in section </w:t>
      </w:r>
      <w:r w:rsidRPr="00FD2D1F">
        <w:rPr>
          <w:rFonts w:ascii="Arial" w:eastAsia="Times New Roman" w:hAnsi="Arial" w:cs="Arial"/>
          <w:b/>
          <w:bCs/>
          <w:color w:val="000000"/>
        </w:rPr>
        <w:t>"If a suspicious object is found"</w:t>
      </w:r>
      <w:r w:rsidRPr="00FD2D1F">
        <w:rPr>
          <w:rFonts w:ascii="Arial" w:eastAsia="Times New Roman" w:hAnsi="Arial" w:cs="Arial"/>
          <w:color w:val="000000"/>
        </w:rPr>
        <w:t xml:space="preserve"> above</w:t>
      </w:r>
    </w:p>
    <w:p w14:paraId="1842EB1F" w14:textId="77777777" w:rsidR="00061380" w:rsidRPr="00FD2D1F" w:rsidRDefault="00061380" w:rsidP="00061380">
      <w:pPr>
        <w:numPr>
          <w:ilvl w:val="1"/>
          <w:numId w:val="3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ensure all of the caller information has been written down and provided to police on arrival.</w:t>
      </w:r>
    </w:p>
    <w:p w14:paraId="5A42D0D6" w14:textId="417D57A1" w:rsidR="00061380" w:rsidRPr="00100CE1" w:rsidRDefault="00061380" w:rsidP="19882996">
      <w:pPr>
        <w:spacing w:before="100" w:beforeAutospacing="1" w:after="100" w:afterAutospacing="1" w:line="240" w:lineRule="auto"/>
        <w:ind w:left="1440"/>
        <w:rPr>
          <w:rFonts w:ascii="Arial" w:eastAsia="Times New Roman" w:hAnsi="Arial" w:cs="Arial"/>
          <w:color w:val="1C438B"/>
        </w:rPr>
      </w:pPr>
      <w:r w:rsidRPr="00100CE1">
        <w:rPr>
          <w:rFonts w:ascii="Arial" w:eastAsia="Times New Roman" w:hAnsi="Arial" w:cs="Arial"/>
          <w:b/>
          <w:bCs/>
          <w:i/>
          <w:iCs/>
          <w:color w:val="1C438B"/>
          <w:shd w:val="clear" w:color="auto" w:fill="D8D8D8"/>
        </w:rPr>
        <w:t xml:space="preserve">As appropriate insert any additional mitigation steps relevant to your </w:t>
      </w:r>
      <w:r w:rsidR="6460D553" w:rsidRPr="00100CE1">
        <w:rPr>
          <w:rFonts w:ascii="Arial" w:eastAsia="Times New Roman" w:hAnsi="Arial" w:cs="Arial"/>
          <w:b/>
          <w:bCs/>
          <w:i/>
          <w:iCs/>
          <w:color w:val="1C438B"/>
          <w:shd w:val="clear" w:color="auto" w:fill="D8D8D8"/>
        </w:rPr>
        <w:t xml:space="preserve">service </w:t>
      </w:r>
      <w:r w:rsidRPr="00100CE1">
        <w:rPr>
          <w:rFonts w:ascii="Arial" w:eastAsia="Times New Roman" w:hAnsi="Arial" w:cs="Arial"/>
          <w:b/>
          <w:bCs/>
          <w:i/>
          <w:iCs/>
          <w:color w:val="1C438B"/>
          <w:shd w:val="clear" w:color="auto" w:fill="D8D8D8"/>
        </w:rPr>
        <w:t>that you have identified in your risk assessment.</w:t>
      </w:r>
    </w:p>
    <w:p w14:paraId="50529402"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If a bomb/substance threat is received by letter</w:t>
      </w:r>
    </w:p>
    <w:p w14:paraId="0B04EAA5" w14:textId="77777777" w:rsidR="00061380" w:rsidRPr="00FD2D1F" w:rsidRDefault="00061380" w:rsidP="00061380">
      <w:pPr>
        <w:numPr>
          <w:ilvl w:val="0"/>
          <w:numId w:val="3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Place the letter in a clear bag or sleeve and store in a secure place</w:t>
      </w:r>
    </w:p>
    <w:p w14:paraId="56AA6E38" w14:textId="77777777" w:rsidR="00061380" w:rsidRPr="00FD2D1F" w:rsidRDefault="00061380" w:rsidP="00061380">
      <w:pPr>
        <w:numPr>
          <w:ilvl w:val="0"/>
          <w:numId w:val="3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Avoid any further handling of the letter or envelope</w:t>
      </w:r>
    </w:p>
    <w:p w14:paraId="63532F9C" w14:textId="77777777" w:rsidR="00061380" w:rsidRPr="00FD2D1F" w:rsidRDefault="00061380" w:rsidP="00061380">
      <w:pPr>
        <w:numPr>
          <w:ilvl w:val="0"/>
          <w:numId w:val="3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Call 000 for police and seek and follow advice</w:t>
      </w:r>
    </w:p>
    <w:p w14:paraId="095668A3" w14:textId="00979C60" w:rsidR="00061380" w:rsidRPr="00FD2D1F" w:rsidRDefault="00061380" w:rsidP="19882996">
      <w:pPr>
        <w:numPr>
          <w:ilvl w:val="0"/>
          <w:numId w:val="3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Notify the Chief Warden</w:t>
      </w:r>
    </w:p>
    <w:p w14:paraId="52F8FD72" w14:textId="77777777" w:rsidR="00061380" w:rsidRPr="00FD2D1F" w:rsidRDefault="00061380" w:rsidP="00061380">
      <w:pPr>
        <w:numPr>
          <w:ilvl w:val="0"/>
          <w:numId w:val="3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If the letter identifies the location of a device, immediately clear and cordon off the nominated area. Do not approach, touch, tilt or tamper with the object.</w:t>
      </w:r>
    </w:p>
    <w:p w14:paraId="351FDC26" w14:textId="77777777" w:rsidR="00061380" w:rsidRPr="00FD2D1F" w:rsidRDefault="00061380" w:rsidP="00061380">
      <w:pPr>
        <w:numPr>
          <w:ilvl w:val="0"/>
          <w:numId w:val="3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Implement evacuation and communication procedures as indicated in section </w:t>
      </w:r>
      <w:r w:rsidRPr="00FD2D1F">
        <w:rPr>
          <w:rFonts w:ascii="Arial" w:eastAsia="Times New Roman" w:hAnsi="Arial" w:cs="Arial"/>
          <w:b/>
          <w:bCs/>
          <w:color w:val="000000"/>
        </w:rPr>
        <w:t>"If a suspicious object is found"</w:t>
      </w:r>
      <w:r w:rsidRPr="00FD2D1F">
        <w:rPr>
          <w:rFonts w:ascii="Arial" w:eastAsia="Times New Roman" w:hAnsi="Arial" w:cs="Arial"/>
          <w:color w:val="000000"/>
        </w:rPr>
        <w:t xml:space="preserve"> above.</w:t>
      </w:r>
    </w:p>
    <w:p w14:paraId="1249D73A" w14:textId="000E44C5" w:rsidR="00061380" w:rsidRPr="00100CE1" w:rsidRDefault="00061380" w:rsidP="19882996">
      <w:pPr>
        <w:spacing w:before="100" w:beforeAutospacing="1" w:after="100" w:afterAutospacing="1" w:line="240" w:lineRule="auto"/>
        <w:ind w:left="720"/>
        <w:rPr>
          <w:rFonts w:ascii="Arial" w:eastAsia="Times New Roman" w:hAnsi="Arial" w:cs="Arial"/>
          <w:color w:val="1C438B"/>
        </w:rPr>
      </w:pPr>
      <w:r w:rsidRPr="00100CE1">
        <w:rPr>
          <w:rFonts w:ascii="Arial" w:eastAsia="Times New Roman" w:hAnsi="Arial" w:cs="Arial"/>
          <w:b/>
          <w:bCs/>
          <w:i/>
          <w:iCs/>
          <w:color w:val="1C438B"/>
          <w:shd w:val="clear" w:color="auto" w:fill="D8D8D8"/>
        </w:rPr>
        <w:t xml:space="preserve">As appropriate insert any additional mitigation steps relevant to your </w:t>
      </w:r>
      <w:r w:rsidR="5C027165" w:rsidRPr="00100CE1">
        <w:rPr>
          <w:rFonts w:ascii="Arial" w:eastAsia="Times New Roman" w:hAnsi="Arial" w:cs="Arial"/>
          <w:b/>
          <w:bCs/>
          <w:i/>
          <w:iCs/>
          <w:color w:val="1C438B"/>
          <w:shd w:val="clear" w:color="auto" w:fill="D8D8D8"/>
        </w:rPr>
        <w:t xml:space="preserve">service </w:t>
      </w:r>
      <w:r w:rsidRPr="00100CE1">
        <w:rPr>
          <w:rFonts w:ascii="Arial" w:eastAsia="Times New Roman" w:hAnsi="Arial" w:cs="Arial"/>
          <w:b/>
          <w:bCs/>
          <w:i/>
          <w:iCs/>
          <w:color w:val="1C438B"/>
          <w:shd w:val="clear" w:color="auto" w:fill="D8D8D8"/>
        </w:rPr>
        <w:t>that you have identified in your risk assessment.</w:t>
      </w:r>
    </w:p>
    <w:p w14:paraId="35D2876A"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If a bomb/substance threat is received electronically e.g. by email</w:t>
      </w:r>
    </w:p>
    <w:p w14:paraId="68A1C1F3" w14:textId="77777777" w:rsidR="00061380" w:rsidRPr="00FD2D1F" w:rsidRDefault="00061380" w:rsidP="00061380">
      <w:pPr>
        <w:numPr>
          <w:ilvl w:val="1"/>
          <w:numId w:val="37"/>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DO NOT DELETE THE MESSAGE</w:t>
      </w:r>
    </w:p>
    <w:p w14:paraId="209A7C51" w14:textId="77777777" w:rsidR="00061380" w:rsidRPr="00FD2D1F" w:rsidRDefault="00061380" w:rsidP="00061380">
      <w:pPr>
        <w:numPr>
          <w:ilvl w:val="1"/>
          <w:numId w:val="37"/>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lastRenderedPageBreak/>
        <w:t>Call 000 for police and seek and follow advice</w:t>
      </w:r>
    </w:p>
    <w:p w14:paraId="619FFEA0" w14:textId="3E70E52D" w:rsidR="00061380" w:rsidRPr="00FD2D1F" w:rsidRDefault="00061380" w:rsidP="19882996">
      <w:pPr>
        <w:numPr>
          <w:ilvl w:val="1"/>
          <w:numId w:val="37"/>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Notify the Chief Warden</w:t>
      </w:r>
    </w:p>
    <w:p w14:paraId="51F819BD" w14:textId="77777777" w:rsidR="00061380" w:rsidRPr="00FD2D1F" w:rsidRDefault="00061380" w:rsidP="00061380">
      <w:pPr>
        <w:numPr>
          <w:ilvl w:val="1"/>
          <w:numId w:val="37"/>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If the email identifies the location of a device, immediately clear and cordon off the area. Do not approach, touch, tilt or tamper with the object.</w:t>
      </w:r>
    </w:p>
    <w:p w14:paraId="36004ACB" w14:textId="77777777" w:rsidR="00061380" w:rsidRPr="00FD2D1F" w:rsidRDefault="00061380" w:rsidP="00061380">
      <w:pPr>
        <w:numPr>
          <w:ilvl w:val="1"/>
          <w:numId w:val="37"/>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Implement evacuation and communication procedures as indicated in section </w:t>
      </w:r>
      <w:r w:rsidRPr="00FD2D1F">
        <w:rPr>
          <w:rFonts w:ascii="Arial" w:eastAsia="Times New Roman" w:hAnsi="Arial" w:cs="Arial"/>
          <w:b/>
          <w:bCs/>
          <w:color w:val="000000"/>
        </w:rPr>
        <w:t>"If a suspicious object is found"</w:t>
      </w:r>
      <w:r w:rsidRPr="00FD2D1F">
        <w:rPr>
          <w:rFonts w:ascii="Arial" w:eastAsia="Times New Roman" w:hAnsi="Arial" w:cs="Arial"/>
          <w:color w:val="000000"/>
        </w:rPr>
        <w:t xml:space="preserve"> above.</w:t>
      </w:r>
    </w:p>
    <w:p w14:paraId="34FEC4D1" w14:textId="12D368A2" w:rsidR="00061380" w:rsidRPr="00100CE1" w:rsidRDefault="00061380" w:rsidP="19882996">
      <w:pPr>
        <w:spacing w:before="100" w:beforeAutospacing="1" w:after="100" w:afterAutospacing="1" w:line="240" w:lineRule="auto"/>
        <w:ind w:left="1440"/>
        <w:rPr>
          <w:rFonts w:ascii="Arial" w:eastAsia="Times New Roman" w:hAnsi="Arial" w:cs="Arial"/>
          <w:color w:val="1C438B"/>
        </w:rPr>
      </w:pPr>
      <w:r w:rsidRPr="00100CE1">
        <w:rPr>
          <w:rFonts w:ascii="Arial" w:eastAsia="Times New Roman" w:hAnsi="Arial" w:cs="Arial"/>
          <w:b/>
          <w:bCs/>
          <w:i/>
          <w:iCs/>
          <w:color w:val="1C438B"/>
          <w:shd w:val="clear" w:color="auto" w:fill="D8D8D8"/>
        </w:rPr>
        <w:t xml:space="preserve">As appropriate insert any additional mitigation steps relevant to your </w:t>
      </w:r>
      <w:r w:rsidR="71E9B9A0" w:rsidRPr="00100CE1">
        <w:rPr>
          <w:rFonts w:ascii="Arial" w:eastAsia="Times New Roman" w:hAnsi="Arial" w:cs="Arial"/>
          <w:b/>
          <w:bCs/>
          <w:i/>
          <w:iCs/>
          <w:color w:val="1C438B"/>
          <w:shd w:val="clear" w:color="auto" w:fill="D8D8D8"/>
        </w:rPr>
        <w:t xml:space="preserve">service </w:t>
      </w:r>
      <w:r w:rsidRPr="00100CE1">
        <w:rPr>
          <w:rFonts w:ascii="Arial" w:eastAsia="Times New Roman" w:hAnsi="Arial" w:cs="Arial"/>
          <w:b/>
          <w:bCs/>
          <w:i/>
          <w:iCs/>
          <w:color w:val="1C438B"/>
          <w:shd w:val="clear" w:color="auto" w:fill="D8D8D8"/>
        </w:rPr>
        <w:t>that you have identified in your risk assessment.</w:t>
      </w:r>
    </w:p>
    <w:p w14:paraId="2CD15C3F"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If you are at the site of an explosion</w:t>
      </w:r>
    </w:p>
    <w:p w14:paraId="76CC99F3" w14:textId="5361B7FD" w:rsidR="00061380" w:rsidRPr="00FD2D1F" w:rsidRDefault="00061380" w:rsidP="19882996">
      <w:pPr>
        <w:numPr>
          <w:ilvl w:val="1"/>
          <w:numId w:val="3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Direct staff to shelter </w:t>
      </w:r>
      <w:r w:rsidR="417F018D"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under sturdy tables or desks if objects are falling around you.</w:t>
      </w:r>
    </w:p>
    <w:p w14:paraId="223B00E8" w14:textId="77777777" w:rsidR="00061380" w:rsidRPr="00FD2D1F" w:rsidRDefault="00061380" w:rsidP="00061380">
      <w:pPr>
        <w:numPr>
          <w:ilvl w:val="1"/>
          <w:numId w:val="3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Implement evacuation and communication procedures as indicated in section </w:t>
      </w:r>
      <w:r w:rsidRPr="00FD2D1F">
        <w:rPr>
          <w:rFonts w:ascii="Arial" w:eastAsia="Times New Roman" w:hAnsi="Arial" w:cs="Arial"/>
          <w:b/>
          <w:bCs/>
          <w:color w:val="000000"/>
        </w:rPr>
        <w:t>"If a suspicious object is found"</w:t>
      </w:r>
      <w:r w:rsidRPr="00FD2D1F">
        <w:rPr>
          <w:rFonts w:ascii="Arial" w:eastAsia="Times New Roman" w:hAnsi="Arial" w:cs="Arial"/>
          <w:color w:val="000000"/>
        </w:rPr>
        <w:t xml:space="preserve"> above. Do not retrieve personal belongings or make phone calls when evacuating.</w:t>
      </w:r>
    </w:p>
    <w:p w14:paraId="4C9E810C" w14:textId="6505B5BE" w:rsidR="00061380" w:rsidRPr="00FD2D1F" w:rsidRDefault="00061380" w:rsidP="19882996">
      <w:pPr>
        <w:numPr>
          <w:ilvl w:val="1"/>
          <w:numId w:val="3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Help</w:t>
      </w:r>
      <w:r w:rsidR="79276A50" w:rsidRPr="00FD2D1F">
        <w:rPr>
          <w:rFonts w:ascii="Arial" w:eastAsia="Times New Roman" w:hAnsi="Arial" w:cs="Arial"/>
          <w:color w:val="000000" w:themeColor="accent1"/>
        </w:rPr>
        <w:t xml:space="preserve"> children and</w:t>
      </w:r>
      <w:r w:rsidRPr="00FD2D1F">
        <w:rPr>
          <w:rFonts w:ascii="Arial" w:eastAsia="Times New Roman" w:hAnsi="Arial" w:cs="Arial"/>
          <w:color w:val="000000" w:themeColor="accent1"/>
        </w:rPr>
        <w:t xml:space="preserve"> others to leave the area. Use stairs instead of elevators.</w:t>
      </w:r>
    </w:p>
    <w:p w14:paraId="77C98F1C" w14:textId="77777777" w:rsidR="00061380" w:rsidRPr="00FD2D1F" w:rsidRDefault="00061380" w:rsidP="00061380">
      <w:pPr>
        <w:numPr>
          <w:ilvl w:val="1"/>
          <w:numId w:val="3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Be aware of weakened floors and stairways and watch for falling debris.</w:t>
      </w:r>
    </w:p>
    <w:p w14:paraId="0A8418A4" w14:textId="77777777" w:rsidR="00061380" w:rsidRPr="00FD2D1F" w:rsidRDefault="00061380" w:rsidP="00061380">
      <w:pPr>
        <w:numPr>
          <w:ilvl w:val="1"/>
          <w:numId w:val="3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Once out of the affected building: </w:t>
      </w:r>
    </w:p>
    <w:p w14:paraId="08B1FB9C" w14:textId="66DC3408" w:rsidR="00061380" w:rsidRPr="00FD2D1F" w:rsidRDefault="00061380" w:rsidP="19882996">
      <w:pPr>
        <w:numPr>
          <w:ilvl w:val="2"/>
          <w:numId w:val="3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Move </w:t>
      </w:r>
      <w:r w:rsidR="08E64F34"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away from windows and glass doors or other potentially hazardous areas</w:t>
      </w:r>
    </w:p>
    <w:p w14:paraId="2F0E53B5" w14:textId="77777777" w:rsidR="00061380" w:rsidRPr="00FD2D1F" w:rsidRDefault="00061380" w:rsidP="00061380">
      <w:pPr>
        <w:numPr>
          <w:ilvl w:val="2"/>
          <w:numId w:val="3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Use caution to avoid debris that could be hot or sharp</w:t>
      </w:r>
    </w:p>
    <w:p w14:paraId="59BDBD8C" w14:textId="2B006B43" w:rsidR="00061380" w:rsidRPr="00FD2D1F" w:rsidRDefault="00061380" w:rsidP="008852AC">
      <w:pPr>
        <w:numPr>
          <w:ilvl w:val="2"/>
          <w:numId w:val="3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Call 000 for emergency services and seek and follow advice</w:t>
      </w:r>
    </w:p>
    <w:p w14:paraId="5F1D7827" w14:textId="77777777" w:rsidR="00061380" w:rsidRPr="00FD2D1F" w:rsidRDefault="00061380" w:rsidP="00061380">
      <w:pPr>
        <w:numPr>
          <w:ilvl w:val="2"/>
          <w:numId w:val="3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Be aware of any potential secondary explosions</w:t>
      </w:r>
    </w:p>
    <w:p w14:paraId="08975746" w14:textId="77777777" w:rsidR="00061380" w:rsidRPr="00FD2D1F" w:rsidRDefault="00061380" w:rsidP="00061380">
      <w:pPr>
        <w:numPr>
          <w:ilvl w:val="2"/>
          <w:numId w:val="38"/>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Limit use of phones as communications systems may become congested.</w:t>
      </w:r>
    </w:p>
    <w:p w14:paraId="30FBC982" w14:textId="4A1FA85B" w:rsidR="00061380" w:rsidRPr="00100CE1" w:rsidRDefault="00061380" w:rsidP="19882996">
      <w:pPr>
        <w:spacing w:before="100" w:beforeAutospacing="1" w:after="100" w:afterAutospacing="1" w:line="240" w:lineRule="auto"/>
        <w:ind w:left="1440"/>
        <w:rPr>
          <w:rFonts w:ascii="Arial" w:eastAsia="Times New Roman" w:hAnsi="Arial" w:cs="Arial"/>
          <w:color w:val="1C438B"/>
        </w:rPr>
      </w:pPr>
      <w:r w:rsidRPr="00100CE1">
        <w:rPr>
          <w:rFonts w:ascii="Arial" w:eastAsia="Times New Roman" w:hAnsi="Arial" w:cs="Arial"/>
          <w:b/>
          <w:bCs/>
          <w:i/>
          <w:iCs/>
          <w:color w:val="1C438B"/>
          <w:shd w:val="clear" w:color="auto" w:fill="D8D8D8"/>
        </w:rPr>
        <w:t xml:space="preserve">As appropriate insert any additional mitigation steps relevant to your </w:t>
      </w:r>
      <w:r w:rsidR="054B7566" w:rsidRPr="00100CE1">
        <w:rPr>
          <w:rFonts w:ascii="Arial" w:eastAsia="Times New Roman" w:hAnsi="Arial" w:cs="Arial"/>
          <w:b/>
          <w:bCs/>
          <w:i/>
          <w:iCs/>
          <w:color w:val="1C438B"/>
          <w:shd w:val="clear" w:color="auto" w:fill="D8D8D8"/>
        </w:rPr>
        <w:t xml:space="preserve">service </w:t>
      </w:r>
      <w:r w:rsidRPr="00100CE1">
        <w:rPr>
          <w:rFonts w:ascii="Arial" w:eastAsia="Times New Roman" w:hAnsi="Arial" w:cs="Arial"/>
          <w:b/>
          <w:bCs/>
          <w:i/>
          <w:iCs/>
          <w:color w:val="1C438B"/>
          <w:shd w:val="clear" w:color="auto" w:fill="D8D8D8"/>
        </w:rPr>
        <w:t>that you have identified in your risk assessment.</w:t>
      </w:r>
    </w:p>
    <w:p w14:paraId="466E5917" w14:textId="77777777" w:rsidR="00061380" w:rsidRPr="00FD2D1F" w:rsidRDefault="00061380" w:rsidP="00061380">
      <w:pPr>
        <w:rPr>
          <w:rFonts w:ascii="Arial" w:hAnsi="Arial" w:cs="Arial"/>
        </w:rPr>
      </w:pPr>
    </w:p>
    <w:p w14:paraId="6DD079DA" w14:textId="77777777" w:rsidR="005F3407" w:rsidRPr="00FD2D1F" w:rsidRDefault="00507C4D" w:rsidP="00240F77">
      <w:pPr>
        <w:pStyle w:val="Heading2"/>
        <w:rPr>
          <w:rFonts w:ascii="Arial" w:hAnsi="Arial" w:cs="Arial"/>
          <w:color w:val="666666" w:themeColor="text2"/>
        </w:rPr>
        <w:sectPr w:rsidR="005F3407" w:rsidRPr="00FD2D1F" w:rsidSect="00112B02">
          <w:footerReference w:type="default" r:id="rId38"/>
          <w:headerReference w:type="first" r:id="rId39"/>
          <w:pgSz w:w="11906" w:h="16838"/>
          <w:pgMar w:top="1134" w:right="1418" w:bottom="567" w:left="1797" w:header="510" w:footer="397" w:gutter="0"/>
          <w:cols w:space="708"/>
          <w:titlePg/>
          <w:docGrid w:linePitch="360"/>
        </w:sectPr>
      </w:pPr>
      <w:r w:rsidRPr="00FD2D1F">
        <w:rPr>
          <w:rFonts w:ascii="Arial" w:hAnsi="Arial" w:cs="Arial"/>
          <w:color w:val="666666" w:themeColor="text2"/>
        </w:rPr>
        <w:br w:type="page"/>
      </w:r>
      <w:bookmarkStart w:id="68" w:name="_Toc39404010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6"/>
        <w:gridCol w:w="875"/>
      </w:tblGrid>
      <w:tr w:rsidR="005F3407" w:rsidRPr="00FD2D1F" w14:paraId="021EA9DF" w14:textId="77777777" w:rsidTr="005F3407">
        <w:tc>
          <w:tcPr>
            <w:tcW w:w="8010" w:type="dxa"/>
          </w:tcPr>
          <w:p w14:paraId="6AA98823" w14:textId="77777777" w:rsidR="005F3407" w:rsidRPr="00FD2D1F" w:rsidRDefault="005F3407" w:rsidP="00100CE1">
            <w:pPr>
              <w:rPr>
                <w:rFonts w:ascii="Arial" w:hAnsi="Arial" w:cs="Arial"/>
                <w:b/>
                <w:sz w:val="6"/>
                <w:szCs w:val="6"/>
              </w:rPr>
            </w:pPr>
            <w:r w:rsidRPr="00FD2D1F">
              <w:rPr>
                <w:rFonts w:ascii="Arial" w:hAnsi="Arial" w:cs="Arial"/>
                <w:b/>
                <w:color w:val="C00000"/>
                <w:sz w:val="28"/>
                <w:szCs w:val="28"/>
              </w:rPr>
              <w:lastRenderedPageBreak/>
              <w:t>TELEPHONE BOMB THREAT CHECKLIST</w:t>
            </w:r>
          </w:p>
        </w:tc>
        <w:tc>
          <w:tcPr>
            <w:tcW w:w="897" w:type="dxa"/>
          </w:tcPr>
          <w:p w14:paraId="04D88979" w14:textId="3B8A7BAF" w:rsidR="005F3407" w:rsidRPr="00FD2D1F" w:rsidRDefault="005F3407" w:rsidP="005F3407">
            <w:pPr>
              <w:jc w:val="center"/>
              <w:rPr>
                <w:rFonts w:ascii="Arial" w:hAnsi="Arial" w:cs="Arial"/>
                <w:color w:val="C00000"/>
                <w:sz w:val="16"/>
                <w:szCs w:val="16"/>
              </w:rPr>
            </w:pPr>
          </w:p>
        </w:tc>
      </w:tr>
    </w:tbl>
    <w:p w14:paraId="6D678B5A" w14:textId="77777777" w:rsidR="005F3407" w:rsidRPr="00FD2D1F" w:rsidRDefault="005F3407" w:rsidP="00100CE1">
      <w:pPr>
        <w:spacing w:after="0" w:line="240" w:lineRule="auto"/>
        <w:rPr>
          <w:rFonts w:ascii="Arial" w:hAnsi="Arial" w:cs="Arial"/>
          <w:b/>
          <w:color w:val="0066FF"/>
          <w:sz w:val="36"/>
          <w:szCs w:val="36"/>
        </w:rPr>
      </w:pPr>
      <w:r w:rsidRPr="00FD2D1F">
        <w:rPr>
          <w:rFonts w:ascii="Arial" w:hAnsi="Arial" w:cs="Arial"/>
          <w:b/>
          <w:color w:val="0066FF"/>
          <w:sz w:val="36"/>
          <w:szCs w:val="36"/>
        </w:rPr>
        <w:t>STAY CALM</w:t>
      </w:r>
    </w:p>
    <w:p w14:paraId="3859F682" w14:textId="77777777" w:rsidR="005F3407" w:rsidRPr="00FD2D1F" w:rsidRDefault="005F3407" w:rsidP="005F3407">
      <w:pPr>
        <w:spacing w:after="0" w:line="240" w:lineRule="auto"/>
        <w:rPr>
          <w:rFonts w:ascii="Arial" w:hAnsi="Arial" w:cs="Arial"/>
          <w:b/>
          <w:sz w:val="16"/>
          <w:szCs w:val="16"/>
        </w:rPr>
      </w:pPr>
    </w:p>
    <w:p w14:paraId="6E52988A" w14:textId="4280DD82" w:rsidR="005F3407" w:rsidRPr="00FD2D1F" w:rsidRDefault="005F3407" w:rsidP="005F3407">
      <w:pPr>
        <w:spacing w:after="0" w:line="240" w:lineRule="auto"/>
        <w:ind w:left="-567" w:right="-472"/>
        <w:rPr>
          <w:rFonts w:ascii="Arial" w:hAnsi="Arial" w:cs="Arial"/>
          <w:caps/>
          <w:color w:val="C00000"/>
        </w:rPr>
      </w:pPr>
      <w:r w:rsidRPr="00FD2D1F">
        <w:rPr>
          <w:rFonts w:ascii="Arial" w:hAnsi="Arial" w:cs="Arial"/>
          <w:b/>
          <w:caps/>
          <w:color w:val="C00000"/>
        </w:rPr>
        <w:t>Date call received:      /      /</w:t>
      </w:r>
      <w:r w:rsidRPr="00FD2D1F">
        <w:rPr>
          <w:rFonts w:ascii="Arial" w:hAnsi="Arial" w:cs="Arial"/>
          <w:caps/>
          <w:color w:val="C00000"/>
        </w:rPr>
        <w:tab/>
      </w:r>
      <w:r w:rsidRPr="00FD2D1F">
        <w:rPr>
          <w:rFonts w:ascii="Arial" w:hAnsi="Arial" w:cs="Arial"/>
          <w:caps/>
          <w:color w:val="C00000"/>
        </w:rPr>
        <w:tab/>
      </w:r>
      <w:r w:rsidRPr="00FD2D1F">
        <w:rPr>
          <w:rFonts w:ascii="Arial" w:hAnsi="Arial" w:cs="Arial"/>
          <w:b/>
          <w:caps/>
          <w:color w:val="C00000"/>
        </w:rPr>
        <w:t>Time of call:</w:t>
      </w:r>
      <w:r w:rsidRPr="00FD2D1F">
        <w:rPr>
          <w:rFonts w:ascii="Arial" w:hAnsi="Arial" w:cs="Arial"/>
          <w:caps/>
          <w:color w:val="C00000"/>
        </w:rPr>
        <w:t xml:space="preserve"> </w:t>
      </w:r>
      <w:r w:rsidRPr="00FD2D1F">
        <w:rPr>
          <w:rFonts w:ascii="Arial" w:hAnsi="Arial" w:cs="Arial"/>
          <w:caps/>
          <w:color w:val="C00000"/>
        </w:rPr>
        <w:tab/>
      </w:r>
      <w:r w:rsidRPr="00FD2D1F">
        <w:rPr>
          <w:rFonts w:ascii="Arial" w:hAnsi="Arial" w:cs="Arial"/>
          <w:caps/>
          <w:color w:val="C00000"/>
        </w:rPr>
        <w:tab/>
      </w:r>
      <w:r w:rsidRPr="00FD2D1F">
        <w:rPr>
          <w:rFonts w:ascii="Arial" w:hAnsi="Arial" w:cs="Arial"/>
          <w:b/>
          <w:caps/>
          <w:color w:val="C00000"/>
        </w:rPr>
        <w:t>Time call ended:</w:t>
      </w:r>
      <w:r w:rsidRPr="00FD2D1F">
        <w:rPr>
          <w:rFonts w:ascii="Arial" w:hAnsi="Arial" w:cs="Arial"/>
          <w:caps/>
          <w:color w:val="C00000"/>
        </w:rPr>
        <w:t xml:space="preserve"> </w:t>
      </w:r>
    </w:p>
    <w:p w14:paraId="71B2D2A0" w14:textId="77777777" w:rsidR="005F3407" w:rsidRPr="00FD2D1F" w:rsidRDefault="005F3407" w:rsidP="005F3407">
      <w:pPr>
        <w:spacing w:after="0" w:line="240" w:lineRule="auto"/>
        <w:ind w:left="-567" w:right="-472"/>
        <w:rPr>
          <w:rFonts w:ascii="Arial" w:hAnsi="Arial" w:cs="Arial"/>
          <w:b/>
          <w:color w:val="C00000"/>
          <w:sz w:val="16"/>
          <w:szCs w:val="16"/>
        </w:rPr>
      </w:pPr>
    </w:p>
    <w:p w14:paraId="744744ED" w14:textId="77777777" w:rsidR="005F3407" w:rsidRPr="00FD2D1F" w:rsidRDefault="005F3407" w:rsidP="005F3407">
      <w:pPr>
        <w:spacing w:after="0" w:line="240" w:lineRule="auto"/>
        <w:ind w:left="-567" w:right="-472"/>
        <w:rPr>
          <w:rFonts w:ascii="Arial" w:hAnsi="Arial" w:cs="Arial"/>
          <w:b/>
          <w:color w:val="C00000"/>
        </w:rPr>
      </w:pPr>
      <w:r w:rsidRPr="00FD2D1F">
        <w:rPr>
          <w:rFonts w:ascii="Arial" w:hAnsi="Arial" w:cs="Arial"/>
          <w:b/>
          <w:color w:val="C00000"/>
        </w:rPr>
        <w:t>EXACT WORDING OF THREAT</w:t>
      </w:r>
    </w:p>
    <w:p w14:paraId="6D2C1B3A" w14:textId="77777777" w:rsidR="005F3407" w:rsidRPr="00FD2D1F" w:rsidRDefault="005F3407" w:rsidP="005F3407">
      <w:pPr>
        <w:spacing w:after="0" w:line="240" w:lineRule="auto"/>
        <w:ind w:left="-567" w:right="-472"/>
        <w:rPr>
          <w:rFonts w:ascii="Arial" w:hAnsi="Arial" w:cs="Arial"/>
          <w:sz w:val="16"/>
          <w:szCs w:val="16"/>
        </w:rPr>
      </w:pPr>
    </w:p>
    <w:p w14:paraId="501D65E6" w14:textId="7D1C625D" w:rsidR="005F3407" w:rsidRPr="00FD2D1F" w:rsidRDefault="005F3407" w:rsidP="005F3407">
      <w:pPr>
        <w:spacing w:after="0" w:line="240" w:lineRule="auto"/>
        <w:ind w:left="-567" w:right="-472"/>
        <w:rPr>
          <w:rFonts w:ascii="Arial" w:hAnsi="Arial" w:cs="Arial"/>
        </w:rPr>
      </w:pPr>
      <w:r w:rsidRPr="00FD2D1F">
        <w:rPr>
          <w:rFonts w:ascii="Arial" w:hAnsi="Arial" w:cs="Arial"/>
        </w:rPr>
        <w:t>………………………………………………………………………………………………………………………………………………………………………..</w:t>
      </w:r>
    </w:p>
    <w:p w14:paraId="12DAFCB4" w14:textId="77777777" w:rsidR="005F3407" w:rsidRPr="00FD2D1F" w:rsidRDefault="005F3407" w:rsidP="005F3407">
      <w:pPr>
        <w:spacing w:after="0" w:line="240" w:lineRule="auto"/>
        <w:ind w:left="-567" w:right="-472"/>
        <w:rPr>
          <w:rFonts w:ascii="Arial" w:hAnsi="Arial" w:cs="Arial"/>
          <w:sz w:val="16"/>
          <w:szCs w:val="16"/>
        </w:rPr>
      </w:pPr>
    </w:p>
    <w:p w14:paraId="761D3830" w14:textId="430CAA28" w:rsidR="005F3407" w:rsidRPr="00FD2D1F" w:rsidRDefault="005F3407" w:rsidP="005F3407">
      <w:pPr>
        <w:spacing w:after="0" w:line="240" w:lineRule="auto"/>
        <w:ind w:left="-567" w:right="-472"/>
        <w:rPr>
          <w:rFonts w:ascii="Arial" w:hAnsi="Arial" w:cs="Arial"/>
        </w:rPr>
      </w:pPr>
      <w:r w:rsidRPr="00FD2D1F">
        <w:rPr>
          <w:rFonts w:ascii="Arial" w:hAnsi="Arial" w:cs="Arial"/>
        </w:rPr>
        <w:t>………………………………………………………………………………………………………………………………………………………………………..</w:t>
      </w:r>
    </w:p>
    <w:p w14:paraId="5A018F7C" w14:textId="77777777" w:rsidR="005F3407" w:rsidRPr="00FD2D1F" w:rsidRDefault="005F3407" w:rsidP="005F3407">
      <w:pPr>
        <w:spacing w:after="0" w:line="240" w:lineRule="auto"/>
        <w:ind w:left="-567" w:right="-472"/>
        <w:rPr>
          <w:rFonts w:ascii="Arial" w:hAnsi="Arial" w:cs="Arial"/>
          <w:sz w:val="16"/>
          <w:szCs w:val="16"/>
        </w:rPr>
      </w:pPr>
    </w:p>
    <w:p w14:paraId="08EA603E" w14:textId="0E7782B8" w:rsidR="005F3407" w:rsidRPr="00FD2D1F" w:rsidRDefault="005F3407" w:rsidP="005F3407">
      <w:pPr>
        <w:spacing w:after="0" w:line="240" w:lineRule="auto"/>
        <w:ind w:left="-567" w:right="-471"/>
        <w:rPr>
          <w:rFonts w:ascii="Arial" w:hAnsi="Arial" w:cs="Arial"/>
        </w:rPr>
      </w:pPr>
      <w:r w:rsidRPr="00FD2D1F">
        <w:rPr>
          <w:rFonts w:ascii="Arial" w:hAnsi="Arial" w:cs="Arial"/>
        </w:rPr>
        <w:t>………………………………………………………………………………………………………………………………………………………………………..</w:t>
      </w:r>
    </w:p>
    <w:p w14:paraId="227AD5FC" w14:textId="77777777" w:rsidR="005F3407" w:rsidRPr="00FD2D1F" w:rsidRDefault="005F3407" w:rsidP="005F3407">
      <w:pPr>
        <w:spacing w:after="0" w:line="240" w:lineRule="auto"/>
        <w:ind w:left="-567" w:right="-471"/>
        <w:rPr>
          <w:rFonts w:ascii="Arial" w:hAnsi="Arial" w:cs="Arial"/>
          <w:sz w:val="16"/>
          <w:szCs w:val="16"/>
        </w:rPr>
      </w:pPr>
    </w:p>
    <w:p w14:paraId="5D6FE582" w14:textId="77777777" w:rsidR="005F3407" w:rsidRPr="00FD2D1F" w:rsidRDefault="005F3407" w:rsidP="005F3407">
      <w:pPr>
        <w:spacing w:after="0" w:line="240" w:lineRule="auto"/>
        <w:ind w:left="-567" w:right="-471"/>
        <w:rPr>
          <w:rFonts w:ascii="Arial" w:hAnsi="Arial" w:cs="Arial"/>
        </w:rPr>
      </w:pPr>
      <w:r w:rsidRPr="00FD2D1F">
        <w:rPr>
          <w:rFonts w:ascii="Arial" w:hAnsi="Arial" w:cs="Arial"/>
          <w:b/>
          <w:color w:val="C00000"/>
        </w:rPr>
        <w:t>Could you identify the caller’s phone number?</w:t>
      </w:r>
      <w:r w:rsidRPr="00FD2D1F">
        <w:rPr>
          <w:rFonts w:ascii="Arial" w:hAnsi="Arial" w:cs="Arial"/>
          <w:color w:val="C00000"/>
        </w:rPr>
        <w:t xml:space="preserve"> </w:t>
      </w:r>
      <w:r w:rsidRPr="00FD2D1F">
        <w:rPr>
          <w:rFonts w:ascii="Arial" w:hAnsi="Arial" w:cs="Arial"/>
        </w:rPr>
        <w:t>……………………………………….………………………………………..</w:t>
      </w:r>
    </w:p>
    <w:p w14:paraId="28C49893" w14:textId="77777777" w:rsidR="005F3407" w:rsidRPr="00FD2D1F" w:rsidRDefault="005F3407" w:rsidP="005F3407">
      <w:pPr>
        <w:spacing w:after="0" w:line="240" w:lineRule="auto"/>
        <w:jc w:val="center"/>
        <w:rPr>
          <w:rFonts w:ascii="Arial" w:hAnsi="Arial" w:cs="Arial"/>
          <w:b/>
          <w:color w:val="0066FF"/>
          <w:sz w:val="6"/>
          <w:szCs w:val="6"/>
        </w:rPr>
      </w:pPr>
    </w:p>
    <w:p w14:paraId="191E0BE8" w14:textId="4AB7AD22" w:rsidR="005F3407" w:rsidRPr="00FD2D1F" w:rsidRDefault="005F3407" w:rsidP="00100CE1">
      <w:pPr>
        <w:spacing w:after="0" w:line="240" w:lineRule="auto"/>
        <w:rPr>
          <w:rFonts w:ascii="Arial" w:hAnsi="Arial" w:cs="Arial"/>
          <w:b/>
          <w:color w:val="C00000"/>
          <w:sz w:val="36"/>
          <w:szCs w:val="36"/>
        </w:rPr>
      </w:pPr>
      <w:r w:rsidRPr="00FD2D1F">
        <w:rPr>
          <w:rFonts w:ascii="Arial" w:hAnsi="Arial" w:cs="Arial"/>
          <w:b/>
          <w:color w:val="0066FF"/>
          <w:sz w:val="36"/>
          <w:szCs w:val="36"/>
        </w:rPr>
        <w:t>DON’T HANG UP</w:t>
      </w:r>
      <w:r w:rsidR="00100CE1">
        <w:rPr>
          <w:rFonts w:ascii="Arial" w:hAnsi="Arial" w:cs="Arial"/>
          <w:b/>
          <w:color w:val="0066FF"/>
          <w:sz w:val="36"/>
          <w:szCs w:val="36"/>
        </w:rPr>
        <w:t xml:space="preserve"> - </w:t>
      </w:r>
      <w:r w:rsidRPr="00FD2D1F">
        <w:rPr>
          <w:rFonts w:ascii="Arial" w:hAnsi="Arial" w:cs="Arial"/>
          <w:b/>
          <w:color w:val="0066FF"/>
          <w:sz w:val="36"/>
          <w:szCs w:val="36"/>
        </w:rPr>
        <w:t>KEEP THE CALLER TALKING</w:t>
      </w:r>
    </w:p>
    <w:p w14:paraId="30BB8837" w14:textId="77777777" w:rsidR="005F3407" w:rsidRPr="00FD2D1F" w:rsidRDefault="005F3407" w:rsidP="005F3407">
      <w:pPr>
        <w:spacing w:after="0" w:line="240" w:lineRule="auto"/>
        <w:ind w:left="-567"/>
        <w:rPr>
          <w:rFonts w:ascii="Arial" w:hAnsi="Arial" w:cs="Arial"/>
          <w:b/>
          <w:color w:val="C00000"/>
        </w:rPr>
      </w:pPr>
      <w:r w:rsidRPr="00FD2D1F">
        <w:rPr>
          <w:rFonts w:ascii="Arial" w:hAnsi="Arial" w:cs="Arial"/>
          <w:b/>
          <w:color w:val="C00000"/>
        </w:rPr>
        <w:t>ASK THE CALLER</w:t>
      </w:r>
    </w:p>
    <w:p w14:paraId="25658404" w14:textId="0127263F" w:rsidR="005F3407" w:rsidRPr="00FD2D1F" w:rsidRDefault="005F3407" w:rsidP="005F3407">
      <w:pPr>
        <w:spacing w:before="120" w:after="120" w:line="240" w:lineRule="auto"/>
        <w:ind w:left="-567"/>
        <w:rPr>
          <w:rFonts w:ascii="Arial" w:hAnsi="Arial" w:cs="Arial"/>
        </w:rPr>
      </w:pPr>
      <w:r w:rsidRPr="00FD2D1F">
        <w:rPr>
          <w:rFonts w:ascii="Arial" w:hAnsi="Arial" w:cs="Arial"/>
          <w:b/>
        </w:rPr>
        <w:t>When is the bomb going to explode?</w:t>
      </w:r>
      <w:r w:rsidRPr="00FD2D1F">
        <w:rPr>
          <w:rFonts w:ascii="Arial" w:hAnsi="Arial" w:cs="Arial"/>
        </w:rPr>
        <w:t xml:space="preserve"> </w:t>
      </w:r>
      <w:r w:rsidR="00587E83" w:rsidRPr="00FD2D1F">
        <w:rPr>
          <w:rFonts w:ascii="Arial" w:hAnsi="Arial" w:cs="Arial"/>
        </w:rPr>
        <w:t xml:space="preserve">  </w:t>
      </w:r>
      <w:r w:rsidRPr="00FD2D1F">
        <w:rPr>
          <w:rFonts w:ascii="Arial" w:hAnsi="Arial" w:cs="Arial"/>
        </w:rPr>
        <w:t>…</w:t>
      </w:r>
      <w:r w:rsidR="00587E83" w:rsidRPr="00FD2D1F">
        <w:rPr>
          <w:rFonts w:ascii="Arial" w:hAnsi="Arial" w:cs="Arial"/>
        </w:rPr>
        <w:t>…………………………………………………………………………………..</w:t>
      </w:r>
      <w:r w:rsidRPr="00FD2D1F">
        <w:rPr>
          <w:rFonts w:ascii="Arial" w:hAnsi="Arial" w:cs="Arial"/>
        </w:rPr>
        <w:t>………</w:t>
      </w:r>
      <w:r w:rsidR="00587E83" w:rsidRPr="00FD2D1F">
        <w:rPr>
          <w:rFonts w:ascii="Arial" w:hAnsi="Arial" w:cs="Arial"/>
        </w:rPr>
        <w:t>…</w:t>
      </w:r>
      <w:r w:rsidRPr="00FD2D1F">
        <w:rPr>
          <w:rFonts w:ascii="Arial" w:hAnsi="Arial" w:cs="Arial"/>
        </w:rPr>
        <w:t>..</w:t>
      </w:r>
    </w:p>
    <w:p w14:paraId="428665B8" w14:textId="75733242" w:rsidR="005F3407" w:rsidRPr="00FD2D1F" w:rsidRDefault="005F3407" w:rsidP="005F3407">
      <w:pPr>
        <w:spacing w:before="120" w:after="120" w:line="240" w:lineRule="auto"/>
        <w:ind w:left="-567"/>
        <w:rPr>
          <w:rFonts w:ascii="Arial" w:hAnsi="Arial" w:cs="Arial"/>
        </w:rPr>
      </w:pPr>
      <w:r w:rsidRPr="00FD2D1F">
        <w:rPr>
          <w:rFonts w:ascii="Arial" w:hAnsi="Arial" w:cs="Arial"/>
          <w:b/>
        </w:rPr>
        <w:t>Where is the bomb?</w:t>
      </w:r>
      <w:r w:rsidRPr="00FD2D1F">
        <w:rPr>
          <w:rFonts w:ascii="Arial" w:hAnsi="Arial" w:cs="Arial"/>
        </w:rPr>
        <w:t xml:space="preserve"> ………………………………</w:t>
      </w:r>
      <w:r w:rsidR="00587E83" w:rsidRPr="00FD2D1F">
        <w:rPr>
          <w:rFonts w:ascii="Arial" w:hAnsi="Arial" w:cs="Arial"/>
        </w:rPr>
        <w:t>…………………………………………………………………………………..</w:t>
      </w:r>
      <w:r w:rsidRPr="00FD2D1F">
        <w:rPr>
          <w:rFonts w:ascii="Arial" w:hAnsi="Arial" w:cs="Arial"/>
        </w:rPr>
        <w:t>………….</w:t>
      </w:r>
    </w:p>
    <w:p w14:paraId="38F91CA2" w14:textId="5AB8F21A" w:rsidR="005F3407" w:rsidRPr="00FD2D1F" w:rsidRDefault="005F3407" w:rsidP="005F3407">
      <w:pPr>
        <w:spacing w:before="120" w:after="120" w:line="240" w:lineRule="auto"/>
        <w:ind w:left="-567"/>
        <w:rPr>
          <w:rFonts w:ascii="Arial" w:hAnsi="Arial" w:cs="Arial"/>
        </w:rPr>
      </w:pPr>
      <w:r w:rsidRPr="00FD2D1F">
        <w:rPr>
          <w:rFonts w:ascii="Arial" w:hAnsi="Arial" w:cs="Arial"/>
          <w:b/>
        </w:rPr>
        <w:t xml:space="preserve">What will make the bomb explode? </w:t>
      </w:r>
      <w:r w:rsidRPr="00FD2D1F">
        <w:rPr>
          <w:rFonts w:ascii="Arial" w:hAnsi="Arial" w:cs="Arial"/>
        </w:rPr>
        <w:t>………………………………………………………………………</w:t>
      </w:r>
      <w:r w:rsidR="00587E83" w:rsidRPr="00FD2D1F">
        <w:rPr>
          <w:rFonts w:ascii="Arial" w:hAnsi="Arial" w:cs="Arial"/>
        </w:rPr>
        <w:t>..…………………..</w:t>
      </w:r>
      <w:r w:rsidRPr="00FD2D1F">
        <w:rPr>
          <w:rFonts w:ascii="Arial" w:hAnsi="Arial" w:cs="Arial"/>
        </w:rPr>
        <w:t>……….</w:t>
      </w:r>
    </w:p>
    <w:p w14:paraId="47CC560E" w14:textId="19885BCD" w:rsidR="005F3407" w:rsidRPr="00FD2D1F" w:rsidRDefault="005F3407" w:rsidP="005F3407">
      <w:pPr>
        <w:spacing w:before="120" w:after="120" w:line="240" w:lineRule="auto"/>
        <w:ind w:left="-567"/>
        <w:rPr>
          <w:rFonts w:ascii="Arial" w:hAnsi="Arial" w:cs="Arial"/>
        </w:rPr>
      </w:pPr>
      <w:r w:rsidRPr="00FD2D1F">
        <w:rPr>
          <w:rFonts w:ascii="Arial" w:hAnsi="Arial" w:cs="Arial"/>
          <w:b/>
        </w:rPr>
        <w:t>What kind of bomb is it?</w:t>
      </w:r>
      <w:r w:rsidRPr="00FD2D1F">
        <w:rPr>
          <w:rFonts w:ascii="Arial" w:hAnsi="Arial" w:cs="Arial"/>
        </w:rPr>
        <w:t xml:space="preserve"> ……………………………………………………………………………………………</w:t>
      </w:r>
      <w:r w:rsidR="00587E83" w:rsidRPr="00FD2D1F">
        <w:rPr>
          <w:rFonts w:ascii="Arial" w:hAnsi="Arial" w:cs="Arial"/>
        </w:rPr>
        <w:t>..……………..</w:t>
      </w:r>
      <w:r w:rsidRPr="00FD2D1F">
        <w:rPr>
          <w:rFonts w:ascii="Arial" w:hAnsi="Arial" w:cs="Arial"/>
        </w:rPr>
        <w:t>…………</w:t>
      </w:r>
    </w:p>
    <w:p w14:paraId="050E43D0" w14:textId="544ADE67" w:rsidR="005F3407" w:rsidRPr="00FD2D1F" w:rsidRDefault="005F3407" w:rsidP="005F3407">
      <w:pPr>
        <w:spacing w:before="120" w:after="120" w:line="240" w:lineRule="auto"/>
        <w:ind w:left="-567"/>
        <w:rPr>
          <w:rFonts w:ascii="Arial" w:hAnsi="Arial" w:cs="Arial"/>
        </w:rPr>
      </w:pPr>
      <w:r w:rsidRPr="00FD2D1F">
        <w:rPr>
          <w:rFonts w:ascii="Arial" w:hAnsi="Arial" w:cs="Arial"/>
          <w:b/>
        </w:rPr>
        <w:t>What does the bomb look like?</w:t>
      </w:r>
      <w:r w:rsidRPr="00FD2D1F">
        <w:rPr>
          <w:rFonts w:ascii="Arial" w:hAnsi="Arial" w:cs="Arial"/>
        </w:rPr>
        <w:t xml:space="preserve"> …………………………………………………………………………………</w:t>
      </w:r>
      <w:r w:rsidR="00587E83" w:rsidRPr="00FD2D1F">
        <w:rPr>
          <w:rFonts w:ascii="Arial" w:hAnsi="Arial" w:cs="Arial"/>
        </w:rPr>
        <w:t>..…..</w:t>
      </w:r>
      <w:r w:rsidRPr="00FD2D1F">
        <w:rPr>
          <w:rFonts w:ascii="Arial" w:hAnsi="Arial" w:cs="Arial"/>
        </w:rPr>
        <w:t>……………………</w:t>
      </w:r>
    </w:p>
    <w:p w14:paraId="0F4C252F" w14:textId="29A94A95" w:rsidR="005F3407" w:rsidRPr="00FD2D1F" w:rsidRDefault="005F3407" w:rsidP="005F3407">
      <w:pPr>
        <w:spacing w:before="120" w:after="120" w:line="240" w:lineRule="auto"/>
        <w:ind w:left="-567"/>
        <w:rPr>
          <w:rFonts w:ascii="Arial" w:hAnsi="Arial" w:cs="Arial"/>
        </w:rPr>
      </w:pPr>
      <w:r w:rsidRPr="00FD2D1F">
        <w:rPr>
          <w:rFonts w:ascii="Arial" w:hAnsi="Arial" w:cs="Arial"/>
          <w:b/>
        </w:rPr>
        <w:t>Why did you place the bomb here?</w:t>
      </w:r>
      <w:r w:rsidRPr="00FD2D1F">
        <w:rPr>
          <w:rFonts w:ascii="Arial" w:hAnsi="Arial" w:cs="Arial"/>
        </w:rPr>
        <w:t xml:space="preserve"> ………………………………………………………………………………</w:t>
      </w:r>
      <w:r w:rsidR="00587E83" w:rsidRPr="00FD2D1F">
        <w:rPr>
          <w:rFonts w:ascii="Arial" w:hAnsi="Arial" w:cs="Arial"/>
        </w:rPr>
        <w:t>.</w:t>
      </w:r>
      <w:r w:rsidRPr="00FD2D1F">
        <w:rPr>
          <w:rFonts w:ascii="Arial" w:hAnsi="Arial" w:cs="Arial"/>
        </w:rPr>
        <w:t>……...................</w:t>
      </w:r>
    </w:p>
    <w:p w14:paraId="773B2C66" w14:textId="55F2F9B4" w:rsidR="005F3407" w:rsidRPr="00FD2D1F" w:rsidRDefault="005F3407" w:rsidP="005F3407">
      <w:pPr>
        <w:spacing w:before="120" w:after="120" w:line="240" w:lineRule="auto"/>
        <w:ind w:left="-567"/>
        <w:rPr>
          <w:rFonts w:ascii="Arial" w:hAnsi="Arial" w:cs="Arial"/>
        </w:rPr>
      </w:pPr>
      <w:r w:rsidRPr="00FD2D1F">
        <w:rPr>
          <w:rFonts w:ascii="Arial" w:hAnsi="Arial" w:cs="Arial"/>
          <w:b/>
        </w:rPr>
        <w:t>Where are you now?</w:t>
      </w:r>
      <w:r w:rsidRPr="00FD2D1F">
        <w:rPr>
          <w:rFonts w:ascii="Arial" w:hAnsi="Arial" w:cs="Arial"/>
        </w:rPr>
        <w:t xml:space="preserve"> ………………………………………………………………………………………………………………</w:t>
      </w:r>
      <w:r w:rsidR="00587E83" w:rsidRPr="00FD2D1F">
        <w:rPr>
          <w:rFonts w:ascii="Arial" w:hAnsi="Arial" w:cs="Arial"/>
        </w:rPr>
        <w:t>.</w:t>
      </w:r>
      <w:r w:rsidRPr="00FD2D1F">
        <w:rPr>
          <w:rFonts w:ascii="Arial" w:hAnsi="Arial" w:cs="Arial"/>
        </w:rPr>
        <w:t>…………….</w:t>
      </w:r>
    </w:p>
    <w:p w14:paraId="34234B54" w14:textId="65625EC8" w:rsidR="005F3407" w:rsidRPr="00FD2D1F" w:rsidRDefault="005F3407" w:rsidP="005F3407">
      <w:pPr>
        <w:spacing w:before="120" w:after="120" w:line="240" w:lineRule="auto"/>
        <w:ind w:left="-567"/>
        <w:rPr>
          <w:rFonts w:ascii="Arial" w:hAnsi="Arial" w:cs="Arial"/>
        </w:rPr>
      </w:pPr>
      <w:r w:rsidRPr="00FD2D1F">
        <w:rPr>
          <w:rFonts w:ascii="Arial" w:hAnsi="Arial" w:cs="Arial"/>
          <w:b/>
        </w:rPr>
        <w:t>What is your name?</w:t>
      </w:r>
      <w:r w:rsidRPr="00FD2D1F">
        <w:rPr>
          <w:rFonts w:ascii="Arial" w:hAnsi="Arial" w:cs="Arial"/>
        </w:rPr>
        <w:t xml:space="preserve"> …………………………………………………………………………………………………………………</w:t>
      </w:r>
      <w:r w:rsidR="00587E83" w:rsidRPr="00FD2D1F">
        <w:rPr>
          <w:rFonts w:ascii="Arial" w:hAnsi="Arial" w:cs="Arial"/>
        </w:rPr>
        <w:t>.</w:t>
      </w:r>
      <w:r w:rsidRPr="00FD2D1F">
        <w:rPr>
          <w:rFonts w:ascii="Arial" w:hAnsi="Arial" w:cs="Arial"/>
        </w:rPr>
        <w:t>……………</w:t>
      </w:r>
    </w:p>
    <w:p w14:paraId="490D9C2C" w14:textId="09DB15A5" w:rsidR="005F3407" w:rsidRPr="00FD2D1F" w:rsidRDefault="005F3407" w:rsidP="005F3407">
      <w:pPr>
        <w:spacing w:before="120" w:after="120" w:line="240" w:lineRule="auto"/>
        <w:ind w:left="-567"/>
        <w:rPr>
          <w:rFonts w:ascii="Arial" w:hAnsi="Arial" w:cs="Arial"/>
        </w:rPr>
      </w:pPr>
      <w:r w:rsidRPr="00FD2D1F">
        <w:rPr>
          <w:rFonts w:ascii="Arial" w:hAnsi="Arial" w:cs="Arial"/>
          <w:b/>
        </w:rPr>
        <w:t>What is your address?</w:t>
      </w:r>
      <w:r w:rsidRPr="00FD2D1F">
        <w:rPr>
          <w:rFonts w:ascii="Arial" w:hAnsi="Arial" w:cs="Arial"/>
        </w:rPr>
        <w:t xml:space="preserve"> ………………………………………………………………………………………………………………</w:t>
      </w:r>
      <w:r w:rsidR="00587E83" w:rsidRPr="00FD2D1F">
        <w:rPr>
          <w:rFonts w:ascii="Arial" w:hAnsi="Arial" w:cs="Arial"/>
        </w:rPr>
        <w:t>.</w:t>
      </w:r>
      <w:r w:rsidRPr="00FD2D1F">
        <w:rPr>
          <w:rFonts w:ascii="Arial" w:hAnsi="Arial" w:cs="Arial"/>
        </w:rPr>
        <w:t>…………..</w:t>
      </w:r>
    </w:p>
    <w:p w14:paraId="2A2D28D7" w14:textId="5B0939F2" w:rsidR="005F3407" w:rsidRPr="00FD2D1F" w:rsidRDefault="005F3407" w:rsidP="005F3407">
      <w:pPr>
        <w:spacing w:before="120" w:after="120" w:line="240" w:lineRule="auto"/>
        <w:ind w:left="-567"/>
        <w:rPr>
          <w:rFonts w:ascii="Arial" w:hAnsi="Arial" w:cs="Arial"/>
        </w:rPr>
      </w:pPr>
      <w:r w:rsidRPr="00FD2D1F">
        <w:rPr>
          <w:rFonts w:ascii="Arial" w:hAnsi="Arial" w:cs="Arial"/>
          <w:b/>
        </w:rPr>
        <w:t>When was the bomb placed here?</w:t>
      </w:r>
      <w:r w:rsidRPr="00FD2D1F">
        <w:rPr>
          <w:rFonts w:ascii="Arial" w:hAnsi="Arial" w:cs="Arial"/>
        </w:rPr>
        <w:t xml:space="preserve"> …………………………………………………………………………………………………………</w:t>
      </w:r>
    </w:p>
    <w:p w14:paraId="21848651" w14:textId="34DA1F80" w:rsidR="005F3407" w:rsidRPr="00FD2D1F" w:rsidRDefault="005F3407" w:rsidP="005F3407">
      <w:pPr>
        <w:spacing w:before="120" w:after="120" w:line="240" w:lineRule="auto"/>
        <w:ind w:left="-567"/>
        <w:rPr>
          <w:rFonts w:ascii="Arial" w:hAnsi="Arial" w:cs="Arial"/>
        </w:rPr>
      </w:pPr>
      <w:r w:rsidRPr="00FD2D1F">
        <w:rPr>
          <w:rFonts w:ascii="Arial" w:hAnsi="Arial" w:cs="Arial"/>
          <w:b/>
        </w:rPr>
        <w:t>Who placed the bomb?</w:t>
      </w:r>
      <w:r w:rsidRPr="00FD2D1F">
        <w:rPr>
          <w:rFonts w:ascii="Arial" w:hAnsi="Arial" w:cs="Arial"/>
        </w:rPr>
        <w:t xml:space="preserve"> …………………………………………………………………………………………………………</w:t>
      </w:r>
      <w:r w:rsidR="00587E83" w:rsidRPr="00FD2D1F">
        <w:rPr>
          <w:rFonts w:ascii="Arial" w:hAnsi="Arial" w:cs="Arial"/>
        </w:rPr>
        <w:t>.</w:t>
      </w:r>
      <w:r w:rsidRPr="00FD2D1F">
        <w:rPr>
          <w:rFonts w:ascii="Arial" w:hAnsi="Arial" w:cs="Arial"/>
        </w:rPr>
        <w:t>………........</w:t>
      </w:r>
    </w:p>
    <w:p w14:paraId="74218C77" w14:textId="77777777" w:rsidR="005F3407" w:rsidRPr="00FD2D1F" w:rsidRDefault="005F3407" w:rsidP="005F3407">
      <w:pPr>
        <w:spacing w:before="120" w:after="120" w:line="240" w:lineRule="auto"/>
        <w:ind w:left="-567"/>
        <w:rPr>
          <w:rFonts w:ascii="Arial" w:hAnsi="Arial" w:cs="Arial"/>
        </w:rPr>
      </w:pPr>
      <w:r w:rsidRPr="00FD2D1F">
        <w:rPr>
          <w:rFonts w:ascii="Arial" w:hAnsi="Arial" w:cs="Arial"/>
          <w:b/>
          <w:color w:val="0066FF"/>
          <w:sz w:val="24"/>
          <w:szCs w:val="24"/>
        </w:rPr>
        <w:t>DON’T HANG UP</w:t>
      </w:r>
      <w:r w:rsidRPr="00FD2D1F">
        <w:rPr>
          <w:rFonts w:ascii="Arial" w:hAnsi="Arial" w:cs="Arial"/>
          <w:b/>
          <w:color w:val="0066FF"/>
          <w:sz w:val="28"/>
          <w:szCs w:val="28"/>
        </w:rPr>
        <w:t xml:space="preserve"> </w:t>
      </w:r>
      <w:r w:rsidRPr="00FD2D1F">
        <w:rPr>
          <w:rFonts w:ascii="Arial" w:hAnsi="Arial" w:cs="Arial"/>
          <w:i/>
        </w:rPr>
        <w:t>(the call may be traceable if the phone line is kept open, even if the caller hangs up!)</w:t>
      </w:r>
    </w:p>
    <w:p w14:paraId="4616B687" w14:textId="77777777" w:rsidR="005F3407" w:rsidRPr="00FD2D1F" w:rsidRDefault="005F3407" w:rsidP="005F3407">
      <w:pPr>
        <w:spacing w:after="0" w:line="240" w:lineRule="auto"/>
        <w:ind w:left="-567"/>
        <w:rPr>
          <w:rFonts w:ascii="Arial" w:hAnsi="Arial" w:cs="Arial"/>
          <w:b/>
          <w:color w:val="C00000"/>
          <w:sz w:val="16"/>
          <w:szCs w:val="16"/>
        </w:rPr>
      </w:pPr>
    </w:p>
    <w:p w14:paraId="70653846" w14:textId="77777777" w:rsidR="005F3407" w:rsidRPr="00FD2D1F" w:rsidRDefault="005F3407" w:rsidP="005F3407">
      <w:pPr>
        <w:spacing w:after="0" w:line="240" w:lineRule="auto"/>
        <w:ind w:left="-567"/>
        <w:rPr>
          <w:rFonts w:ascii="Arial" w:hAnsi="Arial" w:cs="Arial"/>
          <w:b/>
          <w:color w:val="C00000"/>
        </w:rPr>
      </w:pPr>
      <w:r w:rsidRPr="00FD2D1F">
        <w:rPr>
          <w:rFonts w:ascii="Arial" w:hAnsi="Arial" w:cs="Arial"/>
          <w:b/>
          <w:color w:val="C00000"/>
        </w:rPr>
        <w:lastRenderedPageBreak/>
        <w:t xml:space="preserve">CALL DETAILS </w:t>
      </w:r>
      <w:r w:rsidRPr="00FD2D1F">
        <w:rPr>
          <w:rFonts w:ascii="Arial" w:hAnsi="Arial" w:cs="Arial"/>
          <w:i/>
        </w:rPr>
        <w:t>(where possible to obtain)</w:t>
      </w:r>
    </w:p>
    <w:p w14:paraId="762CD075" w14:textId="2CBC63A7" w:rsidR="005F3407" w:rsidRPr="00FD2D1F" w:rsidRDefault="005F3407" w:rsidP="005F3407">
      <w:pPr>
        <w:spacing w:before="120" w:after="120" w:line="240" w:lineRule="auto"/>
        <w:ind w:left="-567"/>
        <w:rPr>
          <w:rFonts w:ascii="Arial" w:hAnsi="Arial" w:cs="Arial"/>
        </w:rPr>
      </w:pPr>
      <w:r w:rsidRPr="00FD2D1F">
        <w:rPr>
          <w:rFonts w:ascii="Arial" w:hAnsi="Arial" w:cs="Arial"/>
          <w:b/>
        </w:rPr>
        <w:t>Did you recognise the caller? …………</w:t>
      </w:r>
      <w:r w:rsidRPr="00FD2D1F">
        <w:rPr>
          <w:rFonts w:ascii="Arial" w:hAnsi="Arial" w:cs="Arial"/>
          <w:b/>
        </w:rPr>
        <w:tab/>
        <w:t xml:space="preserve">If so, who do you think it was? </w:t>
      </w:r>
      <w:r w:rsidRPr="00FD2D1F">
        <w:rPr>
          <w:rFonts w:ascii="Arial" w:hAnsi="Arial" w:cs="Arial"/>
        </w:rPr>
        <w:t>…………………………………………</w:t>
      </w:r>
    </w:p>
    <w:p w14:paraId="30462273" w14:textId="5247C79F" w:rsidR="005F3407" w:rsidRPr="00FD2D1F" w:rsidRDefault="005F3407" w:rsidP="005F3407">
      <w:pPr>
        <w:spacing w:before="120" w:after="120" w:line="240" w:lineRule="auto"/>
        <w:ind w:left="-567"/>
        <w:rPr>
          <w:rFonts w:ascii="Arial" w:hAnsi="Arial" w:cs="Arial"/>
        </w:rPr>
      </w:pPr>
      <w:r w:rsidRPr="00FD2D1F">
        <w:rPr>
          <w:rFonts w:ascii="Arial" w:hAnsi="Arial" w:cs="Arial"/>
          <w:b/>
        </w:rPr>
        <w:t>Was the call:</w:t>
      </w:r>
      <w:r w:rsidRPr="00FD2D1F">
        <w:rPr>
          <w:rFonts w:ascii="Arial" w:hAnsi="Arial" w:cs="Arial"/>
        </w:rPr>
        <w:tab/>
      </w:r>
      <w:r w:rsidRPr="00FD2D1F">
        <w:rPr>
          <w:rFonts w:ascii="Arial" w:eastAsia="Wingdings 2" w:hAnsi="Arial" w:cs="Arial"/>
        </w:rPr>
        <w:t></w:t>
      </w:r>
      <w:r w:rsidRPr="00FD2D1F">
        <w:rPr>
          <w:rFonts w:ascii="Arial" w:hAnsi="Arial" w:cs="Arial"/>
          <w:b/>
        </w:rPr>
        <w:t>Robotic/Automated</w:t>
      </w:r>
      <w:r w:rsidRPr="00FD2D1F">
        <w:rPr>
          <w:rFonts w:ascii="Arial" w:hAnsi="Arial" w:cs="Arial"/>
          <w:b/>
        </w:rPr>
        <w:tab/>
      </w:r>
      <w:r w:rsidRPr="00FD2D1F">
        <w:rPr>
          <w:rFonts w:ascii="Arial" w:hAnsi="Arial" w:cs="Arial"/>
        </w:rPr>
        <w:tab/>
      </w:r>
      <w:r w:rsidRPr="00FD2D1F">
        <w:rPr>
          <w:rFonts w:ascii="Arial" w:eastAsia="Wingdings 2" w:hAnsi="Arial" w:cs="Arial"/>
        </w:rPr>
        <w:t></w:t>
      </w:r>
      <w:r w:rsidRPr="00FD2D1F">
        <w:rPr>
          <w:rFonts w:ascii="Arial" w:hAnsi="Arial" w:cs="Arial"/>
          <w:b/>
        </w:rPr>
        <w:t>In-Person</w:t>
      </w:r>
      <w:r w:rsidRPr="00FD2D1F">
        <w:rPr>
          <w:rFonts w:ascii="Arial" w:hAnsi="Arial" w:cs="Arial"/>
        </w:rPr>
        <w:tab/>
      </w:r>
      <w:r w:rsidRPr="00FD2D1F">
        <w:rPr>
          <w:rFonts w:ascii="Arial" w:hAnsi="Arial" w:cs="Arial"/>
        </w:rPr>
        <w:tab/>
      </w:r>
      <w:r w:rsidRPr="00FD2D1F">
        <w:rPr>
          <w:rFonts w:ascii="Arial" w:eastAsia="Wingdings 2" w:hAnsi="Arial" w:cs="Arial"/>
        </w:rPr>
        <w:t></w:t>
      </w:r>
      <w:r w:rsidRPr="00FD2D1F">
        <w:rPr>
          <w:rFonts w:ascii="Arial" w:hAnsi="Arial" w:cs="Arial"/>
          <w:b/>
        </w:rPr>
        <w:t>Pre-Recorded</w:t>
      </w:r>
    </w:p>
    <w:p w14:paraId="0DA458B1" w14:textId="7C060B1F" w:rsidR="005F3407" w:rsidRPr="00FD2D1F" w:rsidRDefault="005F3407" w:rsidP="005F3407">
      <w:pPr>
        <w:spacing w:before="120" w:after="120" w:line="240" w:lineRule="auto"/>
        <w:ind w:left="-567"/>
        <w:rPr>
          <w:rFonts w:ascii="Arial" w:hAnsi="Arial" w:cs="Arial"/>
        </w:rPr>
      </w:pPr>
      <w:r w:rsidRPr="00FD2D1F">
        <w:rPr>
          <w:rFonts w:ascii="Arial" w:hAnsi="Arial" w:cs="Arial"/>
          <w:b/>
        </w:rPr>
        <w:t>Estimated age of caller?</w:t>
      </w:r>
      <w:r w:rsidRPr="00FD2D1F">
        <w:rPr>
          <w:rFonts w:ascii="Arial" w:hAnsi="Arial" w:cs="Arial"/>
        </w:rPr>
        <w:t xml:space="preserve"> ………………  </w:t>
      </w:r>
      <w:r w:rsidRPr="00FD2D1F">
        <w:rPr>
          <w:rFonts w:ascii="Arial" w:hAnsi="Arial" w:cs="Arial"/>
          <w:b/>
        </w:rPr>
        <w:t xml:space="preserve">Did the caller seem familiar with the site? </w:t>
      </w:r>
      <w:r w:rsidRPr="00FD2D1F">
        <w:rPr>
          <w:rFonts w:ascii="Arial" w:hAnsi="Arial" w:cs="Arial"/>
        </w:rPr>
        <w:t>………………………………..</w:t>
      </w:r>
    </w:p>
    <w:p w14:paraId="74EB39A4" w14:textId="77777777" w:rsidR="005F3407" w:rsidRPr="00FD2D1F" w:rsidRDefault="005F3407" w:rsidP="005F3407">
      <w:pPr>
        <w:spacing w:after="0" w:line="240" w:lineRule="auto"/>
        <w:ind w:left="-567"/>
        <w:rPr>
          <w:rFonts w:ascii="Arial" w:hAnsi="Arial" w:cs="Arial"/>
          <w:b/>
        </w:rPr>
      </w:pPr>
      <w:r w:rsidRPr="00FD2D1F">
        <w:rPr>
          <w:rFonts w:ascii="Arial" w:hAnsi="Arial" w:cs="Arial"/>
          <w:b/>
        </w:rPr>
        <w:t>Characteristics of the call:</w:t>
      </w:r>
    </w:p>
    <w:tbl>
      <w:tblPr>
        <w:tblStyle w:val="TableGrid"/>
        <w:tblW w:w="9923" w:type="dxa"/>
        <w:tblInd w:w="-459" w:type="dxa"/>
        <w:tblLook w:val="04A0" w:firstRow="1" w:lastRow="0" w:firstColumn="1" w:lastColumn="0" w:noHBand="0" w:noVBand="1"/>
      </w:tblPr>
      <w:tblGrid>
        <w:gridCol w:w="2977"/>
        <w:gridCol w:w="2268"/>
        <w:gridCol w:w="2410"/>
        <w:gridCol w:w="2268"/>
      </w:tblGrid>
      <w:tr w:rsidR="005F3407" w:rsidRPr="00FD2D1F" w14:paraId="536D5981" w14:textId="77777777" w:rsidTr="005F3407">
        <w:tc>
          <w:tcPr>
            <w:tcW w:w="2977" w:type="dxa"/>
            <w:shd w:val="clear" w:color="auto" w:fill="BDBDBD" w:themeFill="background2" w:themeFillShade="E6"/>
          </w:tcPr>
          <w:p w14:paraId="7F0F4362" w14:textId="77777777" w:rsidR="005F3407" w:rsidRPr="00FD2D1F" w:rsidRDefault="005F3407" w:rsidP="005F3407">
            <w:pPr>
              <w:rPr>
                <w:rFonts w:ascii="Arial" w:hAnsi="Arial" w:cs="Arial"/>
                <w:b/>
                <w:color w:val="C00000"/>
                <w:sz w:val="20"/>
                <w:szCs w:val="20"/>
              </w:rPr>
            </w:pPr>
            <w:r w:rsidRPr="00FD2D1F">
              <w:rPr>
                <w:rFonts w:ascii="Arial" w:hAnsi="Arial" w:cs="Arial"/>
                <w:b/>
                <w:color w:val="C00000"/>
                <w:sz w:val="20"/>
                <w:szCs w:val="20"/>
              </w:rPr>
              <w:t>VOICE</w:t>
            </w:r>
          </w:p>
        </w:tc>
        <w:tc>
          <w:tcPr>
            <w:tcW w:w="2268" w:type="dxa"/>
            <w:shd w:val="clear" w:color="auto" w:fill="BDBDBD" w:themeFill="background2" w:themeFillShade="E6"/>
          </w:tcPr>
          <w:p w14:paraId="0798FBB8" w14:textId="77777777" w:rsidR="005F3407" w:rsidRPr="00FD2D1F" w:rsidRDefault="005F3407" w:rsidP="005F3407">
            <w:pPr>
              <w:rPr>
                <w:rFonts w:ascii="Arial" w:hAnsi="Arial" w:cs="Arial"/>
                <w:b/>
                <w:color w:val="C00000"/>
                <w:sz w:val="20"/>
                <w:szCs w:val="20"/>
              </w:rPr>
            </w:pPr>
            <w:r w:rsidRPr="00FD2D1F">
              <w:rPr>
                <w:rFonts w:ascii="Arial" w:hAnsi="Arial" w:cs="Arial"/>
                <w:b/>
                <w:color w:val="C00000"/>
                <w:sz w:val="20"/>
                <w:szCs w:val="20"/>
              </w:rPr>
              <w:t>SPEEECH</w:t>
            </w:r>
          </w:p>
        </w:tc>
        <w:tc>
          <w:tcPr>
            <w:tcW w:w="2410" w:type="dxa"/>
            <w:shd w:val="clear" w:color="auto" w:fill="BDBDBD" w:themeFill="background2" w:themeFillShade="E6"/>
          </w:tcPr>
          <w:p w14:paraId="12FD71BA" w14:textId="77777777" w:rsidR="005F3407" w:rsidRPr="00FD2D1F" w:rsidRDefault="005F3407" w:rsidP="005F3407">
            <w:pPr>
              <w:rPr>
                <w:rFonts w:ascii="Arial" w:hAnsi="Arial" w:cs="Arial"/>
                <w:b/>
                <w:color w:val="C00000"/>
                <w:sz w:val="20"/>
                <w:szCs w:val="20"/>
              </w:rPr>
            </w:pPr>
            <w:r w:rsidRPr="00FD2D1F">
              <w:rPr>
                <w:rFonts w:ascii="Arial" w:hAnsi="Arial" w:cs="Arial"/>
                <w:b/>
                <w:color w:val="C00000"/>
                <w:sz w:val="20"/>
                <w:szCs w:val="20"/>
              </w:rPr>
              <w:t>MANNER</w:t>
            </w:r>
          </w:p>
        </w:tc>
        <w:tc>
          <w:tcPr>
            <w:tcW w:w="2268" w:type="dxa"/>
            <w:shd w:val="clear" w:color="auto" w:fill="BDBDBD" w:themeFill="background2" w:themeFillShade="E6"/>
          </w:tcPr>
          <w:p w14:paraId="2000A2AC" w14:textId="77777777" w:rsidR="005F3407" w:rsidRPr="00FD2D1F" w:rsidRDefault="005F3407" w:rsidP="005F3407">
            <w:pPr>
              <w:rPr>
                <w:rFonts w:ascii="Arial" w:hAnsi="Arial" w:cs="Arial"/>
                <w:b/>
                <w:color w:val="C00000"/>
                <w:sz w:val="20"/>
                <w:szCs w:val="20"/>
              </w:rPr>
            </w:pPr>
            <w:r w:rsidRPr="00FD2D1F">
              <w:rPr>
                <w:rFonts w:ascii="Arial" w:hAnsi="Arial" w:cs="Arial"/>
                <w:b/>
                <w:color w:val="C00000"/>
                <w:sz w:val="20"/>
                <w:szCs w:val="20"/>
              </w:rPr>
              <w:t>BACKGROUND NOISES</w:t>
            </w:r>
          </w:p>
        </w:tc>
      </w:tr>
      <w:tr w:rsidR="005F3407" w:rsidRPr="00FD2D1F" w14:paraId="57FEAED3" w14:textId="77777777" w:rsidTr="005F3407">
        <w:tc>
          <w:tcPr>
            <w:tcW w:w="2977" w:type="dxa"/>
          </w:tcPr>
          <w:p w14:paraId="250F8C79"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Man</w:t>
            </w:r>
          </w:p>
        </w:tc>
        <w:tc>
          <w:tcPr>
            <w:tcW w:w="2268" w:type="dxa"/>
          </w:tcPr>
          <w:p w14:paraId="608CB2EE"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Fast</w:t>
            </w:r>
          </w:p>
        </w:tc>
        <w:tc>
          <w:tcPr>
            <w:tcW w:w="2410" w:type="dxa"/>
          </w:tcPr>
          <w:p w14:paraId="10B93E6A"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Hesitant </w:t>
            </w:r>
          </w:p>
        </w:tc>
        <w:tc>
          <w:tcPr>
            <w:tcW w:w="2268" w:type="dxa"/>
          </w:tcPr>
          <w:p w14:paraId="2D9C15D7"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Music</w:t>
            </w:r>
          </w:p>
        </w:tc>
      </w:tr>
      <w:tr w:rsidR="005F3407" w:rsidRPr="00FD2D1F" w14:paraId="64150E31" w14:textId="77777777" w:rsidTr="005F3407">
        <w:tc>
          <w:tcPr>
            <w:tcW w:w="2977" w:type="dxa"/>
          </w:tcPr>
          <w:p w14:paraId="6085A6B2"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Woman</w:t>
            </w:r>
          </w:p>
        </w:tc>
        <w:tc>
          <w:tcPr>
            <w:tcW w:w="2268" w:type="dxa"/>
          </w:tcPr>
          <w:p w14:paraId="0258F6E6"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Slow</w:t>
            </w:r>
          </w:p>
        </w:tc>
        <w:tc>
          <w:tcPr>
            <w:tcW w:w="2410" w:type="dxa"/>
          </w:tcPr>
          <w:p w14:paraId="2A048F2D"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Calm</w:t>
            </w:r>
          </w:p>
        </w:tc>
        <w:tc>
          <w:tcPr>
            <w:tcW w:w="2268" w:type="dxa"/>
          </w:tcPr>
          <w:p w14:paraId="0BF57EFB"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Talk/voices</w:t>
            </w:r>
          </w:p>
        </w:tc>
      </w:tr>
      <w:tr w:rsidR="005F3407" w:rsidRPr="00FD2D1F" w14:paraId="5C408308" w14:textId="77777777" w:rsidTr="005F3407">
        <w:tc>
          <w:tcPr>
            <w:tcW w:w="2977" w:type="dxa"/>
          </w:tcPr>
          <w:p w14:paraId="16CE51AF"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Child</w:t>
            </w:r>
          </w:p>
        </w:tc>
        <w:tc>
          <w:tcPr>
            <w:tcW w:w="2268" w:type="dxa"/>
          </w:tcPr>
          <w:p w14:paraId="04205EED"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Well spoken </w:t>
            </w:r>
          </w:p>
        </w:tc>
        <w:tc>
          <w:tcPr>
            <w:tcW w:w="2410" w:type="dxa"/>
          </w:tcPr>
          <w:p w14:paraId="68E64DFC"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Angry</w:t>
            </w:r>
          </w:p>
        </w:tc>
        <w:tc>
          <w:tcPr>
            <w:tcW w:w="2268" w:type="dxa"/>
          </w:tcPr>
          <w:p w14:paraId="664ABCF9"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Typing</w:t>
            </w:r>
          </w:p>
        </w:tc>
      </w:tr>
      <w:tr w:rsidR="005F3407" w:rsidRPr="00FD2D1F" w14:paraId="6379B775" w14:textId="77777777" w:rsidTr="005F3407">
        <w:tc>
          <w:tcPr>
            <w:tcW w:w="2977" w:type="dxa"/>
          </w:tcPr>
          <w:p w14:paraId="31EFBD4C"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Muffled</w:t>
            </w:r>
          </w:p>
        </w:tc>
        <w:tc>
          <w:tcPr>
            <w:tcW w:w="2268" w:type="dxa"/>
          </w:tcPr>
          <w:p w14:paraId="553DDBF5"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Impeded</w:t>
            </w:r>
          </w:p>
        </w:tc>
        <w:tc>
          <w:tcPr>
            <w:tcW w:w="2410" w:type="dxa"/>
          </w:tcPr>
          <w:p w14:paraId="412C2D8E"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Emotional</w:t>
            </w:r>
          </w:p>
        </w:tc>
        <w:tc>
          <w:tcPr>
            <w:tcW w:w="2268" w:type="dxa"/>
          </w:tcPr>
          <w:p w14:paraId="56DC7B79"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Children</w:t>
            </w:r>
          </w:p>
        </w:tc>
      </w:tr>
      <w:tr w:rsidR="005F3407" w:rsidRPr="00FD2D1F" w14:paraId="7C99EEEB" w14:textId="77777777" w:rsidTr="005F3407">
        <w:tc>
          <w:tcPr>
            <w:tcW w:w="2977" w:type="dxa"/>
          </w:tcPr>
          <w:p w14:paraId="4F7FEFED"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Unknown</w:t>
            </w:r>
          </w:p>
        </w:tc>
        <w:tc>
          <w:tcPr>
            <w:tcW w:w="2268" w:type="dxa"/>
          </w:tcPr>
          <w:p w14:paraId="7A242A91"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Stutter</w:t>
            </w:r>
          </w:p>
        </w:tc>
        <w:tc>
          <w:tcPr>
            <w:tcW w:w="2410" w:type="dxa"/>
          </w:tcPr>
          <w:p w14:paraId="5881E3DA"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Loud</w:t>
            </w:r>
          </w:p>
        </w:tc>
        <w:tc>
          <w:tcPr>
            <w:tcW w:w="2268" w:type="dxa"/>
          </w:tcPr>
          <w:p w14:paraId="0A0F00AF"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Traffic/street</w:t>
            </w:r>
          </w:p>
        </w:tc>
      </w:tr>
      <w:tr w:rsidR="005F3407" w:rsidRPr="00FD2D1F" w14:paraId="4310CEE7" w14:textId="77777777" w:rsidTr="005F3407">
        <w:tc>
          <w:tcPr>
            <w:tcW w:w="2977" w:type="dxa"/>
          </w:tcPr>
          <w:p w14:paraId="386FBA2A" w14:textId="77777777" w:rsidR="005F3407" w:rsidRPr="00FD2D1F" w:rsidRDefault="005F3407" w:rsidP="005F3407">
            <w:pPr>
              <w:rPr>
                <w:rFonts w:ascii="Arial" w:hAnsi="Arial" w:cs="Arial"/>
                <w:sz w:val="20"/>
                <w:szCs w:val="20"/>
              </w:rPr>
            </w:pPr>
            <w:r w:rsidRPr="00FD2D1F">
              <w:rPr>
                <w:rFonts w:ascii="Arial" w:hAnsi="Arial" w:cs="Arial"/>
                <w:sz w:val="20"/>
                <w:szCs w:val="20"/>
              </w:rPr>
              <w:t xml:space="preserve">Accent: </w:t>
            </w:r>
          </w:p>
        </w:tc>
        <w:tc>
          <w:tcPr>
            <w:tcW w:w="2268" w:type="dxa"/>
          </w:tcPr>
          <w:p w14:paraId="31459C6C"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Nasal</w:t>
            </w:r>
          </w:p>
        </w:tc>
        <w:tc>
          <w:tcPr>
            <w:tcW w:w="2410" w:type="dxa"/>
          </w:tcPr>
          <w:p w14:paraId="568EB9CB"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Soft</w:t>
            </w:r>
          </w:p>
        </w:tc>
        <w:tc>
          <w:tcPr>
            <w:tcW w:w="2268" w:type="dxa"/>
          </w:tcPr>
          <w:p w14:paraId="3C7A836D"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Machinery</w:t>
            </w:r>
          </w:p>
        </w:tc>
      </w:tr>
      <w:tr w:rsidR="005F3407" w:rsidRPr="00FD2D1F" w14:paraId="0AE17320" w14:textId="77777777" w:rsidTr="005F3407">
        <w:tc>
          <w:tcPr>
            <w:tcW w:w="2977" w:type="dxa"/>
            <w:shd w:val="clear" w:color="auto" w:fill="BDBDBD" w:themeFill="background2" w:themeFillShade="E6"/>
          </w:tcPr>
          <w:p w14:paraId="76DE59BE" w14:textId="77777777" w:rsidR="005F3407" w:rsidRPr="00FD2D1F" w:rsidRDefault="005F3407" w:rsidP="005F3407">
            <w:pPr>
              <w:rPr>
                <w:rFonts w:ascii="Arial" w:hAnsi="Arial" w:cs="Arial"/>
                <w:sz w:val="20"/>
                <w:szCs w:val="20"/>
              </w:rPr>
            </w:pPr>
            <w:r w:rsidRPr="00FD2D1F">
              <w:rPr>
                <w:rFonts w:ascii="Arial" w:hAnsi="Arial" w:cs="Arial"/>
                <w:b/>
                <w:color w:val="C00000"/>
                <w:sz w:val="20"/>
                <w:szCs w:val="20"/>
              </w:rPr>
              <w:t>TELEPHONE</w:t>
            </w:r>
          </w:p>
        </w:tc>
        <w:tc>
          <w:tcPr>
            <w:tcW w:w="2268" w:type="dxa"/>
          </w:tcPr>
          <w:p w14:paraId="4B25C875"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Uneducated</w:t>
            </w:r>
          </w:p>
        </w:tc>
        <w:tc>
          <w:tcPr>
            <w:tcW w:w="2410" w:type="dxa"/>
          </w:tcPr>
          <w:p w14:paraId="038802B4"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Pleasant</w:t>
            </w:r>
          </w:p>
        </w:tc>
        <w:tc>
          <w:tcPr>
            <w:tcW w:w="2268" w:type="dxa"/>
          </w:tcPr>
          <w:p w14:paraId="13DC70D6"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Aircraft</w:t>
            </w:r>
          </w:p>
        </w:tc>
      </w:tr>
      <w:tr w:rsidR="005F3407" w:rsidRPr="00FD2D1F" w14:paraId="7B0B4877" w14:textId="77777777" w:rsidTr="005F3407">
        <w:tc>
          <w:tcPr>
            <w:tcW w:w="2977" w:type="dxa"/>
          </w:tcPr>
          <w:p w14:paraId="060A3AA4"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Mobile</w:t>
            </w:r>
          </w:p>
        </w:tc>
        <w:tc>
          <w:tcPr>
            <w:tcW w:w="2268" w:type="dxa"/>
          </w:tcPr>
          <w:p w14:paraId="517858E7"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Lisp</w:t>
            </w:r>
          </w:p>
        </w:tc>
        <w:tc>
          <w:tcPr>
            <w:tcW w:w="2410" w:type="dxa"/>
          </w:tcPr>
          <w:p w14:paraId="10F78005"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Raspy</w:t>
            </w:r>
          </w:p>
        </w:tc>
        <w:tc>
          <w:tcPr>
            <w:tcW w:w="2268" w:type="dxa"/>
          </w:tcPr>
          <w:p w14:paraId="01F6FB17"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Trains</w:t>
            </w:r>
          </w:p>
        </w:tc>
      </w:tr>
      <w:tr w:rsidR="005F3407" w:rsidRPr="00FD2D1F" w14:paraId="0FCD62C7" w14:textId="77777777" w:rsidTr="005F3407">
        <w:tc>
          <w:tcPr>
            <w:tcW w:w="2977" w:type="dxa"/>
          </w:tcPr>
          <w:p w14:paraId="7AE7F663"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Landline  </w:t>
            </w:r>
            <w:r w:rsidRPr="00FD2D1F">
              <w:rPr>
                <w:rFonts w:ascii="Arial" w:hAnsi="Arial" w:cs="Arial"/>
                <w:sz w:val="20"/>
                <w:szCs w:val="20"/>
              </w:rPr>
              <w:tab/>
            </w:r>
            <w:r w:rsidRPr="00FD2D1F">
              <w:rPr>
                <w:rFonts w:ascii="Arial" w:eastAsia="Wingdings 2" w:hAnsi="Arial" w:cs="Arial"/>
                <w:sz w:val="20"/>
                <w:szCs w:val="20"/>
              </w:rPr>
              <w:t></w:t>
            </w:r>
            <w:r w:rsidRPr="00FD2D1F">
              <w:rPr>
                <w:rFonts w:ascii="Arial" w:hAnsi="Arial" w:cs="Arial"/>
                <w:sz w:val="20"/>
                <w:szCs w:val="20"/>
              </w:rPr>
              <w:t xml:space="preserve"> Internal Ext</w:t>
            </w:r>
          </w:p>
        </w:tc>
        <w:tc>
          <w:tcPr>
            <w:tcW w:w="2268" w:type="dxa"/>
          </w:tcPr>
          <w:p w14:paraId="2FE44028"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Incoherent</w:t>
            </w:r>
          </w:p>
        </w:tc>
        <w:tc>
          <w:tcPr>
            <w:tcW w:w="2410" w:type="dxa"/>
          </w:tcPr>
          <w:p w14:paraId="627E12AD"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Intoxicated</w:t>
            </w:r>
          </w:p>
        </w:tc>
        <w:tc>
          <w:tcPr>
            <w:tcW w:w="2268" w:type="dxa"/>
          </w:tcPr>
          <w:p w14:paraId="199F5004"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Railway crossing</w:t>
            </w:r>
          </w:p>
        </w:tc>
      </w:tr>
      <w:tr w:rsidR="005F3407" w:rsidRPr="00FD2D1F" w14:paraId="75A6280A" w14:textId="77777777" w:rsidTr="005F3407">
        <w:tc>
          <w:tcPr>
            <w:tcW w:w="2977" w:type="dxa"/>
          </w:tcPr>
          <w:p w14:paraId="55531E0B"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Overseas</w:t>
            </w:r>
          </w:p>
        </w:tc>
        <w:tc>
          <w:tcPr>
            <w:tcW w:w="2268" w:type="dxa"/>
          </w:tcPr>
          <w:p w14:paraId="70B47D36" w14:textId="0379D2EA"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Slurred</w:t>
            </w:r>
          </w:p>
        </w:tc>
        <w:tc>
          <w:tcPr>
            <w:tcW w:w="2410" w:type="dxa"/>
          </w:tcPr>
          <w:p w14:paraId="57346C10"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Irrational</w:t>
            </w:r>
          </w:p>
        </w:tc>
        <w:tc>
          <w:tcPr>
            <w:tcW w:w="2268" w:type="dxa"/>
          </w:tcPr>
          <w:p w14:paraId="11228DCA"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Construction</w:t>
            </w:r>
          </w:p>
        </w:tc>
      </w:tr>
      <w:tr w:rsidR="005F3407" w:rsidRPr="00FD2D1F" w14:paraId="0EC55991" w14:textId="77777777" w:rsidTr="005F3407">
        <w:tc>
          <w:tcPr>
            <w:tcW w:w="2977" w:type="dxa"/>
          </w:tcPr>
          <w:p w14:paraId="025B078A"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Unknown</w:t>
            </w:r>
          </w:p>
        </w:tc>
        <w:tc>
          <w:tcPr>
            <w:tcW w:w="2268" w:type="dxa"/>
          </w:tcPr>
          <w:p w14:paraId="793CEF01"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Other:</w:t>
            </w:r>
          </w:p>
        </w:tc>
        <w:tc>
          <w:tcPr>
            <w:tcW w:w="2410" w:type="dxa"/>
          </w:tcPr>
          <w:p w14:paraId="31A9EA35"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Other:</w:t>
            </w:r>
          </w:p>
        </w:tc>
        <w:tc>
          <w:tcPr>
            <w:tcW w:w="2268" w:type="dxa"/>
          </w:tcPr>
          <w:p w14:paraId="5E8AD2C9" w14:textId="77777777" w:rsidR="005F3407" w:rsidRPr="00FD2D1F" w:rsidRDefault="005F3407" w:rsidP="005F3407">
            <w:pPr>
              <w:rPr>
                <w:rFonts w:ascii="Arial" w:hAnsi="Arial" w:cs="Arial"/>
                <w:sz w:val="20"/>
                <w:szCs w:val="20"/>
              </w:rPr>
            </w:pPr>
            <w:r w:rsidRPr="00FD2D1F">
              <w:rPr>
                <w:rFonts w:ascii="Arial" w:eastAsia="Wingdings 2" w:hAnsi="Arial" w:cs="Arial"/>
                <w:sz w:val="20"/>
                <w:szCs w:val="20"/>
              </w:rPr>
              <w:t></w:t>
            </w:r>
            <w:r w:rsidRPr="00FD2D1F">
              <w:rPr>
                <w:rFonts w:ascii="Arial" w:hAnsi="Arial" w:cs="Arial"/>
                <w:sz w:val="20"/>
                <w:szCs w:val="20"/>
              </w:rPr>
              <w:t xml:space="preserve"> Other:</w:t>
            </w:r>
          </w:p>
        </w:tc>
      </w:tr>
    </w:tbl>
    <w:p w14:paraId="4409BC68" w14:textId="77777777" w:rsidR="005F3407" w:rsidRPr="00FD2D1F" w:rsidRDefault="005F3407" w:rsidP="005F3407">
      <w:pPr>
        <w:spacing w:after="0" w:line="240" w:lineRule="auto"/>
        <w:rPr>
          <w:rFonts w:ascii="Arial" w:hAnsi="Arial" w:cs="Arial"/>
          <w:sz w:val="6"/>
          <w:szCs w:val="6"/>
        </w:rPr>
      </w:pPr>
    </w:p>
    <w:p w14:paraId="448DCC7B" w14:textId="739CFB26" w:rsidR="005F3407" w:rsidRPr="00FD2D1F" w:rsidRDefault="005F3407" w:rsidP="005F3407">
      <w:pPr>
        <w:spacing w:before="120" w:after="120" w:line="240" w:lineRule="auto"/>
        <w:ind w:left="-567"/>
        <w:rPr>
          <w:rFonts w:ascii="Arial" w:hAnsi="Arial" w:cs="Arial"/>
        </w:rPr>
      </w:pPr>
      <w:r w:rsidRPr="00FD2D1F">
        <w:rPr>
          <w:rFonts w:ascii="Arial" w:hAnsi="Arial" w:cs="Arial"/>
          <w:b/>
          <w:bCs/>
        </w:rPr>
        <w:t xml:space="preserve">Phone number call received on: </w:t>
      </w:r>
      <w:r w:rsidRPr="00FD2D1F">
        <w:rPr>
          <w:rFonts w:ascii="Arial" w:hAnsi="Arial" w:cs="Arial"/>
        </w:rPr>
        <w:t xml:space="preserve">………………….         </w:t>
      </w:r>
      <w:r w:rsidR="35A33800" w:rsidRPr="00FD2D1F">
        <w:rPr>
          <w:rFonts w:ascii="Arial" w:hAnsi="Arial" w:cs="Arial"/>
          <w:b/>
          <w:bCs/>
        </w:rPr>
        <w:t xml:space="preserve">Service </w:t>
      </w:r>
      <w:r w:rsidRPr="00FD2D1F">
        <w:rPr>
          <w:rFonts w:ascii="Arial" w:hAnsi="Arial" w:cs="Arial"/>
          <w:b/>
          <w:bCs/>
        </w:rPr>
        <w:t>Phone system (e.g. menu):</w:t>
      </w:r>
      <w:r w:rsidRPr="00FD2D1F">
        <w:rPr>
          <w:rFonts w:ascii="Arial" w:hAnsi="Arial" w:cs="Arial"/>
        </w:rPr>
        <w:t xml:space="preserve"> …………………………</w:t>
      </w:r>
    </w:p>
    <w:p w14:paraId="0EEA5757" w14:textId="7F9EC9C7" w:rsidR="005F3407" w:rsidRPr="00FD2D1F" w:rsidRDefault="005F3407" w:rsidP="005F3407">
      <w:pPr>
        <w:spacing w:after="0" w:line="240" w:lineRule="auto"/>
        <w:ind w:left="-567"/>
        <w:rPr>
          <w:rFonts w:ascii="Arial" w:hAnsi="Arial" w:cs="Arial"/>
        </w:rPr>
      </w:pPr>
      <w:r w:rsidRPr="00FD2D1F">
        <w:rPr>
          <w:rFonts w:ascii="Arial" w:hAnsi="Arial" w:cs="Arial"/>
          <w:b/>
        </w:rPr>
        <w:t>Who did you report the threatening call to?</w:t>
      </w:r>
      <w:r w:rsidRPr="00FD2D1F">
        <w:rPr>
          <w:rFonts w:ascii="Arial" w:hAnsi="Arial" w:cs="Arial"/>
        </w:rPr>
        <w:t xml:space="preserve"> …………………</w:t>
      </w:r>
      <w:r w:rsidRPr="00FD2D1F">
        <w:rPr>
          <w:rFonts w:ascii="Arial" w:hAnsi="Arial" w:cs="Arial"/>
        </w:rPr>
        <w:tab/>
      </w:r>
      <w:r w:rsidRPr="00FD2D1F">
        <w:rPr>
          <w:rFonts w:ascii="Arial" w:hAnsi="Arial" w:cs="Arial"/>
          <w:b/>
        </w:rPr>
        <w:t xml:space="preserve">Date:     /      /      </w:t>
      </w:r>
      <w:r w:rsidRPr="00FD2D1F">
        <w:rPr>
          <w:rFonts w:ascii="Arial" w:hAnsi="Arial" w:cs="Arial"/>
          <w:b/>
        </w:rPr>
        <w:tab/>
        <w:t>Time</w:t>
      </w:r>
      <w:r w:rsidRPr="00FD2D1F">
        <w:rPr>
          <w:rFonts w:ascii="Arial" w:hAnsi="Arial" w:cs="Arial"/>
        </w:rPr>
        <w:t>: ………………..</w:t>
      </w:r>
    </w:p>
    <w:p w14:paraId="4F25511D" w14:textId="77777777" w:rsidR="005F3407" w:rsidRPr="00FD2D1F" w:rsidRDefault="005F3407" w:rsidP="005F3407">
      <w:pPr>
        <w:spacing w:after="0" w:line="240" w:lineRule="auto"/>
        <w:ind w:left="-567"/>
        <w:rPr>
          <w:rFonts w:ascii="Arial" w:hAnsi="Arial" w:cs="Arial"/>
          <w:b/>
          <w:color w:val="C00000"/>
          <w:sz w:val="16"/>
          <w:szCs w:val="16"/>
        </w:rPr>
      </w:pPr>
    </w:p>
    <w:p w14:paraId="65A59B53" w14:textId="685BDE15" w:rsidR="005F3407" w:rsidRPr="00FD2D1F" w:rsidRDefault="005F3407" w:rsidP="19882996">
      <w:pPr>
        <w:spacing w:after="0" w:line="240" w:lineRule="auto"/>
        <w:ind w:left="-567"/>
        <w:rPr>
          <w:rFonts w:ascii="Arial" w:hAnsi="Arial" w:cs="Arial"/>
          <w:b/>
          <w:bCs/>
        </w:rPr>
      </w:pPr>
      <w:r w:rsidRPr="00FD2D1F">
        <w:rPr>
          <w:rFonts w:ascii="Arial" w:hAnsi="Arial" w:cs="Arial"/>
          <w:b/>
          <w:bCs/>
          <w:color w:val="C00000"/>
        </w:rPr>
        <w:t xml:space="preserve">YOUR NAME: </w:t>
      </w:r>
      <w:r w:rsidRPr="00FD2D1F">
        <w:rPr>
          <w:rFonts w:ascii="Arial" w:hAnsi="Arial" w:cs="Arial"/>
          <w:b/>
          <w:bCs/>
        </w:rPr>
        <w:t>…………………………………………..</w:t>
      </w:r>
      <w:r w:rsidRPr="00FD2D1F">
        <w:rPr>
          <w:rFonts w:ascii="Arial" w:hAnsi="Arial" w:cs="Arial"/>
          <w:b/>
        </w:rPr>
        <w:tab/>
      </w:r>
      <w:r w:rsidR="7C63B54C" w:rsidRPr="00FD2D1F">
        <w:rPr>
          <w:rFonts w:ascii="Arial" w:hAnsi="Arial" w:cs="Arial"/>
          <w:b/>
          <w:bCs/>
          <w:color w:val="C00000"/>
        </w:rPr>
        <w:t>SERVICE</w:t>
      </w:r>
      <w:r w:rsidRPr="00FD2D1F">
        <w:rPr>
          <w:rFonts w:ascii="Arial" w:hAnsi="Arial" w:cs="Arial"/>
          <w:b/>
          <w:bCs/>
          <w:color w:val="C00000"/>
        </w:rPr>
        <w:t xml:space="preserve">: </w:t>
      </w:r>
      <w:r w:rsidRPr="00FD2D1F">
        <w:rPr>
          <w:rFonts w:ascii="Arial" w:hAnsi="Arial" w:cs="Arial"/>
          <w:b/>
          <w:bCs/>
        </w:rPr>
        <w:t>………………………………………………………….</w:t>
      </w:r>
    </w:p>
    <w:p w14:paraId="21D4F725" w14:textId="77777777" w:rsidR="005F3407" w:rsidRPr="00FD2D1F" w:rsidRDefault="005F3407">
      <w:pPr>
        <w:rPr>
          <w:rFonts w:ascii="Arial" w:eastAsiaTheme="majorEastAsia" w:hAnsi="Arial" w:cs="Arial"/>
          <w:b/>
          <w:bCs/>
          <w:color w:val="666666" w:themeColor="text2"/>
          <w:sz w:val="26"/>
          <w:szCs w:val="26"/>
        </w:rPr>
      </w:pPr>
      <w:r w:rsidRPr="00FD2D1F">
        <w:rPr>
          <w:rFonts w:ascii="Arial" w:hAnsi="Arial" w:cs="Arial"/>
          <w:color w:val="666666" w:themeColor="text2"/>
        </w:rPr>
        <w:br w:type="page"/>
      </w:r>
    </w:p>
    <w:p w14:paraId="2841FB73" w14:textId="77777777" w:rsidR="005F3407" w:rsidRPr="00FD2D1F" w:rsidRDefault="005F3407" w:rsidP="00240F77">
      <w:pPr>
        <w:pStyle w:val="Heading2"/>
        <w:rPr>
          <w:rFonts w:ascii="Arial" w:hAnsi="Arial" w:cs="Arial"/>
          <w:sz w:val="24"/>
          <w:szCs w:val="24"/>
        </w:rPr>
        <w:sectPr w:rsidR="005F3407" w:rsidRPr="00FD2D1F" w:rsidSect="00587E83">
          <w:pgSz w:w="11906" w:h="16838"/>
          <w:pgMar w:top="1134" w:right="1418" w:bottom="567" w:left="1797" w:header="283" w:footer="283" w:gutter="0"/>
          <w:pgBorders w:offsetFrom="page">
            <w:top w:val="dashDotStroked" w:sz="24" w:space="24" w:color="AA0042" w:themeColor="accent2" w:themeShade="BF"/>
            <w:left w:val="dashDotStroked" w:sz="24" w:space="24" w:color="AA0042" w:themeColor="accent2" w:themeShade="BF"/>
            <w:bottom w:val="dashDotStroked" w:sz="24" w:space="24" w:color="AA0042" w:themeColor="accent2" w:themeShade="BF"/>
            <w:right w:val="dashDotStroked" w:sz="24" w:space="24" w:color="AA0042" w:themeColor="accent2" w:themeShade="BF"/>
          </w:pgBorders>
          <w:cols w:space="708"/>
          <w:docGrid w:linePitch="360"/>
        </w:sectPr>
      </w:pPr>
    </w:p>
    <w:p w14:paraId="04A631CC" w14:textId="77777777" w:rsidR="00061380" w:rsidRPr="00515474" w:rsidRDefault="00061380" w:rsidP="00061380">
      <w:pPr>
        <w:pStyle w:val="Heading2"/>
        <w:spacing w:before="120" w:after="120" w:line="220" w:lineRule="atLeast"/>
        <w:rPr>
          <w:rFonts w:ascii="Arial" w:hAnsi="Arial" w:cs="Arial"/>
          <w:b w:val="0"/>
          <w:color w:val="1C438B"/>
          <w:sz w:val="36"/>
          <w:szCs w:val="36"/>
        </w:rPr>
      </w:pPr>
      <w:bookmarkStart w:id="69" w:name="_Toc43391609"/>
      <w:bookmarkStart w:id="70" w:name="_Toc59027443"/>
      <w:bookmarkStart w:id="71" w:name="_Hlk43391257"/>
      <w:bookmarkEnd w:id="32"/>
      <w:bookmarkEnd w:id="33"/>
      <w:bookmarkEnd w:id="68"/>
      <w:r w:rsidRPr="00515474">
        <w:rPr>
          <w:rFonts w:ascii="Arial" w:hAnsi="Arial" w:cs="Arial"/>
          <w:b w:val="0"/>
          <w:color w:val="1C438B"/>
          <w:sz w:val="36"/>
          <w:szCs w:val="36"/>
        </w:rPr>
        <w:lastRenderedPageBreak/>
        <w:t>11.16 Severe weather event</w:t>
      </w:r>
      <w:bookmarkEnd w:id="69"/>
      <w:bookmarkEnd w:id="70"/>
    </w:p>
    <w:p w14:paraId="76D10FCF" w14:textId="77777777"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Call 000</w:t>
      </w:r>
      <w:r w:rsidRPr="00FD2D1F">
        <w:rPr>
          <w:rFonts w:ascii="Arial" w:eastAsia="Times New Roman" w:hAnsi="Arial" w:cs="Arial"/>
          <w:color w:val="000000"/>
        </w:rPr>
        <w:t xml:space="preserve"> if emergency services are needed and seek and follow advice.</w:t>
      </w:r>
    </w:p>
    <w:p w14:paraId="4D587AF3" w14:textId="2763C072"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Before the storm, store or secure loose items external to the building, such as outdoor </w:t>
      </w:r>
      <w:r w:rsidR="00AD219A" w:rsidRPr="00FD2D1F">
        <w:rPr>
          <w:rFonts w:ascii="Arial" w:eastAsia="Times New Roman" w:hAnsi="Arial" w:cs="Arial"/>
          <w:color w:val="000000"/>
        </w:rPr>
        <w:t xml:space="preserve">equipment </w:t>
      </w:r>
      <w:r w:rsidRPr="00FD2D1F">
        <w:rPr>
          <w:rFonts w:ascii="Arial" w:eastAsia="Times New Roman" w:hAnsi="Arial" w:cs="Arial"/>
          <w:color w:val="000000"/>
        </w:rPr>
        <w:t>and rubbish bins.</w:t>
      </w:r>
    </w:p>
    <w:p w14:paraId="567194C4" w14:textId="77777777"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Secure windows (close curtains and blinds) and external doors. If necessary, tape windows and glass entrances. Utilise boards and sandbags if required.</w:t>
      </w:r>
    </w:p>
    <w:p w14:paraId="7209592B" w14:textId="38DA8FB6" w:rsidR="00510A42" w:rsidRPr="00FD2D1F" w:rsidRDefault="00510A42" w:rsidP="00510A42">
      <w:pPr>
        <w:pStyle w:val="ListParagraph"/>
        <w:numPr>
          <w:ilvl w:val="0"/>
          <w:numId w:val="39"/>
        </w:numPr>
        <w:spacing w:after="0" w:line="240" w:lineRule="auto"/>
        <w:rPr>
          <w:rFonts w:ascii="Arial" w:hAnsi="Arial" w:cs="Arial"/>
        </w:rPr>
      </w:pPr>
      <w:r w:rsidRPr="00FD2D1F">
        <w:rPr>
          <w:rFonts w:ascii="Arial" w:hAnsi="Arial" w:cs="Arial"/>
        </w:rPr>
        <w:t xml:space="preserve">Monitor the </w:t>
      </w:r>
      <w:hyperlink r:id="rId40" w:history="1">
        <w:r w:rsidRPr="00FC22E5">
          <w:rPr>
            <w:rStyle w:val="Hyperlink"/>
            <w:rFonts w:ascii="Arial" w:hAnsi="Arial" w:cs="Arial"/>
          </w:rPr>
          <w:t>Resil</w:t>
        </w:r>
        <w:r w:rsidR="008852AC" w:rsidRPr="00FC22E5">
          <w:rPr>
            <w:rStyle w:val="Hyperlink"/>
            <w:rFonts w:ascii="Arial" w:hAnsi="Arial" w:cs="Arial"/>
          </w:rPr>
          <w:t>i</w:t>
        </w:r>
        <w:r w:rsidR="00FC22E5" w:rsidRPr="00FC22E5">
          <w:rPr>
            <w:rStyle w:val="Hyperlink"/>
            <w:rFonts w:ascii="Arial" w:hAnsi="Arial" w:cs="Arial"/>
          </w:rPr>
          <w:t>ence NSW website</w:t>
        </w:r>
      </w:hyperlink>
      <w:r w:rsidRPr="00FD2D1F" w:rsidDel="0038037A">
        <w:rPr>
          <w:rFonts w:ascii="Arial" w:hAnsi="Arial" w:cs="Arial"/>
        </w:rPr>
        <w:t xml:space="preserve"> </w:t>
      </w:r>
      <w:r w:rsidRPr="00FD2D1F">
        <w:rPr>
          <w:rFonts w:ascii="Arial" w:hAnsi="Arial" w:cs="Arial"/>
        </w:rPr>
        <w:t>for any warnings and advice</w:t>
      </w:r>
    </w:p>
    <w:p w14:paraId="66461E65" w14:textId="28AC0C5C"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Monitor the </w:t>
      </w:r>
      <w:hyperlink r:id="rId41" w:history="1">
        <w:r w:rsidRPr="00FD2D1F">
          <w:rPr>
            <w:rStyle w:val="Hyperlink"/>
            <w:rFonts w:ascii="Arial" w:eastAsia="Times New Roman" w:hAnsi="Arial" w:cs="Arial"/>
          </w:rPr>
          <w:t>Bureau of Meteorology website</w:t>
        </w:r>
      </w:hyperlink>
      <w:r w:rsidRPr="00FD2D1F">
        <w:rPr>
          <w:rFonts w:ascii="Arial" w:eastAsia="Times New Roman" w:hAnsi="Arial" w:cs="Arial"/>
          <w:color w:val="000000"/>
        </w:rPr>
        <w:t xml:space="preserve"> for weather updates and weather warnings</w:t>
      </w:r>
    </w:p>
    <w:p w14:paraId="2B08F68A" w14:textId="77777777"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During a severe storm: </w:t>
      </w:r>
    </w:p>
    <w:p w14:paraId="11E6CA8D" w14:textId="77777777" w:rsidR="00061380" w:rsidRPr="00FD2D1F" w:rsidRDefault="00061380" w:rsidP="00061380">
      <w:pPr>
        <w:numPr>
          <w:ilvl w:val="1"/>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Remain in the building and keep away from windows.</w:t>
      </w:r>
    </w:p>
    <w:p w14:paraId="5DF54276" w14:textId="77777777" w:rsidR="00061380" w:rsidRPr="00FD2D1F" w:rsidRDefault="00061380" w:rsidP="00061380">
      <w:pPr>
        <w:numPr>
          <w:ilvl w:val="1"/>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Restrict the use of telephone landlines to emergency calls only, particularly during a thunderstorm.</w:t>
      </w:r>
    </w:p>
    <w:p w14:paraId="25038E66" w14:textId="5D708A81" w:rsidR="00061380" w:rsidRPr="00FD2D1F" w:rsidRDefault="00061380" w:rsidP="19882996">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Report any matter concerning the safety and wellbeing of </w:t>
      </w:r>
      <w:r w:rsidR="5F2EC7AC" w:rsidRPr="00FD2D1F">
        <w:rPr>
          <w:rFonts w:ascii="Arial" w:eastAsia="Times New Roman" w:hAnsi="Arial" w:cs="Arial"/>
          <w:color w:val="000000" w:themeColor="accent1"/>
        </w:rPr>
        <w:t>children</w:t>
      </w:r>
      <w:r w:rsidRPr="00FD2D1F">
        <w:rPr>
          <w:rFonts w:ascii="Arial" w:eastAsia="Times New Roman" w:hAnsi="Arial" w:cs="Arial"/>
          <w:color w:val="000000" w:themeColor="accent1"/>
        </w:rPr>
        <w:t>, staff and visitors to the Chief Warden.</w:t>
      </w:r>
    </w:p>
    <w:p w14:paraId="147A9741" w14:textId="77777777" w:rsidR="00061380" w:rsidRPr="00FD2D1F" w:rsidRDefault="00061380" w:rsidP="00061380">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Disconnect electrical equipment - cover and/or move this equipment away from windows.</w:t>
      </w:r>
    </w:p>
    <w:p w14:paraId="74EC1507" w14:textId="77777777" w:rsidR="00061380" w:rsidRPr="00FD2D1F" w:rsidRDefault="00061380" w:rsidP="19882996">
      <w:pPr>
        <w:numPr>
          <w:ilvl w:val="0"/>
          <w:numId w:val="3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Listen to local radio or TV on battery-powered sets for weather warnings and advice.</w:t>
      </w:r>
    </w:p>
    <w:p w14:paraId="627DE5E7" w14:textId="75C45387" w:rsidR="19882996" w:rsidRPr="00FD2D1F" w:rsidRDefault="19882996" w:rsidP="19882996">
      <w:pPr>
        <w:numPr>
          <w:ilvl w:val="0"/>
          <w:numId w:val="39"/>
        </w:numPr>
        <w:spacing w:beforeAutospacing="1" w:afterAutospacing="1" w:line="240" w:lineRule="auto"/>
        <w:rPr>
          <w:rFonts w:ascii="Arial" w:hAnsi="Arial" w:cs="Arial"/>
          <w:color w:val="000000" w:themeColor="accent1"/>
        </w:rPr>
      </w:pPr>
      <w:r w:rsidRPr="00FD2D1F">
        <w:rPr>
          <w:rFonts w:ascii="Arial" w:hAnsi="Arial" w:cs="Arial"/>
        </w:rPr>
        <w:t>If required</w:t>
      </w:r>
      <w:r w:rsidR="78787266" w:rsidRPr="00FD2D1F">
        <w:rPr>
          <w:rFonts w:ascii="Arial" w:hAnsi="Arial" w:cs="Arial"/>
        </w:rPr>
        <w:t xml:space="preserve"> and when safe</w:t>
      </w:r>
      <w:r w:rsidRPr="00FD2D1F">
        <w:rPr>
          <w:rFonts w:ascii="Arial" w:hAnsi="Arial" w:cs="Arial"/>
        </w:rPr>
        <w:t>, notify the Department in accordance with relevant regulatory requirements</w:t>
      </w:r>
    </w:p>
    <w:p w14:paraId="1FEFA7FA" w14:textId="18AE3C1D" w:rsidR="00061380" w:rsidRPr="00515474" w:rsidRDefault="00061380" w:rsidP="19882996">
      <w:pPr>
        <w:spacing w:before="100" w:beforeAutospacing="1" w:after="100" w:afterAutospacing="1" w:line="240" w:lineRule="auto"/>
        <w:ind w:left="360"/>
        <w:rPr>
          <w:rFonts w:ascii="Arial" w:eastAsia="Times New Roman" w:hAnsi="Arial" w:cs="Arial"/>
          <w:color w:val="1C438B"/>
        </w:rPr>
      </w:pPr>
      <w:r w:rsidRPr="00515474">
        <w:rPr>
          <w:rFonts w:ascii="Arial" w:eastAsia="Times New Roman" w:hAnsi="Arial" w:cs="Arial"/>
          <w:b/>
          <w:bCs/>
          <w:i/>
          <w:iCs/>
          <w:color w:val="1C438B"/>
          <w:shd w:val="clear" w:color="auto" w:fill="D8D8D8"/>
        </w:rPr>
        <w:t xml:space="preserve">As appropriate insert any additional mitigation steps relevant to your </w:t>
      </w:r>
      <w:r w:rsidR="362A5CCC" w:rsidRPr="00515474">
        <w:rPr>
          <w:rFonts w:ascii="Arial" w:eastAsia="Times New Roman" w:hAnsi="Arial" w:cs="Arial"/>
          <w:b/>
          <w:bCs/>
          <w:i/>
          <w:iCs/>
          <w:color w:val="1C438B"/>
          <w:shd w:val="clear" w:color="auto" w:fill="D8D8D8"/>
        </w:rPr>
        <w:t xml:space="preserve">service </w:t>
      </w:r>
      <w:r w:rsidRPr="00515474">
        <w:rPr>
          <w:rFonts w:ascii="Arial" w:eastAsia="Times New Roman" w:hAnsi="Arial" w:cs="Arial"/>
          <w:b/>
          <w:bCs/>
          <w:i/>
          <w:iCs/>
          <w:color w:val="1C438B"/>
          <w:shd w:val="clear" w:color="auto" w:fill="D8D8D8"/>
        </w:rPr>
        <w:t>that you have identified in your risk assessment</w:t>
      </w:r>
    </w:p>
    <w:p w14:paraId="480BF42B" w14:textId="77777777" w:rsidR="00061380" w:rsidRPr="00FD2D1F" w:rsidRDefault="00061380" w:rsidP="00061380">
      <w:pPr>
        <w:spacing w:after="0"/>
        <w:rPr>
          <w:rFonts w:ascii="Arial" w:eastAsiaTheme="majorEastAsia" w:hAnsi="Arial" w:cs="Arial"/>
          <w:b/>
          <w:bCs/>
          <w:color w:val="00B050"/>
          <w:sz w:val="24"/>
          <w:szCs w:val="24"/>
        </w:rPr>
      </w:pPr>
    </w:p>
    <w:p w14:paraId="0DA2E101" w14:textId="77777777" w:rsidR="00061380" w:rsidRPr="00515474" w:rsidRDefault="00061380" w:rsidP="00061380">
      <w:pPr>
        <w:pStyle w:val="Heading2"/>
        <w:spacing w:before="120" w:after="120" w:line="220" w:lineRule="atLeast"/>
        <w:rPr>
          <w:rFonts w:ascii="Arial" w:hAnsi="Arial" w:cs="Arial"/>
          <w:b w:val="0"/>
          <w:color w:val="1C438B"/>
          <w:sz w:val="36"/>
          <w:szCs w:val="36"/>
        </w:rPr>
      </w:pPr>
      <w:bookmarkStart w:id="72" w:name="_Toc43391610"/>
      <w:bookmarkStart w:id="73" w:name="_Toc59027444"/>
      <w:r w:rsidRPr="00515474">
        <w:rPr>
          <w:rFonts w:ascii="Arial" w:hAnsi="Arial" w:cs="Arial"/>
          <w:b w:val="0"/>
          <w:color w:val="1C438B"/>
          <w:sz w:val="36"/>
          <w:szCs w:val="36"/>
        </w:rPr>
        <w:t>11.17 Smoke</w:t>
      </w:r>
      <w:bookmarkEnd w:id="72"/>
      <w:bookmarkEnd w:id="73"/>
    </w:p>
    <w:p w14:paraId="3C9E8C80"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This procedure may be used if you are not under direct threat from a fire and are remaining in smoky conditions.</w:t>
      </w:r>
    </w:p>
    <w:p w14:paraId="2980D9A0" w14:textId="77777777" w:rsidR="00061380" w:rsidRPr="00FD2D1F" w:rsidRDefault="00061380" w:rsidP="00061380">
      <w:pPr>
        <w:spacing w:after="0" w:line="240" w:lineRule="auto"/>
        <w:rPr>
          <w:rFonts w:ascii="Arial" w:eastAsia="Times New Roman" w:hAnsi="Arial" w:cs="Arial"/>
          <w:color w:val="000000"/>
        </w:rPr>
      </w:pPr>
      <w:r w:rsidRPr="00FD2D1F">
        <w:rPr>
          <w:rFonts w:ascii="Arial" w:eastAsia="Times New Roman" w:hAnsi="Arial" w:cs="Arial"/>
          <w:color w:val="000000"/>
        </w:rPr>
        <w:t> </w:t>
      </w:r>
      <w:r w:rsidRPr="00FD2D1F">
        <w:rPr>
          <w:rFonts w:ascii="Arial" w:eastAsia="Times New Roman" w:hAnsi="Arial" w:cs="Arial"/>
          <w:b/>
          <w:bCs/>
          <w:color w:val="000000"/>
        </w:rPr>
        <w:t>Medical</w:t>
      </w:r>
    </w:p>
    <w:p w14:paraId="4F29A1C5" w14:textId="77777777" w:rsidR="00061380" w:rsidRPr="00FD2D1F" w:rsidRDefault="00061380" w:rsidP="00061380">
      <w:pPr>
        <w:numPr>
          <w:ilvl w:val="0"/>
          <w:numId w:val="59"/>
        </w:numPr>
        <w:spacing w:after="0" w:line="240" w:lineRule="auto"/>
        <w:rPr>
          <w:rFonts w:ascii="Arial" w:eastAsia="Times New Roman" w:hAnsi="Arial" w:cs="Arial"/>
          <w:color w:val="000000"/>
        </w:rPr>
      </w:pPr>
      <w:r w:rsidRPr="00FD2D1F">
        <w:rPr>
          <w:rFonts w:ascii="Arial" w:eastAsia="Times New Roman" w:hAnsi="Arial" w:cs="Arial"/>
          <w:b/>
          <w:bCs/>
          <w:color w:val="000000"/>
        </w:rPr>
        <w:t>Call 000</w:t>
      </w:r>
      <w:r w:rsidRPr="00FD2D1F">
        <w:rPr>
          <w:rFonts w:ascii="Arial" w:eastAsia="Times New Roman" w:hAnsi="Arial" w:cs="Arial"/>
          <w:color w:val="000000"/>
        </w:rPr>
        <w:t xml:space="preserve"> if anyone is experiencing wheezing, chest tightness and difficulty breathing.</w:t>
      </w:r>
    </w:p>
    <w:p w14:paraId="0B2FE9D2" w14:textId="6F44EB6A" w:rsidR="00061380" w:rsidRPr="00FD2D1F" w:rsidRDefault="00061380" w:rsidP="19882996">
      <w:pPr>
        <w:numPr>
          <w:ilvl w:val="0"/>
          <w:numId w:val="5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Closely monitor for adverse effects of smoke on </w:t>
      </w:r>
      <w:r w:rsidR="72960E24"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and staff.</w:t>
      </w:r>
    </w:p>
    <w:p w14:paraId="4829DC4E" w14:textId="50D67FFC" w:rsidR="00061380" w:rsidRPr="00FD2D1F" w:rsidRDefault="080DD34C" w:rsidP="19882996">
      <w:pPr>
        <w:numPr>
          <w:ilvl w:val="0"/>
          <w:numId w:val="5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Children </w:t>
      </w:r>
      <w:r w:rsidR="00061380" w:rsidRPr="00FD2D1F">
        <w:rPr>
          <w:rFonts w:ascii="Arial" w:eastAsia="Times New Roman" w:hAnsi="Arial" w:cs="Arial"/>
          <w:color w:val="000000" w:themeColor="accent1"/>
        </w:rPr>
        <w:t xml:space="preserve">and staff with existing heart or lung conditions (including asthma) should follow the </w:t>
      </w:r>
      <w:r w:rsidR="0D6E483B" w:rsidRPr="00FD2D1F">
        <w:rPr>
          <w:rFonts w:ascii="Arial" w:eastAsia="Times New Roman" w:hAnsi="Arial" w:cs="Arial"/>
          <w:color w:val="000000" w:themeColor="accent1"/>
        </w:rPr>
        <w:t xml:space="preserve">medical management </w:t>
      </w:r>
      <w:r w:rsidR="00061380" w:rsidRPr="00FD2D1F">
        <w:rPr>
          <w:rFonts w:ascii="Arial" w:eastAsia="Times New Roman" w:hAnsi="Arial" w:cs="Arial"/>
          <w:color w:val="000000" w:themeColor="accent1"/>
        </w:rPr>
        <w:t>plan advised by their doctor.</w:t>
      </w:r>
    </w:p>
    <w:p w14:paraId="08F56CF6" w14:textId="468624C1" w:rsidR="00061380" w:rsidRPr="00FD2D1F" w:rsidRDefault="00061380" w:rsidP="19882996">
      <w:pPr>
        <w:numPr>
          <w:ilvl w:val="0"/>
          <w:numId w:val="5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 </w:t>
      </w:r>
      <w:r w:rsidR="78C26E97" w:rsidRPr="00FD2D1F">
        <w:rPr>
          <w:rFonts w:ascii="Arial" w:eastAsia="Times New Roman" w:hAnsi="Arial" w:cs="Arial"/>
          <w:color w:val="000000" w:themeColor="accent1"/>
        </w:rPr>
        <w:t>F</w:t>
      </w:r>
      <w:r w:rsidRPr="00FD2D1F">
        <w:rPr>
          <w:rFonts w:ascii="Arial" w:eastAsia="Times New Roman" w:hAnsi="Arial" w:cs="Arial"/>
          <w:color w:val="000000" w:themeColor="accent1"/>
        </w:rPr>
        <w:t xml:space="preserve">ollow </w:t>
      </w:r>
      <w:r w:rsidR="51910B97" w:rsidRPr="00FD2D1F">
        <w:rPr>
          <w:rFonts w:ascii="Arial" w:eastAsia="Times New Roman" w:hAnsi="Arial" w:cs="Arial"/>
          <w:color w:val="000000" w:themeColor="accent1"/>
        </w:rPr>
        <w:t>children’s</w:t>
      </w:r>
      <w:r w:rsidRPr="00FD2D1F">
        <w:rPr>
          <w:rFonts w:ascii="Arial" w:eastAsia="Times New Roman" w:hAnsi="Arial" w:cs="Arial"/>
          <w:color w:val="000000" w:themeColor="accent1"/>
        </w:rPr>
        <w:t xml:space="preserve"> personal asthma action plan and keep a reliever or inhaler on hand.</w:t>
      </w:r>
    </w:p>
    <w:p w14:paraId="4A61DDED" w14:textId="15B5641B" w:rsidR="00061380" w:rsidRPr="00FD2D1F" w:rsidRDefault="00061380" w:rsidP="19882996">
      <w:pPr>
        <w:numPr>
          <w:ilvl w:val="0"/>
          <w:numId w:val="5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Notify </w:t>
      </w:r>
      <w:r w:rsidR="009534AE" w:rsidRPr="00FD2D1F">
        <w:rPr>
          <w:rFonts w:ascii="Arial" w:eastAsia="Times New Roman" w:hAnsi="Arial" w:cs="Arial"/>
          <w:color w:val="000000" w:themeColor="accent1"/>
        </w:rPr>
        <w:t xml:space="preserve">families </w:t>
      </w:r>
      <w:r w:rsidRPr="00FD2D1F">
        <w:rPr>
          <w:rFonts w:ascii="Arial" w:eastAsia="Times New Roman" w:hAnsi="Arial" w:cs="Arial"/>
          <w:color w:val="000000" w:themeColor="accent1"/>
        </w:rPr>
        <w:t xml:space="preserve">about </w:t>
      </w:r>
      <w:r w:rsidR="0C6B0D95" w:rsidRPr="00FD2D1F">
        <w:rPr>
          <w:rFonts w:ascii="Arial" w:eastAsia="Times New Roman" w:hAnsi="Arial" w:cs="Arial"/>
          <w:color w:val="000000" w:themeColor="accent1"/>
        </w:rPr>
        <w:t xml:space="preserve">service </w:t>
      </w:r>
      <w:r w:rsidRPr="00FD2D1F">
        <w:rPr>
          <w:rFonts w:ascii="Arial" w:eastAsia="Times New Roman" w:hAnsi="Arial" w:cs="Arial"/>
          <w:color w:val="000000" w:themeColor="accent1"/>
        </w:rPr>
        <w:t>conditions to ensure they cater for their child’s needs e.g. extra inhaler.</w:t>
      </w:r>
    </w:p>
    <w:p w14:paraId="278BAEA8" w14:textId="77777777" w:rsidR="00061380" w:rsidRPr="00FD2D1F" w:rsidRDefault="00061380" w:rsidP="00061380">
      <w:pPr>
        <w:spacing w:after="0" w:line="240" w:lineRule="auto"/>
        <w:rPr>
          <w:rFonts w:ascii="Arial" w:eastAsia="Times New Roman" w:hAnsi="Arial" w:cs="Arial"/>
          <w:color w:val="000000"/>
        </w:rPr>
      </w:pPr>
      <w:r w:rsidRPr="00FD2D1F">
        <w:rPr>
          <w:rFonts w:ascii="Arial" w:eastAsia="Times New Roman" w:hAnsi="Arial" w:cs="Arial"/>
          <w:b/>
          <w:bCs/>
          <w:i/>
          <w:iCs/>
          <w:color w:val="000000"/>
        </w:rPr>
        <w:t>Activities/Indoors</w:t>
      </w:r>
    </w:p>
    <w:p w14:paraId="34B8298A" w14:textId="01058F55" w:rsidR="00061380" w:rsidRPr="00FD2D1F" w:rsidRDefault="00061380" w:rsidP="00061380">
      <w:pPr>
        <w:numPr>
          <w:ilvl w:val="0"/>
          <w:numId w:val="60"/>
        </w:numPr>
        <w:spacing w:after="0" w:line="240" w:lineRule="auto"/>
        <w:rPr>
          <w:rFonts w:ascii="Arial" w:eastAsia="Times New Roman" w:hAnsi="Arial" w:cs="Arial"/>
          <w:color w:val="000000"/>
        </w:rPr>
      </w:pPr>
      <w:r w:rsidRPr="00FD2D1F">
        <w:rPr>
          <w:rFonts w:ascii="Arial" w:eastAsia="Times New Roman" w:hAnsi="Arial" w:cs="Arial"/>
          <w:color w:val="000000" w:themeColor="accent1"/>
        </w:rPr>
        <w:t xml:space="preserve">Restrict outdoor activities or as appropriate, cancel, re-schedule or use alternative </w:t>
      </w:r>
      <w:r w:rsidR="429558E3" w:rsidRPr="00FD2D1F">
        <w:rPr>
          <w:rFonts w:ascii="Arial" w:eastAsia="Times New Roman" w:hAnsi="Arial" w:cs="Arial"/>
          <w:color w:val="000000" w:themeColor="accent1"/>
        </w:rPr>
        <w:t xml:space="preserve">areas </w:t>
      </w:r>
      <w:r w:rsidRPr="00FD2D1F">
        <w:rPr>
          <w:rFonts w:ascii="Arial" w:eastAsia="Times New Roman" w:hAnsi="Arial" w:cs="Arial"/>
          <w:color w:val="000000" w:themeColor="accent1"/>
        </w:rPr>
        <w:t>for any outdoor activities.</w:t>
      </w:r>
    </w:p>
    <w:p w14:paraId="181E6A0D" w14:textId="77777777" w:rsidR="00061380" w:rsidRPr="00FD2D1F" w:rsidRDefault="00061380" w:rsidP="00061380">
      <w:pPr>
        <w:numPr>
          <w:ilvl w:val="0"/>
          <w:numId w:val="60"/>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Close windows and doors.</w:t>
      </w:r>
    </w:p>
    <w:p w14:paraId="61D7432C" w14:textId="77777777" w:rsidR="00061380" w:rsidRPr="00FD2D1F" w:rsidRDefault="00061380" w:rsidP="00061380">
      <w:pPr>
        <w:numPr>
          <w:ilvl w:val="0"/>
          <w:numId w:val="60"/>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Switch air conditioners to 're-circulate' or 'reuse air’ (turn it off if it doesn’t have this function)</w:t>
      </w:r>
    </w:p>
    <w:p w14:paraId="1A38CFA5" w14:textId="77777777" w:rsidR="00061380" w:rsidRPr="00FD2D1F" w:rsidRDefault="00061380" w:rsidP="00061380">
      <w:pPr>
        <w:numPr>
          <w:ilvl w:val="0"/>
          <w:numId w:val="60"/>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Limit prolonged or heavy physical activity relative to the conditions.</w:t>
      </w:r>
    </w:p>
    <w:p w14:paraId="1082AC8F" w14:textId="77777777" w:rsidR="00061380" w:rsidRPr="00FD2D1F" w:rsidRDefault="00061380" w:rsidP="00061380">
      <w:pPr>
        <w:spacing w:after="0" w:line="240" w:lineRule="auto"/>
        <w:rPr>
          <w:rFonts w:ascii="Arial" w:eastAsia="Times New Roman" w:hAnsi="Arial" w:cs="Arial"/>
          <w:color w:val="000000"/>
        </w:rPr>
      </w:pPr>
      <w:r w:rsidRPr="00FD2D1F">
        <w:rPr>
          <w:rFonts w:ascii="Arial" w:eastAsia="Times New Roman" w:hAnsi="Arial" w:cs="Arial"/>
          <w:b/>
          <w:bCs/>
          <w:i/>
          <w:iCs/>
          <w:color w:val="000000"/>
        </w:rPr>
        <w:t>Notification/Information</w:t>
      </w:r>
    </w:p>
    <w:p w14:paraId="0022A599" w14:textId="77777777" w:rsidR="00061380" w:rsidRPr="00FD2D1F" w:rsidRDefault="00061380" w:rsidP="00061380">
      <w:pPr>
        <w:numPr>
          <w:ilvl w:val="0"/>
          <w:numId w:val="60"/>
        </w:numPr>
        <w:spacing w:after="0" w:line="240" w:lineRule="auto"/>
        <w:ind w:hanging="357"/>
        <w:rPr>
          <w:rFonts w:ascii="Arial" w:eastAsia="Times New Roman" w:hAnsi="Arial" w:cs="Arial"/>
          <w:color w:val="000000"/>
        </w:rPr>
      </w:pPr>
      <w:r w:rsidRPr="00FD2D1F">
        <w:rPr>
          <w:rFonts w:ascii="Arial" w:eastAsia="Times New Roman" w:hAnsi="Arial" w:cs="Arial"/>
          <w:color w:val="000000"/>
        </w:rPr>
        <w:t>As appropriate:</w:t>
      </w:r>
    </w:p>
    <w:p w14:paraId="0BEC788C" w14:textId="37F2D6DA" w:rsidR="3248BF35" w:rsidRPr="00FD2D1F" w:rsidRDefault="00AD219A" w:rsidP="19882996">
      <w:pPr>
        <w:numPr>
          <w:ilvl w:val="0"/>
          <w:numId w:val="61"/>
        </w:numPr>
        <w:spacing w:beforeAutospacing="1" w:afterAutospacing="1" w:line="240" w:lineRule="auto"/>
        <w:ind w:left="1440"/>
        <w:rPr>
          <w:rFonts w:ascii="Arial" w:hAnsi="Arial" w:cs="Arial"/>
          <w:color w:val="000000" w:themeColor="accent1"/>
        </w:rPr>
      </w:pPr>
      <w:r w:rsidRPr="00FD2D1F">
        <w:rPr>
          <w:rFonts w:ascii="Arial" w:hAnsi="Arial" w:cs="Arial"/>
        </w:rPr>
        <w:lastRenderedPageBreak/>
        <w:t>N</w:t>
      </w:r>
      <w:r w:rsidR="3248BF35" w:rsidRPr="00FD2D1F">
        <w:rPr>
          <w:rFonts w:ascii="Arial" w:hAnsi="Arial" w:cs="Arial"/>
        </w:rPr>
        <w:t>otify the Department in accordance with relevant regulatory requirements</w:t>
      </w:r>
    </w:p>
    <w:p w14:paraId="0A315D63" w14:textId="6E7B8F92" w:rsidR="00061380" w:rsidRPr="00FD2D1F" w:rsidRDefault="00FF7123" w:rsidP="19882996">
      <w:pPr>
        <w:numPr>
          <w:ilvl w:val="0"/>
          <w:numId w:val="61"/>
        </w:numPr>
        <w:spacing w:beforeAutospacing="1" w:afterAutospacing="1" w:line="240" w:lineRule="auto"/>
        <w:ind w:left="1440"/>
        <w:rPr>
          <w:rFonts w:ascii="Arial" w:eastAsia="Times New Roman" w:hAnsi="Arial" w:cs="Arial"/>
          <w:color w:val="000000" w:themeColor="accent1"/>
          <w:u w:val="single"/>
        </w:rPr>
      </w:pPr>
      <w:r>
        <w:rPr>
          <w:rFonts w:ascii="Arial" w:eastAsia="Times New Roman" w:hAnsi="Arial" w:cs="Arial"/>
          <w:color w:val="000000" w:themeColor="accent1"/>
        </w:rPr>
        <w:t xml:space="preserve">Click </w:t>
      </w:r>
      <w:hyperlink r:id="rId42" w:history="1">
        <w:r w:rsidRPr="00FF7123">
          <w:rPr>
            <w:rStyle w:val="Hyperlink"/>
            <w:rFonts w:ascii="Arial" w:eastAsia="Times New Roman" w:hAnsi="Arial" w:cs="Arial"/>
          </w:rPr>
          <w:t>here</w:t>
        </w:r>
      </w:hyperlink>
      <w:r>
        <w:rPr>
          <w:rFonts w:ascii="Arial" w:eastAsia="Times New Roman" w:hAnsi="Arial" w:cs="Arial"/>
          <w:color w:val="000000" w:themeColor="accent1"/>
        </w:rPr>
        <w:t xml:space="preserve"> f</w:t>
      </w:r>
      <w:r w:rsidR="00061380" w:rsidRPr="00FD2D1F">
        <w:rPr>
          <w:rFonts w:ascii="Arial" w:eastAsia="Times New Roman" w:hAnsi="Arial" w:cs="Arial"/>
          <w:color w:val="000000" w:themeColor="accent1"/>
        </w:rPr>
        <w:t xml:space="preserve">or health information about smoke </w:t>
      </w:r>
    </w:p>
    <w:p w14:paraId="1E73A6BA" w14:textId="093B96E7" w:rsidR="00061380" w:rsidRPr="00FD2D1F" w:rsidRDefault="00FF7123" w:rsidP="19882996">
      <w:pPr>
        <w:numPr>
          <w:ilvl w:val="0"/>
          <w:numId w:val="61"/>
        </w:numPr>
        <w:spacing w:before="100" w:beforeAutospacing="1" w:after="100" w:afterAutospacing="1" w:line="240" w:lineRule="auto"/>
        <w:ind w:left="1440"/>
        <w:rPr>
          <w:rFonts w:ascii="Arial" w:hAnsi="Arial" w:cs="Arial"/>
          <w:color w:val="000000"/>
        </w:rPr>
      </w:pPr>
      <w:r>
        <w:rPr>
          <w:rFonts w:ascii="Arial" w:eastAsia="Times New Roman" w:hAnsi="Arial" w:cs="Arial"/>
          <w:color w:val="000000" w:themeColor="accent1"/>
        </w:rPr>
        <w:t xml:space="preserve">Click </w:t>
      </w:r>
      <w:hyperlink r:id="rId43" w:history="1">
        <w:r w:rsidRPr="00FF7123">
          <w:rPr>
            <w:rStyle w:val="Hyperlink"/>
            <w:rFonts w:ascii="Arial" w:eastAsia="Times New Roman" w:hAnsi="Arial" w:cs="Arial"/>
          </w:rPr>
          <w:t>here</w:t>
        </w:r>
      </w:hyperlink>
      <w:r>
        <w:rPr>
          <w:rFonts w:ascii="Arial" w:eastAsia="Times New Roman" w:hAnsi="Arial" w:cs="Arial"/>
          <w:color w:val="000000" w:themeColor="accent1"/>
        </w:rPr>
        <w:t xml:space="preserve"> for more </w:t>
      </w:r>
      <w:r w:rsidR="00061380" w:rsidRPr="00FD2D1F">
        <w:rPr>
          <w:rFonts w:ascii="Arial" w:eastAsia="Times New Roman" w:hAnsi="Arial" w:cs="Arial"/>
          <w:color w:val="000000" w:themeColor="accent1"/>
        </w:rPr>
        <w:t xml:space="preserve">information about </w:t>
      </w:r>
      <w:r w:rsidR="4654C694" w:rsidRPr="00FD2D1F">
        <w:rPr>
          <w:rFonts w:ascii="Arial" w:eastAsia="Times New Roman" w:hAnsi="Arial" w:cs="Arial"/>
          <w:color w:val="000000" w:themeColor="accent1"/>
        </w:rPr>
        <w:t xml:space="preserve">hazard reduction </w:t>
      </w:r>
      <w:r w:rsidR="00061380" w:rsidRPr="00FD2D1F">
        <w:rPr>
          <w:rFonts w:ascii="Arial" w:eastAsia="Times New Roman" w:hAnsi="Arial" w:cs="Arial"/>
          <w:color w:val="000000" w:themeColor="accent1"/>
        </w:rPr>
        <w:t>burns in your area</w:t>
      </w:r>
    </w:p>
    <w:p w14:paraId="55CFEFA8" w14:textId="4E18D730" w:rsidR="00061380" w:rsidRPr="00FD2D1F" w:rsidRDefault="00061380" w:rsidP="00061380">
      <w:pPr>
        <w:numPr>
          <w:ilvl w:val="0"/>
          <w:numId w:val="61"/>
        </w:numPr>
        <w:spacing w:before="100" w:beforeAutospacing="1" w:after="100" w:afterAutospacing="1" w:line="240" w:lineRule="auto"/>
        <w:ind w:left="1440"/>
        <w:rPr>
          <w:rFonts w:ascii="Arial" w:eastAsia="Times New Roman" w:hAnsi="Arial" w:cs="Arial"/>
          <w:color w:val="000000"/>
        </w:rPr>
      </w:pPr>
      <w:r w:rsidRPr="00FD2D1F">
        <w:rPr>
          <w:rFonts w:ascii="Arial" w:eastAsia="Times New Roman" w:hAnsi="Arial" w:cs="Arial"/>
          <w:color w:val="000000"/>
        </w:rPr>
        <w:t xml:space="preserve">Tune in to your </w:t>
      </w:r>
      <w:r w:rsidR="00510A42" w:rsidRPr="00FD2D1F">
        <w:rPr>
          <w:rFonts w:ascii="Arial" w:eastAsia="Times New Roman" w:hAnsi="Arial" w:cs="Arial"/>
          <w:color w:val="000000"/>
        </w:rPr>
        <w:t xml:space="preserve">local </w:t>
      </w:r>
      <w:r w:rsidRPr="00FD2D1F">
        <w:rPr>
          <w:rFonts w:ascii="Arial" w:eastAsia="Times New Roman" w:hAnsi="Arial" w:cs="Arial"/>
          <w:color w:val="000000"/>
        </w:rPr>
        <w:t>Radio station and keep listening for advice and warnings. You can find your local station on the ABC Radio frequency finder as well as listen online or via the ABC Radio app.</w:t>
      </w:r>
    </w:p>
    <w:p w14:paraId="2529E1D1" w14:textId="5D5EC9C6" w:rsidR="00061380" w:rsidRPr="00515474" w:rsidRDefault="00061380" w:rsidP="00061380">
      <w:pPr>
        <w:spacing w:after="0"/>
        <w:rPr>
          <w:rFonts w:ascii="Arial" w:eastAsia="Times New Roman" w:hAnsi="Arial" w:cs="Arial"/>
          <w:b/>
          <w:bCs/>
          <w:i/>
          <w:iCs/>
          <w:color w:val="1C438B"/>
          <w:shd w:val="clear" w:color="auto" w:fill="D8D8D8"/>
        </w:rPr>
      </w:pPr>
      <w:r w:rsidRPr="00515474">
        <w:rPr>
          <w:rFonts w:ascii="Arial" w:eastAsia="Times New Roman" w:hAnsi="Arial" w:cs="Arial"/>
          <w:b/>
          <w:bCs/>
          <w:i/>
          <w:iCs/>
          <w:color w:val="1C438B"/>
          <w:shd w:val="clear" w:color="auto" w:fill="D8D8D8"/>
        </w:rPr>
        <w:t>Insert any additional steps, including mitigation steps that you have identified in your risk assessment</w:t>
      </w:r>
    </w:p>
    <w:p w14:paraId="186F96D6" w14:textId="77777777" w:rsidR="00061380" w:rsidRPr="00FD2D1F" w:rsidRDefault="00061380" w:rsidP="00061380">
      <w:pPr>
        <w:spacing w:after="0"/>
        <w:rPr>
          <w:rFonts w:ascii="Arial" w:hAnsi="Arial" w:cs="Arial"/>
          <w:b/>
          <w:color w:val="DAD500"/>
        </w:rPr>
      </w:pPr>
    </w:p>
    <w:p w14:paraId="52C8C3F9" w14:textId="77777777" w:rsidR="00061380" w:rsidRPr="00515474" w:rsidRDefault="00061380" w:rsidP="00061380">
      <w:pPr>
        <w:pStyle w:val="Heading2"/>
        <w:spacing w:before="120" w:after="120" w:line="220" w:lineRule="atLeast"/>
        <w:rPr>
          <w:rFonts w:ascii="Arial" w:hAnsi="Arial" w:cs="Arial"/>
          <w:b w:val="0"/>
          <w:color w:val="1C438B"/>
          <w:sz w:val="36"/>
          <w:szCs w:val="36"/>
        </w:rPr>
      </w:pPr>
      <w:bookmarkStart w:id="74" w:name="_Toc43391611"/>
      <w:bookmarkStart w:id="75" w:name="_Toc59027445"/>
      <w:r w:rsidRPr="00515474">
        <w:rPr>
          <w:rFonts w:ascii="Arial" w:hAnsi="Arial" w:cs="Arial"/>
          <w:b w:val="0"/>
          <w:color w:val="1C438B"/>
          <w:sz w:val="36"/>
          <w:szCs w:val="36"/>
        </w:rPr>
        <w:t>11.18 Snakes</w:t>
      </w:r>
      <w:bookmarkEnd w:id="74"/>
      <w:bookmarkEnd w:id="75"/>
    </w:p>
    <w:p w14:paraId="7B13185F" w14:textId="2A0419EA" w:rsidR="00061380" w:rsidRPr="00FD2D1F" w:rsidRDefault="00061380" w:rsidP="19882996">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Treat the snake as venomous.</w:t>
      </w:r>
    </w:p>
    <w:p w14:paraId="269AEA73" w14:textId="7A62F8CD" w:rsidR="00061380" w:rsidRPr="00FD2D1F" w:rsidRDefault="00061380" w:rsidP="19882996">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Remain calm and alert </w:t>
      </w:r>
      <w:r w:rsidR="6510FD79"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and staff - advise them to stay calm, move away slowly and keep away. </w:t>
      </w:r>
    </w:p>
    <w:p w14:paraId="20211406" w14:textId="77777777" w:rsidR="00061380" w:rsidRPr="00FD2D1F" w:rsidRDefault="00061380" w:rsidP="00061380">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If the snake is very close to you (around 1.5 metres or less) remain motionless until the snake moves away.</w:t>
      </w:r>
    </w:p>
    <w:p w14:paraId="3009E047" w14:textId="77777777" w:rsidR="00061380" w:rsidRPr="00FD2D1F" w:rsidRDefault="00061380" w:rsidP="00061380">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If the snake is not agitated or defensive, calmly and slowly move to a safe distance away from the snake observing its position at all times.</w:t>
      </w:r>
    </w:p>
    <w:p w14:paraId="05EDE32E" w14:textId="77777777" w:rsidR="00061380" w:rsidRPr="00FD2D1F" w:rsidRDefault="00061380" w:rsidP="00061380">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If the snake is located around buildings and playgrounds consider the need to activate a Lock Down procedure.</w:t>
      </w:r>
    </w:p>
    <w:p w14:paraId="123117F5" w14:textId="41EFC5A9" w:rsidR="00061380" w:rsidRPr="00FD2D1F" w:rsidRDefault="00061380" w:rsidP="19882996">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If the snake is located inside a building, consider the need to evacuate the  building.</w:t>
      </w:r>
    </w:p>
    <w:p w14:paraId="0070C6FB" w14:textId="77777777" w:rsidR="00061380" w:rsidRPr="00FD2D1F" w:rsidRDefault="00061380" w:rsidP="00061380">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Leave the snake alone and give it the opportunity to escape. If possible, monitor the snake from a safe distance (at least 5 metres away) in order to see where it goes and to direct a snake catcher to the snake (or its shelter site) if one is called.</w:t>
      </w:r>
    </w:p>
    <w:p w14:paraId="018E4EC6" w14:textId="67D34FC7" w:rsidR="00061380" w:rsidRPr="00FD2D1F" w:rsidRDefault="00061380" w:rsidP="19882996">
      <w:pPr>
        <w:numPr>
          <w:ilvl w:val="0"/>
          <w:numId w:val="29"/>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If the snake remains on </w:t>
      </w:r>
      <w:r w:rsidR="2154B412" w:rsidRPr="00FD2D1F">
        <w:rPr>
          <w:rFonts w:ascii="Arial" w:eastAsia="Times New Roman" w:hAnsi="Arial" w:cs="Arial"/>
          <w:color w:val="000000" w:themeColor="accent1"/>
        </w:rPr>
        <w:t xml:space="preserve">the </w:t>
      </w:r>
      <w:r w:rsidR="7D7AF805" w:rsidRPr="00FD2D1F">
        <w:rPr>
          <w:rFonts w:ascii="Arial" w:eastAsia="Times New Roman" w:hAnsi="Arial" w:cs="Arial"/>
          <w:color w:val="000000" w:themeColor="accent1"/>
        </w:rPr>
        <w:t>service premises</w:t>
      </w:r>
      <w:r w:rsidRPr="00FD2D1F">
        <w:rPr>
          <w:rFonts w:ascii="Arial" w:eastAsia="Times New Roman" w:hAnsi="Arial" w:cs="Arial"/>
          <w:color w:val="000000" w:themeColor="accent1"/>
        </w:rPr>
        <w:t xml:space="preserve">, call </w:t>
      </w:r>
      <w:r w:rsidR="66505D6F" w:rsidRPr="00FD2D1F">
        <w:rPr>
          <w:rFonts w:ascii="Arial" w:eastAsia="Times New Roman" w:hAnsi="Arial" w:cs="Arial"/>
          <w:color w:val="000000" w:themeColor="accent1"/>
        </w:rPr>
        <w:t xml:space="preserve">a </w:t>
      </w:r>
      <w:r w:rsidRPr="00FD2D1F">
        <w:rPr>
          <w:rFonts w:ascii="Arial" w:eastAsia="Times New Roman" w:hAnsi="Arial" w:cs="Arial"/>
          <w:color w:val="000000" w:themeColor="accent1"/>
        </w:rPr>
        <w:t xml:space="preserve">local licensed snake catcher on </w:t>
      </w:r>
      <w:r w:rsidR="30AC0C46" w:rsidRPr="00FD2D1F">
        <w:rPr>
          <w:rFonts w:ascii="Arial" w:eastAsia="Times New Roman" w:hAnsi="Arial" w:cs="Arial"/>
          <w:color w:val="000000" w:themeColor="accent1"/>
        </w:rPr>
        <w:t>&lt;</w:t>
      </w:r>
      <w:r w:rsidRPr="00FD2D1F">
        <w:rPr>
          <w:rFonts w:ascii="Arial" w:eastAsia="Times New Roman" w:hAnsi="Arial" w:cs="Arial"/>
          <w:color w:val="000000" w:themeColor="accent1"/>
        </w:rPr>
        <w:t>insert local snake catcher contact details here</w:t>
      </w:r>
      <w:r w:rsidR="3FC90DA0" w:rsidRPr="00FD2D1F">
        <w:rPr>
          <w:rFonts w:ascii="Arial" w:eastAsia="Times New Roman" w:hAnsi="Arial" w:cs="Arial"/>
          <w:color w:val="000000" w:themeColor="accent1"/>
        </w:rPr>
        <w:t>&gt;</w:t>
      </w:r>
      <w:r w:rsidRPr="00FD2D1F">
        <w:rPr>
          <w:rFonts w:ascii="Arial" w:eastAsia="Times New Roman" w:hAnsi="Arial" w:cs="Arial"/>
          <w:color w:val="000000" w:themeColor="accent1"/>
        </w:rPr>
        <w:t>.</w:t>
      </w:r>
    </w:p>
    <w:p w14:paraId="4B70AF43" w14:textId="30A8692C" w:rsidR="00061380" w:rsidRPr="00FD2D1F" w:rsidRDefault="2E37A538" w:rsidP="19882996">
      <w:pPr>
        <w:numPr>
          <w:ilvl w:val="0"/>
          <w:numId w:val="29"/>
        </w:numPr>
        <w:spacing w:before="100" w:beforeAutospacing="1" w:after="100" w:afterAutospacing="1" w:line="240" w:lineRule="auto"/>
        <w:rPr>
          <w:rFonts w:ascii="Arial" w:hAnsi="Arial" w:cs="Arial"/>
          <w:color w:val="000000"/>
        </w:rPr>
      </w:pPr>
      <w:r w:rsidRPr="00FD2D1F">
        <w:rPr>
          <w:rFonts w:ascii="Arial" w:hAnsi="Arial" w:cs="Arial"/>
        </w:rPr>
        <w:t>When safe, notify the Department in accordance with relevant regulatory requirements</w:t>
      </w:r>
      <w:r w:rsidRPr="00FD2D1F">
        <w:rPr>
          <w:rFonts w:ascii="Arial" w:eastAsia="Times New Roman" w:hAnsi="Arial" w:cs="Arial"/>
          <w:color w:val="000000" w:themeColor="accent1"/>
        </w:rPr>
        <w:t xml:space="preserve"> </w:t>
      </w:r>
    </w:p>
    <w:p w14:paraId="5AE2427B" w14:textId="77777777" w:rsidR="00061380" w:rsidRPr="00515474" w:rsidRDefault="00061380" w:rsidP="00061380">
      <w:pPr>
        <w:pStyle w:val="Heading2"/>
        <w:spacing w:before="120" w:after="120" w:line="220" w:lineRule="atLeast"/>
        <w:rPr>
          <w:rFonts w:ascii="Arial" w:hAnsi="Arial" w:cs="Arial"/>
          <w:b w:val="0"/>
          <w:color w:val="1C438B"/>
          <w:sz w:val="36"/>
          <w:szCs w:val="36"/>
        </w:rPr>
      </w:pPr>
      <w:bookmarkStart w:id="76" w:name="_Toc43391614"/>
      <w:bookmarkStart w:id="77" w:name="_Toc59027446"/>
      <w:r w:rsidRPr="00515474">
        <w:rPr>
          <w:rFonts w:ascii="Arial" w:hAnsi="Arial" w:cs="Arial"/>
          <w:b w:val="0"/>
          <w:color w:val="1C438B"/>
          <w:sz w:val="36"/>
          <w:szCs w:val="36"/>
        </w:rPr>
        <w:t>11.21 Earthquake</w:t>
      </w:r>
      <w:bookmarkEnd w:id="76"/>
      <w:bookmarkEnd w:id="77"/>
    </w:p>
    <w:p w14:paraId="351D575B" w14:textId="77777777" w:rsidR="00061380" w:rsidRPr="00FD2D1F" w:rsidRDefault="00061380" w:rsidP="00061380">
      <w:pPr>
        <w:numPr>
          <w:ilvl w:val="0"/>
          <w:numId w:val="53"/>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Call </w:t>
      </w:r>
      <w:r w:rsidRPr="00FD2D1F">
        <w:rPr>
          <w:rFonts w:ascii="Arial" w:eastAsia="Times New Roman" w:hAnsi="Arial" w:cs="Arial"/>
          <w:b/>
          <w:bCs/>
          <w:color w:val="000000"/>
        </w:rPr>
        <w:t>000</w:t>
      </w:r>
      <w:r w:rsidRPr="00FD2D1F">
        <w:rPr>
          <w:rFonts w:ascii="Arial" w:eastAsia="Times New Roman" w:hAnsi="Arial" w:cs="Arial"/>
          <w:color w:val="000000"/>
        </w:rPr>
        <w:t xml:space="preserve"> if emergency services are needed and seek and follow advice.</w:t>
      </w:r>
    </w:p>
    <w:p w14:paraId="41ACFC66" w14:textId="490A8F2B" w:rsidR="00061380" w:rsidRPr="00FD2D1F" w:rsidRDefault="00061380" w:rsidP="19882996">
      <w:pPr>
        <w:numPr>
          <w:ilvl w:val="0"/>
          <w:numId w:val="53"/>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The Chief Warden will convene the</w:t>
      </w:r>
      <w:r w:rsidR="00510A42" w:rsidRPr="00FD2D1F">
        <w:rPr>
          <w:rFonts w:ascii="Arial" w:eastAsia="Times New Roman" w:hAnsi="Arial" w:cs="Arial"/>
          <w:color w:val="000000" w:themeColor="accent1"/>
        </w:rPr>
        <w:t xml:space="preserve"> </w:t>
      </w:r>
      <w:r w:rsidR="00FF7123">
        <w:rPr>
          <w:rFonts w:ascii="Arial" w:eastAsia="Times New Roman" w:hAnsi="Arial" w:cs="Arial"/>
          <w:color w:val="000000" w:themeColor="accent1"/>
        </w:rPr>
        <w:t xml:space="preserve">ECO if necessary </w:t>
      </w:r>
    </w:p>
    <w:p w14:paraId="196568AE" w14:textId="77777777" w:rsidR="00061380" w:rsidRPr="00FD2D1F" w:rsidRDefault="00061380" w:rsidP="00061380">
      <w:p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b/>
          <w:bCs/>
          <w:color w:val="000000"/>
        </w:rPr>
        <w:t>If Outside</w:t>
      </w:r>
    </w:p>
    <w:p w14:paraId="626D9B1F" w14:textId="3751D953" w:rsidR="00061380" w:rsidRPr="00FD2D1F" w:rsidRDefault="00061380" w:rsidP="00061380">
      <w:pPr>
        <w:spacing w:after="0" w:line="240" w:lineRule="auto"/>
        <w:rPr>
          <w:rFonts w:ascii="Arial" w:eastAsia="Times New Roman" w:hAnsi="Arial" w:cs="Arial"/>
          <w:color w:val="000000"/>
        </w:rPr>
      </w:pPr>
      <w:r w:rsidRPr="00FD2D1F">
        <w:rPr>
          <w:rFonts w:ascii="Arial" w:eastAsia="Times New Roman" w:hAnsi="Arial" w:cs="Arial"/>
          <w:color w:val="000000" w:themeColor="accent1"/>
        </w:rPr>
        <w:t xml:space="preserve">Instruct staff and </w:t>
      </w:r>
      <w:r w:rsidR="28C4828A"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to:</w:t>
      </w:r>
    </w:p>
    <w:p w14:paraId="21E4F225" w14:textId="77777777" w:rsidR="00061380" w:rsidRPr="00FD2D1F" w:rsidRDefault="00061380" w:rsidP="00061380">
      <w:pPr>
        <w:numPr>
          <w:ilvl w:val="0"/>
          <w:numId w:val="54"/>
        </w:numPr>
        <w:spacing w:after="0" w:line="240" w:lineRule="auto"/>
        <w:rPr>
          <w:rFonts w:ascii="Arial" w:eastAsia="Times New Roman" w:hAnsi="Arial" w:cs="Arial"/>
          <w:color w:val="000000"/>
        </w:rPr>
      </w:pPr>
      <w:r w:rsidRPr="00FD2D1F">
        <w:rPr>
          <w:rFonts w:ascii="Arial" w:eastAsia="Times New Roman" w:hAnsi="Arial" w:cs="Arial"/>
          <w:color w:val="000000"/>
        </w:rPr>
        <w:t>Stay outside and move away from buildings, streetlights and utility wires.</w:t>
      </w:r>
    </w:p>
    <w:p w14:paraId="672A2EE9" w14:textId="77777777" w:rsidR="00061380" w:rsidRPr="00FD2D1F" w:rsidRDefault="00061380" w:rsidP="00061380">
      <w:pPr>
        <w:numPr>
          <w:ilvl w:val="0"/>
          <w:numId w:val="5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DROP, COVER and HOLD </w:t>
      </w:r>
    </w:p>
    <w:p w14:paraId="585686B2" w14:textId="77777777" w:rsidR="00061380" w:rsidRPr="00FD2D1F" w:rsidRDefault="00061380" w:rsidP="00061380">
      <w:pPr>
        <w:numPr>
          <w:ilvl w:val="1"/>
          <w:numId w:val="5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DROP to the ground</w:t>
      </w:r>
    </w:p>
    <w:p w14:paraId="0A7A43A4" w14:textId="5A0B1B8B" w:rsidR="00061380" w:rsidRPr="00FD2D1F" w:rsidRDefault="00061380" w:rsidP="00061380">
      <w:pPr>
        <w:numPr>
          <w:ilvl w:val="1"/>
          <w:numId w:val="5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Take COVER by covering your head and neck with </w:t>
      </w:r>
      <w:r w:rsidR="008852AC" w:rsidRPr="00FD2D1F">
        <w:rPr>
          <w:rFonts w:ascii="Arial" w:eastAsia="Times New Roman" w:hAnsi="Arial" w:cs="Arial"/>
          <w:color w:val="000000"/>
        </w:rPr>
        <w:t xml:space="preserve">your </w:t>
      </w:r>
      <w:r w:rsidRPr="00FD2D1F">
        <w:rPr>
          <w:rFonts w:ascii="Arial" w:eastAsia="Times New Roman" w:hAnsi="Arial" w:cs="Arial"/>
          <w:color w:val="000000"/>
        </w:rPr>
        <w:t>arms and hands</w:t>
      </w:r>
    </w:p>
    <w:p w14:paraId="0F81B06A" w14:textId="77777777" w:rsidR="00061380" w:rsidRPr="00FD2D1F" w:rsidRDefault="00061380" w:rsidP="00061380">
      <w:pPr>
        <w:numPr>
          <w:ilvl w:val="1"/>
          <w:numId w:val="54"/>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HOLD on until the shaking stops.</w:t>
      </w:r>
    </w:p>
    <w:p w14:paraId="7D599112" w14:textId="77777777" w:rsidR="00061380" w:rsidRPr="00FD2D1F" w:rsidRDefault="00061380" w:rsidP="00061380">
      <w:pPr>
        <w:spacing w:after="0" w:line="240" w:lineRule="auto"/>
        <w:rPr>
          <w:rFonts w:ascii="Arial" w:eastAsia="Times New Roman" w:hAnsi="Arial" w:cs="Arial"/>
          <w:color w:val="000000"/>
        </w:rPr>
      </w:pPr>
      <w:r w:rsidRPr="00FD2D1F">
        <w:rPr>
          <w:rFonts w:ascii="Arial" w:eastAsia="Times New Roman" w:hAnsi="Arial" w:cs="Arial"/>
          <w:b/>
          <w:bCs/>
          <w:color w:val="000000"/>
        </w:rPr>
        <w:t>If Inside</w:t>
      </w:r>
    </w:p>
    <w:p w14:paraId="701F5313" w14:textId="772C8DE4" w:rsidR="00061380" w:rsidRPr="00FD2D1F" w:rsidRDefault="00061380" w:rsidP="00061380">
      <w:pPr>
        <w:spacing w:after="0" w:line="240" w:lineRule="auto"/>
        <w:rPr>
          <w:rFonts w:ascii="Arial" w:eastAsia="Times New Roman" w:hAnsi="Arial" w:cs="Arial"/>
          <w:color w:val="000000"/>
        </w:rPr>
      </w:pPr>
      <w:r w:rsidRPr="00FD2D1F">
        <w:rPr>
          <w:rFonts w:ascii="Arial" w:eastAsia="Times New Roman" w:hAnsi="Arial" w:cs="Arial"/>
          <w:color w:val="000000" w:themeColor="accent1"/>
        </w:rPr>
        <w:t xml:space="preserve">Instruct staff and </w:t>
      </w:r>
      <w:r w:rsidR="0A76D8DA" w:rsidRPr="00FD2D1F">
        <w:rPr>
          <w:rFonts w:ascii="Arial" w:eastAsia="Times New Roman" w:hAnsi="Arial" w:cs="Arial"/>
          <w:color w:val="000000" w:themeColor="accent1"/>
        </w:rPr>
        <w:t xml:space="preserve">children </w:t>
      </w:r>
      <w:r w:rsidRPr="00FD2D1F">
        <w:rPr>
          <w:rFonts w:ascii="Arial" w:eastAsia="Times New Roman" w:hAnsi="Arial" w:cs="Arial"/>
          <w:color w:val="000000" w:themeColor="accent1"/>
        </w:rPr>
        <w:t>to:</w:t>
      </w:r>
    </w:p>
    <w:p w14:paraId="7CC303B3" w14:textId="77777777" w:rsidR="00061380" w:rsidRPr="00FD2D1F" w:rsidRDefault="00061380" w:rsidP="00061380">
      <w:pPr>
        <w:numPr>
          <w:ilvl w:val="0"/>
          <w:numId w:val="55"/>
        </w:numPr>
        <w:spacing w:after="0" w:line="240" w:lineRule="auto"/>
        <w:rPr>
          <w:rFonts w:ascii="Arial" w:eastAsia="Times New Roman" w:hAnsi="Arial" w:cs="Arial"/>
          <w:color w:val="000000"/>
        </w:rPr>
      </w:pPr>
      <w:r w:rsidRPr="00FD2D1F">
        <w:rPr>
          <w:rFonts w:ascii="Arial" w:eastAsia="Times New Roman" w:hAnsi="Arial" w:cs="Arial"/>
          <w:color w:val="000000"/>
        </w:rPr>
        <w:t>Move away from windows, heavy objects, shelves and so on</w:t>
      </w:r>
    </w:p>
    <w:p w14:paraId="6071D759" w14:textId="77777777" w:rsidR="00061380" w:rsidRPr="00FD2D1F" w:rsidRDefault="00061380" w:rsidP="00061380">
      <w:pPr>
        <w:numPr>
          <w:ilvl w:val="0"/>
          <w:numId w:val="5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 xml:space="preserve">DROP, COVER and HOLD </w:t>
      </w:r>
    </w:p>
    <w:p w14:paraId="0A5F4BC6" w14:textId="77777777" w:rsidR="00061380" w:rsidRPr="00FD2D1F" w:rsidRDefault="00061380" w:rsidP="00061380">
      <w:pPr>
        <w:numPr>
          <w:ilvl w:val="1"/>
          <w:numId w:val="5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DROP to the ground</w:t>
      </w:r>
    </w:p>
    <w:p w14:paraId="04EAA7A0" w14:textId="77777777" w:rsidR="00061380" w:rsidRPr="00FD2D1F" w:rsidRDefault="00061380" w:rsidP="00061380">
      <w:pPr>
        <w:numPr>
          <w:ilvl w:val="1"/>
          <w:numId w:val="5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Take COVER by getting under a sturdy table or other piece of furniture or go into the corner of the building covering their faces and head in their arms</w:t>
      </w:r>
    </w:p>
    <w:p w14:paraId="392D5D8C" w14:textId="77777777" w:rsidR="00061380" w:rsidRPr="00FD2D1F" w:rsidRDefault="00061380" w:rsidP="00061380">
      <w:pPr>
        <w:numPr>
          <w:ilvl w:val="1"/>
          <w:numId w:val="55"/>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HOLD on until the shaking stops.</w:t>
      </w:r>
    </w:p>
    <w:p w14:paraId="1C6A9516" w14:textId="77777777" w:rsidR="00061380" w:rsidRPr="00FD2D1F" w:rsidRDefault="00061380" w:rsidP="00061380">
      <w:pPr>
        <w:spacing w:after="0" w:line="240" w:lineRule="auto"/>
        <w:rPr>
          <w:rFonts w:ascii="Arial" w:eastAsia="Times New Roman" w:hAnsi="Arial" w:cs="Arial"/>
          <w:color w:val="000000"/>
        </w:rPr>
      </w:pPr>
      <w:r w:rsidRPr="00FD2D1F">
        <w:rPr>
          <w:rFonts w:ascii="Arial" w:eastAsia="Times New Roman" w:hAnsi="Arial" w:cs="Arial"/>
          <w:b/>
          <w:bCs/>
          <w:color w:val="000000"/>
        </w:rPr>
        <w:lastRenderedPageBreak/>
        <w:t>After the earthquake</w:t>
      </w:r>
    </w:p>
    <w:p w14:paraId="3FE61C92" w14:textId="77777777" w:rsidR="00061380" w:rsidRPr="00FD2D1F" w:rsidRDefault="00061380" w:rsidP="00061380">
      <w:pPr>
        <w:numPr>
          <w:ilvl w:val="0"/>
          <w:numId w:val="56"/>
        </w:numPr>
        <w:spacing w:after="0" w:line="240" w:lineRule="auto"/>
        <w:rPr>
          <w:rFonts w:ascii="Arial" w:eastAsia="Times New Roman" w:hAnsi="Arial" w:cs="Arial"/>
          <w:color w:val="000000"/>
        </w:rPr>
      </w:pPr>
      <w:r w:rsidRPr="00FD2D1F">
        <w:rPr>
          <w:rFonts w:ascii="Arial" w:eastAsia="Times New Roman" w:hAnsi="Arial" w:cs="Arial"/>
          <w:color w:val="000000"/>
        </w:rPr>
        <w:t>Evaluate the need to evacuate if there are uncontrolled fires, gas leaks or structural damage to the building you are in.</w:t>
      </w:r>
    </w:p>
    <w:p w14:paraId="79E2F3FD" w14:textId="77777777" w:rsidR="00061380" w:rsidRPr="00FD2D1F" w:rsidRDefault="00061380" w:rsidP="00061380">
      <w:pPr>
        <w:numPr>
          <w:ilvl w:val="0"/>
          <w:numId w:val="5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If you evacuate, watch out for fallen trees, power lines, and stay clear of any structures that may collapse.</w:t>
      </w:r>
    </w:p>
    <w:p w14:paraId="12B720C8" w14:textId="77777777" w:rsidR="00061380" w:rsidRPr="00FD2D1F" w:rsidRDefault="00061380" w:rsidP="00061380">
      <w:pPr>
        <w:numPr>
          <w:ilvl w:val="0"/>
          <w:numId w:val="5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rPr>
        <w:t>Arrange medical assistance where required.</w:t>
      </w:r>
    </w:p>
    <w:p w14:paraId="1671537A" w14:textId="034C6156" w:rsidR="00061380" w:rsidRPr="00FD2D1F" w:rsidRDefault="00061380" w:rsidP="19882996">
      <w:pPr>
        <w:numPr>
          <w:ilvl w:val="0"/>
          <w:numId w:val="5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Help </w:t>
      </w:r>
      <w:r w:rsidR="48F50E2D" w:rsidRPr="00FD2D1F">
        <w:rPr>
          <w:rFonts w:ascii="Arial" w:eastAsia="Times New Roman" w:hAnsi="Arial" w:cs="Arial"/>
          <w:color w:val="000000" w:themeColor="accent1"/>
        </w:rPr>
        <w:t xml:space="preserve">children and </w:t>
      </w:r>
      <w:r w:rsidRPr="00FD2D1F">
        <w:rPr>
          <w:rFonts w:ascii="Arial" w:eastAsia="Times New Roman" w:hAnsi="Arial" w:cs="Arial"/>
          <w:color w:val="000000" w:themeColor="accent1"/>
        </w:rPr>
        <w:t>others.</w:t>
      </w:r>
    </w:p>
    <w:p w14:paraId="149C395A" w14:textId="243EDD50" w:rsidR="00061380" w:rsidRPr="00FD2D1F" w:rsidRDefault="00061380" w:rsidP="19882996">
      <w:pPr>
        <w:numPr>
          <w:ilvl w:val="0"/>
          <w:numId w:val="5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Report any matter concerning the safety and wellbeing of </w:t>
      </w:r>
      <w:r w:rsidR="39B7B0A7" w:rsidRPr="00FD2D1F">
        <w:rPr>
          <w:rFonts w:ascii="Arial" w:eastAsia="Times New Roman" w:hAnsi="Arial" w:cs="Arial"/>
          <w:color w:val="000000" w:themeColor="accent1"/>
        </w:rPr>
        <w:t>children</w:t>
      </w:r>
      <w:r w:rsidRPr="00FD2D1F">
        <w:rPr>
          <w:rFonts w:ascii="Arial" w:eastAsia="Times New Roman" w:hAnsi="Arial" w:cs="Arial"/>
          <w:color w:val="000000" w:themeColor="accent1"/>
        </w:rPr>
        <w:t>, staff and visitors to the Chief Warden.</w:t>
      </w:r>
    </w:p>
    <w:p w14:paraId="4850F6DB" w14:textId="1ABCFAF8" w:rsidR="00061380" w:rsidRPr="00FD2D1F" w:rsidRDefault="00061380" w:rsidP="19882996">
      <w:pPr>
        <w:numPr>
          <w:ilvl w:val="0"/>
          <w:numId w:val="5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Contact </w:t>
      </w:r>
      <w:r w:rsidR="5201CA4E" w:rsidRPr="00FD2D1F">
        <w:rPr>
          <w:rFonts w:ascii="Arial" w:eastAsia="Times New Roman" w:hAnsi="Arial" w:cs="Arial"/>
          <w:color w:val="000000" w:themeColor="accent1"/>
        </w:rPr>
        <w:t xml:space="preserve">families </w:t>
      </w:r>
      <w:r w:rsidRPr="00FD2D1F">
        <w:rPr>
          <w:rFonts w:ascii="Arial" w:eastAsia="Times New Roman" w:hAnsi="Arial" w:cs="Arial"/>
          <w:color w:val="000000" w:themeColor="accent1"/>
        </w:rPr>
        <w:t>as required.</w:t>
      </w:r>
    </w:p>
    <w:p w14:paraId="651AFC22" w14:textId="5EF4A959" w:rsidR="00061380" w:rsidRPr="00FD2D1F" w:rsidRDefault="00061380" w:rsidP="19882996">
      <w:pPr>
        <w:numPr>
          <w:ilvl w:val="0"/>
          <w:numId w:val="56"/>
        </w:numPr>
        <w:spacing w:before="100" w:beforeAutospacing="1" w:after="100" w:afterAutospacing="1" w:line="240" w:lineRule="auto"/>
        <w:rPr>
          <w:rFonts w:ascii="Arial" w:eastAsia="Times New Roman" w:hAnsi="Arial" w:cs="Arial"/>
          <w:color w:val="000000"/>
        </w:rPr>
      </w:pPr>
      <w:r w:rsidRPr="00FD2D1F">
        <w:rPr>
          <w:rFonts w:ascii="Arial" w:eastAsia="Times New Roman" w:hAnsi="Arial" w:cs="Arial"/>
          <w:color w:val="000000" w:themeColor="accent1"/>
        </w:rPr>
        <w:t xml:space="preserve">Tune in to </w:t>
      </w:r>
      <w:r w:rsidR="18D2577B" w:rsidRPr="00FD2D1F">
        <w:rPr>
          <w:rFonts w:ascii="Arial" w:eastAsia="Times New Roman" w:hAnsi="Arial" w:cs="Arial"/>
          <w:color w:val="000000" w:themeColor="accent1"/>
        </w:rPr>
        <w:t xml:space="preserve">the local </w:t>
      </w:r>
      <w:r w:rsidRPr="00FD2D1F">
        <w:rPr>
          <w:rFonts w:ascii="Arial" w:eastAsia="Times New Roman" w:hAnsi="Arial" w:cs="Arial"/>
          <w:color w:val="000000" w:themeColor="accent1"/>
        </w:rPr>
        <w:t>radio if you can and follow any emergency instructions.</w:t>
      </w:r>
    </w:p>
    <w:p w14:paraId="6311E0FE" w14:textId="55B6B8C5" w:rsidR="00061380" w:rsidRPr="00FD2D1F" w:rsidRDefault="00061380" w:rsidP="00510A42">
      <w:pPr>
        <w:numPr>
          <w:ilvl w:val="0"/>
          <w:numId w:val="56"/>
        </w:numPr>
        <w:spacing w:before="100" w:beforeAutospacing="1" w:after="100" w:afterAutospacing="1" w:line="240" w:lineRule="auto"/>
        <w:rPr>
          <w:rFonts w:ascii="Arial" w:hAnsi="Arial" w:cs="Arial"/>
          <w:color w:val="000000" w:themeColor="accent1"/>
        </w:rPr>
      </w:pPr>
      <w:r w:rsidRPr="00FD2D1F">
        <w:rPr>
          <w:rFonts w:ascii="Arial" w:eastAsia="Times New Roman" w:hAnsi="Arial" w:cs="Arial"/>
          <w:color w:val="000000" w:themeColor="accent1"/>
        </w:rPr>
        <w:t xml:space="preserve">If the </w:t>
      </w:r>
      <w:r w:rsidR="7077FAA2" w:rsidRPr="00FD2D1F">
        <w:rPr>
          <w:rFonts w:ascii="Arial" w:eastAsia="Times New Roman" w:hAnsi="Arial" w:cs="Arial"/>
          <w:color w:val="000000" w:themeColor="accent1"/>
        </w:rPr>
        <w:t xml:space="preserve">service </w:t>
      </w:r>
      <w:r w:rsidRPr="00FD2D1F">
        <w:rPr>
          <w:rFonts w:ascii="Arial" w:eastAsia="Times New Roman" w:hAnsi="Arial" w:cs="Arial"/>
          <w:color w:val="000000" w:themeColor="accent1"/>
        </w:rPr>
        <w:t>property is damaged and it is safe to do so, take notes and photographs for insurance purposes.</w:t>
      </w:r>
    </w:p>
    <w:p w14:paraId="55F124A1" w14:textId="1AA2C183" w:rsidR="71FFBB49" w:rsidRPr="00FD2D1F" w:rsidRDefault="71FFBB49" w:rsidP="19882996">
      <w:pPr>
        <w:numPr>
          <w:ilvl w:val="0"/>
          <w:numId w:val="56"/>
        </w:numPr>
        <w:spacing w:beforeAutospacing="1" w:afterAutospacing="1" w:line="240" w:lineRule="auto"/>
        <w:rPr>
          <w:rFonts w:ascii="Arial" w:hAnsi="Arial" w:cs="Arial"/>
          <w:color w:val="000000" w:themeColor="accent1"/>
        </w:rPr>
      </w:pPr>
      <w:r w:rsidRPr="00FD2D1F">
        <w:rPr>
          <w:rFonts w:ascii="Arial" w:hAnsi="Arial" w:cs="Arial"/>
        </w:rPr>
        <w:t>When safe, notify the Department in accordance with relevant regulatory requirements</w:t>
      </w:r>
    </w:p>
    <w:p w14:paraId="2E5AA6B4" w14:textId="5DDB4F02" w:rsidR="00061380" w:rsidRPr="00515474" w:rsidRDefault="00061380" w:rsidP="19882996">
      <w:pPr>
        <w:spacing w:before="100" w:beforeAutospacing="1" w:after="100" w:afterAutospacing="1" w:line="240" w:lineRule="auto"/>
        <w:ind w:left="360"/>
        <w:rPr>
          <w:rFonts w:ascii="Arial" w:eastAsia="Times New Roman" w:hAnsi="Arial" w:cs="Arial"/>
          <w:color w:val="1C438B"/>
        </w:rPr>
      </w:pPr>
      <w:r w:rsidRPr="00515474">
        <w:rPr>
          <w:rFonts w:ascii="Arial" w:eastAsia="Times New Roman" w:hAnsi="Arial" w:cs="Arial"/>
          <w:b/>
          <w:bCs/>
          <w:i/>
          <w:iCs/>
          <w:color w:val="1C438B"/>
          <w:shd w:val="clear" w:color="auto" w:fill="D8D8D8"/>
        </w:rPr>
        <w:t xml:space="preserve">As appropriate insert any additional mitigation steps relevant to your </w:t>
      </w:r>
      <w:r w:rsidR="47623240" w:rsidRPr="00515474">
        <w:rPr>
          <w:rFonts w:ascii="Arial" w:eastAsia="Times New Roman" w:hAnsi="Arial" w:cs="Arial"/>
          <w:b/>
          <w:bCs/>
          <w:i/>
          <w:iCs/>
          <w:color w:val="1C438B"/>
          <w:shd w:val="clear" w:color="auto" w:fill="D8D8D8"/>
        </w:rPr>
        <w:t xml:space="preserve">service </w:t>
      </w:r>
      <w:r w:rsidRPr="00515474">
        <w:rPr>
          <w:rFonts w:ascii="Arial" w:eastAsia="Times New Roman" w:hAnsi="Arial" w:cs="Arial"/>
          <w:b/>
          <w:bCs/>
          <w:i/>
          <w:iCs/>
          <w:color w:val="1C438B"/>
          <w:shd w:val="clear" w:color="auto" w:fill="D8D8D8"/>
        </w:rPr>
        <w:t>that you have identified in your risk assessment</w:t>
      </w:r>
    </w:p>
    <w:p w14:paraId="66BA1CBB" w14:textId="77777777" w:rsidR="00061380" w:rsidRPr="00FD2D1F" w:rsidRDefault="00061380" w:rsidP="00061380">
      <w:pPr>
        <w:rPr>
          <w:rFonts w:ascii="Arial" w:hAnsi="Arial" w:cs="Arial"/>
        </w:rPr>
      </w:pPr>
    </w:p>
    <w:bookmarkEnd w:id="71"/>
    <w:p w14:paraId="218DEE7F" w14:textId="71E51F26" w:rsidR="00E84649" w:rsidRPr="00FD2D1F" w:rsidRDefault="00E84649">
      <w:pPr>
        <w:rPr>
          <w:rFonts w:ascii="Arial" w:hAnsi="Arial" w:cs="Arial"/>
        </w:rPr>
      </w:pPr>
    </w:p>
    <w:p w14:paraId="225F2EA1" w14:textId="565DFE39" w:rsidR="00061380" w:rsidRDefault="00061380">
      <w:pPr>
        <w:rPr>
          <w:rFonts w:ascii="Arial" w:hAnsi="Arial" w:cs="Arial"/>
        </w:rPr>
      </w:pPr>
    </w:p>
    <w:p w14:paraId="6EEEB243" w14:textId="58A7DD2E" w:rsidR="008C5E8C" w:rsidRDefault="008C5E8C">
      <w:pPr>
        <w:rPr>
          <w:rFonts w:ascii="Arial" w:hAnsi="Arial" w:cs="Arial"/>
        </w:rPr>
      </w:pPr>
    </w:p>
    <w:p w14:paraId="3ADD1EEE" w14:textId="3496ACB8" w:rsidR="008C5E8C" w:rsidRDefault="008C5E8C">
      <w:pPr>
        <w:rPr>
          <w:rFonts w:ascii="Arial" w:hAnsi="Arial" w:cs="Arial"/>
        </w:rPr>
      </w:pPr>
    </w:p>
    <w:p w14:paraId="136CDA99" w14:textId="245AC66F" w:rsidR="008C5E8C" w:rsidRDefault="008C5E8C">
      <w:pPr>
        <w:rPr>
          <w:rFonts w:ascii="Arial" w:hAnsi="Arial" w:cs="Arial"/>
        </w:rPr>
      </w:pPr>
    </w:p>
    <w:p w14:paraId="497B4E84" w14:textId="3BE85100" w:rsidR="008C5E8C" w:rsidRDefault="008C5E8C">
      <w:pPr>
        <w:rPr>
          <w:rFonts w:ascii="Arial" w:hAnsi="Arial" w:cs="Arial"/>
        </w:rPr>
      </w:pPr>
    </w:p>
    <w:p w14:paraId="5A78432B" w14:textId="20C6C4E2" w:rsidR="008C5E8C" w:rsidRDefault="008C5E8C">
      <w:pPr>
        <w:rPr>
          <w:rFonts w:ascii="Arial" w:hAnsi="Arial" w:cs="Arial"/>
        </w:rPr>
      </w:pPr>
    </w:p>
    <w:p w14:paraId="047BC402" w14:textId="1E79DF01" w:rsidR="008C5E8C" w:rsidRDefault="008C5E8C">
      <w:pPr>
        <w:rPr>
          <w:rFonts w:ascii="Arial" w:hAnsi="Arial" w:cs="Arial"/>
        </w:rPr>
      </w:pPr>
    </w:p>
    <w:p w14:paraId="446CEE39" w14:textId="7E1125FE" w:rsidR="008C5E8C" w:rsidRDefault="008C5E8C">
      <w:pPr>
        <w:rPr>
          <w:rFonts w:ascii="Arial" w:hAnsi="Arial" w:cs="Arial"/>
        </w:rPr>
      </w:pPr>
    </w:p>
    <w:p w14:paraId="72EB7077" w14:textId="23E3EBF2" w:rsidR="008C5E8C" w:rsidRDefault="008C5E8C">
      <w:pPr>
        <w:rPr>
          <w:rFonts w:ascii="Arial" w:hAnsi="Arial" w:cs="Arial"/>
        </w:rPr>
      </w:pPr>
    </w:p>
    <w:p w14:paraId="79DF758F" w14:textId="6010807C" w:rsidR="008C5E8C" w:rsidRDefault="008C5E8C">
      <w:pPr>
        <w:rPr>
          <w:rFonts w:ascii="Arial" w:hAnsi="Arial" w:cs="Arial"/>
        </w:rPr>
      </w:pPr>
    </w:p>
    <w:p w14:paraId="741E0A3B" w14:textId="63CB1B2F" w:rsidR="008C5E8C" w:rsidRDefault="008C5E8C">
      <w:pPr>
        <w:rPr>
          <w:rFonts w:ascii="Arial" w:hAnsi="Arial" w:cs="Arial"/>
        </w:rPr>
      </w:pPr>
    </w:p>
    <w:p w14:paraId="01DEC0BB" w14:textId="2BDADC79" w:rsidR="008C5E8C" w:rsidRDefault="008C5E8C">
      <w:pPr>
        <w:rPr>
          <w:rFonts w:ascii="Arial" w:hAnsi="Arial" w:cs="Arial"/>
        </w:rPr>
      </w:pPr>
    </w:p>
    <w:p w14:paraId="0648D00C" w14:textId="13010527" w:rsidR="008C5E8C" w:rsidRDefault="008C5E8C">
      <w:pPr>
        <w:rPr>
          <w:rFonts w:ascii="Arial" w:hAnsi="Arial" w:cs="Arial"/>
        </w:rPr>
      </w:pPr>
    </w:p>
    <w:p w14:paraId="292F6E8E" w14:textId="22A25FC9" w:rsidR="008C5E8C" w:rsidRDefault="008C5E8C">
      <w:pPr>
        <w:rPr>
          <w:rFonts w:ascii="Arial" w:hAnsi="Arial" w:cs="Arial"/>
        </w:rPr>
      </w:pPr>
    </w:p>
    <w:p w14:paraId="4A416169" w14:textId="46C67008" w:rsidR="00FF7123" w:rsidRDefault="00FF7123">
      <w:pPr>
        <w:rPr>
          <w:rFonts w:ascii="Arial" w:hAnsi="Arial" w:cs="Arial"/>
        </w:rPr>
      </w:pPr>
    </w:p>
    <w:p w14:paraId="45C4C3B7" w14:textId="2EA43D22" w:rsidR="00FF7123" w:rsidRDefault="00FF7123">
      <w:pPr>
        <w:rPr>
          <w:rFonts w:ascii="Arial" w:hAnsi="Arial" w:cs="Arial"/>
        </w:rPr>
      </w:pPr>
    </w:p>
    <w:p w14:paraId="6DCA041C" w14:textId="77777777" w:rsidR="00FF7123" w:rsidRPr="00FD2D1F" w:rsidRDefault="00FF7123">
      <w:pPr>
        <w:rPr>
          <w:rFonts w:ascii="Arial" w:hAnsi="Arial" w:cs="Arial"/>
        </w:rPr>
      </w:pPr>
    </w:p>
    <w:p w14:paraId="46F6D9F7" w14:textId="6442F05A" w:rsidR="003D246F" w:rsidRPr="00515474" w:rsidRDefault="003D246F" w:rsidP="00061380">
      <w:pPr>
        <w:pStyle w:val="Heading1"/>
        <w:numPr>
          <w:ilvl w:val="2"/>
          <w:numId w:val="55"/>
        </w:numPr>
        <w:tabs>
          <w:tab w:val="left" w:pos="142"/>
        </w:tabs>
        <w:ind w:left="426" w:right="-379" w:hanging="568"/>
        <w:rPr>
          <w:rFonts w:ascii="Arial" w:hAnsi="Arial" w:cs="Arial"/>
          <w:color w:val="1C438B"/>
          <w:sz w:val="40"/>
          <w:szCs w:val="40"/>
        </w:rPr>
      </w:pPr>
      <w:bookmarkStart w:id="78" w:name="_Toc271643937"/>
      <w:bookmarkStart w:id="79" w:name="_Toc271709543"/>
      <w:bookmarkStart w:id="80" w:name="_Toc59027447"/>
      <w:r w:rsidRPr="00515474">
        <w:rPr>
          <w:rFonts w:ascii="Arial" w:hAnsi="Arial" w:cs="Arial"/>
          <w:color w:val="1C438B"/>
          <w:sz w:val="40"/>
          <w:szCs w:val="40"/>
        </w:rPr>
        <w:lastRenderedPageBreak/>
        <w:t xml:space="preserve">Area </w:t>
      </w:r>
      <w:r w:rsidR="00C17720" w:rsidRPr="00515474">
        <w:rPr>
          <w:rFonts w:ascii="Arial" w:hAnsi="Arial" w:cs="Arial"/>
          <w:color w:val="1C438B"/>
          <w:sz w:val="40"/>
          <w:szCs w:val="40"/>
        </w:rPr>
        <w:t>m</w:t>
      </w:r>
      <w:r w:rsidRPr="00515474">
        <w:rPr>
          <w:rFonts w:ascii="Arial" w:hAnsi="Arial" w:cs="Arial"/>
          <w:color w:val="1C438B"/>
          <w:sz w:val="40"/>
          <w:szCs w:val="40"/>
        </w:rPr>
        <w:t>ap</w:t>
      </w:r>
      <w:bookmarkEnd w:id="78"/>
      <w:bookmarkEnd w:id="79"/>
      <w:bookmarkEnd w:id="80"/>
    </w:p>
    <w:p w14:paraId="0714A5C3" w14:textId="77777777" w:rsidR="003D246F" w:rsidRPr="00FD2D1F" w:rsidRDefault="003D246F" w:rsidP="003D246F">
      <w:pPr>
        <w:rPr>
          <w:rFonts w:ascii="Arial" w:hAnsi="Arial" w:cs="Arial"/>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C3DCFF" w:themeFill="accent5" w:themeFillTint="33"/>
        <w:tblLook w:val="04A0" w:firstRow="1" w:lastRow="0" w:firstColumn="1" w:lastColumn="0" w:noHBand="0" w:noVBand="1"/>
      </w:tblPr>
      <w:tblGrid>
        <w:gridCol w:w="2835"/>
        <w:gridCol w:w="2835"/>
      </w:tblGrid>
      <w:tr w:rsidR="00FE4862" w:rsidRPr="00FD2D1F" w14:paraId="1A879C6B" w14:textId="7F7A3419" w:rsidTr="00935683">
        <w:tc>
          <w:tcPr>
            <w:tcW w:w="2835" w:type="dxa"/>
            <w:shd w:val="clear" w:color="auto" w:fill="D9D9D9" w:themeFill="background1" w:themeFillShade="D9"/>
          </w:tcPr>
          <w:p w14:paraId="3E27DE4A" w14:textId="7A7191D4" w:rsidR="00FE4862" w:rsidRPr="00FD2D1F" w:rsidRDefault="00FE4862" w:rsidP="00FE4862">
            <w:pPr>
              <w:spacing w:after="0"/>
              <w:rPr>
                <w:rFonts w:ascii="Arial" w:hAnsi="Arial" w:cs="Arial"/>
              </w:rPr>
            </w:pPr>
            <w:r w:rsidRPr="00FD2D1F">
              <w:rPr>
                <w:rFonts w:ascii="Arial" w:hAnsi="Arial" w:cs="Arial"/>
              </w:rPr>
              <w:t xml:space="preserve">Date Area Map Validated: </w:t>
            </w:r>
          </w:p>
        </w:tc>
        <w:tc>
          <w:tcPr>
            <w:tcW w:w="2835" w:type="dxa"/>
            <w:shd w:val="clear" w:color="auto" w:fill="auto"/>
          </w:tcPr>
          <w:p w14:paraId="0E2D9580" w14:textId="77777777" w:rsidR="00FE4862" w:rsidRPr="00FD2D1F" w:rsidRDefault="00FE4862" w:rsidP="00FE4862">
            <w:pPr>
              <w:spacing w:after="0"/>
              <w:rPr>
                <w:rFonts w:ascii="Arial" w:hAnsi="Arial" w:cs="Arial"/>
              </w:rPr>
            </w:pPr>
          </w:p>
        </w:tc>
      </w:tr>
    </w:tbl>
    <w:p w14:paraId="5F887F0C" w14:textId="77777777" w:rsidR="003D246F" w:rsidRPr="00FD2D1F" w:rsidRDefault="003D246F" w:rsidP="003D246F">
      <w:pPr>
        <w:rPr>
          <w:rFonts w:ascii="Arial" w:hAnsi="Arial" w:cs="Arial"/>
        </w:rPr>
      </w:pPr>
    </w:p>
    <w:p w14:paraId="127EE8D2" w14:textId="77777777" w:rsidR="003D246F" w:rsidRPr="00FD2D1F" w:rsidRDefault="003D246F" w:rsidP="003D246F">
      <w:pPr>
        <w:spacing w:line="160" w:lineRule="atLeast"/>
        <w:rPr>
          <w:rFonts w:ascii="Arial" w:hAnsi="Arial" w:cs="Arial"/>
          <w:sz w:val="8"/>
        </w:rPr>
      </w:pPr>
    </w:p>
    <w:p w14:paraId="29B684A0" w14:textId="77777777" w:rsidR="003D246F" w:rsidRPr="00FD2D1F" w:rsidRDefault="003D246F" w:rsidP="003D246F">
      <w:pPr>
        <w:pStyle w:val="Heading2"/>
        <w:rPr>
          <w:rFonts w:ascii="Arial" w:hAnsi="Arial" w:cs="Arial"/>
          <w:b w:val="0"/>
          <w:i/>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8625"/>
      </w:tblGrid>
      <w:tr w:rsidR="003D246F" w:rsidRPr="00FD2D1F" w14:paraId="7EC47923" w14:textId="77777777" w:rsidTr="19882996">
        <w:trPr>
          <w:trHeight w:val="7780"/>
        </w:trPr>
        <w:tc>
          <w:tcPr>
            <w:tcW w:w="8625" w:type="dxa"/>
          </w:tcPr>
          <w:p w14:paraId="5A0ABAC6" w14:textId="77777777" w:rsidR="003D246F" w:rsidRPr="00FD2D1F" w:rsidRDefault="003D246F" w:rsidP="003D246F">
            <w:pPr>
              <w:jc w:val="center"/>
              <w:rPr>
                <w:rFonts w:ascii="Arial" w:hAnsi="Arial" w:cs="Arial"/>
              </w:rPr>
            </w:pPr>
          </w:p>
          <w:p w14:paraId="68AC3729" w14:textId="77777777" w:rsidR="003D246F" w:rsidRPr="00FD2D1F" w:rsidRDefault="003D246F" w:rsidP="003D246F">
            <w:pPr>
              <w:jc w:val="center"/>
              <w:rPr>
                <w:rFonts w:ascii="Arial" w:hAnsi="Arial" w:cs="Arial"/>
              </w:rPr>
            </w:pPr>
          </w:p>
          <w:p w14:paraId="31CD1C0D" w14:textId="77777777" w:rsidR="003D246F" w:rsidRPr="00FD2D1F" w:rsidRDefault="003D246F" w:rsidP="003D246F">
            <w:pPr>
              <w:jc w:val="center"/>
              <w:rPr>
                <w:rFonts w:ascii="Arial" w:hAnsi="Arial" w:cs="Arial"/>
              </w:rPr>
            </w:pPr>
          </w:p>
          <w:p w14:paraId="46DF1553" w14:textId="1F0681B6" w:rsidR="001F1D09" w:rsidRPr="00FD2D1F" w:rsidRDefault="45F6A522" w:rsidP="001F1D09">
            <w:pPr>
              <w:shd w:val="clear" w:color="auto" w:fill="FFFFFF" w:themeFill="background1"/>
              <w:jc w:val="center"/>
              <w:rPr>
                <w:rFonts w:ascii="Arial" w:hAnsi="Arial" w:cs="Arial"/>
              </w:rPr>
            </w:pPr>
            <w:r w:rsidRPr="00FD2D1F">
              <w:rPr>
                <w:rFonts w:ascii="Arial" w:hAnsi="Arial" w:cs="Arial"/>
              </w:rPr>
              <w:t xml:space="preserve">Insert your Area map here. Refer to the Area map section of the Guide for assistance.  </w:t>
            </w:r>
          </w:p>
          <w:p w14:paraId="7741E2E5" w14:textId="77777777" w:rsidR="001F1D09" w:rsidRPr="00FD2D1F" w:rsidRDefault="001F1D09" w:rsidP="001F1D09">
            <w:pPr>
              <w:shd w:val="clear" w:color="auto" w:fill="FFFFFF" w:themeFill="background1"/>
              <w:jc w:val="center"/>
              <w:rPr>
                <w:rFonts w:ascii="Arial" w:hAnsi="Arial" w:cs="Arial"/>
              </w:rPr>
            </w:pPr>
          </w:p>
          <w:p w14:paraId="1C0FF490" w14:textId="77777777" w:rsidR="004053BE" w:rsidRPr="00FD2D1F" w:rsidRDefault="004053BE"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5D4531EF" w14:textId="77777777" w:rsidR="00A8632A" w:rsidRPr="00FD2D1F" w:rsidRDefault="00A8632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4299890C" w14:textId="77777777" w:rsidR="00A8632A" w:rsidRPr="00FD2D1F" w:rsidRDefault="00A8632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172B686E" w14:textId="77777777" w:rsidR="00A8632A" w:rsidRPr="00FD2D1F" w:rsidRDefault="00A8632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2B260ACF" w14:textId="77777777" w:rsidR="004053BE" w:rsidRPr="00FD2D1F" w:rsidRDefault="004053BE" w:rsidP="0011232A">
            <w:pPr>
              <w:shd w:val="clear" w:color="auto" w:fill="FFFFFF" w:themeFill="background1"/>
              <w:jc w:val="center"/>
              <w:rPr>
                <w:rFonts w:ascii="Arial" w:hAnsi="Arial" w:cs="Arial"/>
                <w:i/>
                <w:color w:val="808080" w:themeColor="background1" w:themeShade="80"/>
                <w:shd w:val="clear" w:color="auto" w:fill="FFFFFF" w:themeFill="background1"/>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928"/>
              <w:gridCol w:w="1276"/>
            </w:tblGrid>
            <w:tr w:rsidR="00A8632A" w:rsidRPr="00FD2D1F" w14:paraId="4BA4F5E0" w14:textId="77777777" w:rsidTr="00935683">
              <w:tc>
                <w:tcPr>
                  <w:tcW w:w="4928" w:type="dxa"/>
                </w:tcPr>
                <w:p w14:paraId="1C98A59B" w14:textId="77777777" w:rsidR="00A8632A" w:rsidRPr="00FD2D1F" w:rsidRDefault="00A8632A" w:rsidP="007E5A64">
                  <w:pPr>
                    <w:spacing w:after="0"/>
                    <w:rPr>
                      <w:rFonts w:ascii="Arial" w:hAnsi="Arial" w:cs="Arial"/>
                      <w:b/>
                      <w:sz w:val="8"/>
                      <w:szCs w:val="8"/>
                    </w:rPr>
                  </w:pPr>
                  <w:r w:rsidRPr="00FD2D1F">
                    <w:rPr>
                      <w:rFonts w:ascii="Arial" w:hAnsi="Arial" w:cs="Arial"/>
                      <w:b/>
                      <w:sz w:val="16"/>
                      <w:szCs w:val="16"/>
                    </w:rPr>
                    <w:t>Distance to Primary off-stie assembly point:</w:t>
                  </w:r>
                </w:p>
                <w:p w14:paraId="2715EDB2" w14:textId="77777777" w:rsidR="00A8632A" w:rsidRPr="00FD2D1F" w:rsidRDefault="00A8632A" w:rsidP="007E5A64">
                  <w:pPr>
                    <w:spacing w:after="0" w:line="240" w:lineRule="auto"/>
                    <w:ind w:right="284"/>
                    <w:rPr>
                      <w:rFonts w:ascii="Arial" w:hAnsi="Arial" w:cs="Arial"/>
                      <w:sz w:val="16"/>
                      <w:szCs w:val="16"/>
                    </w:rPr>
                  </w:pPr>
                  <w:r w:rsidRPr="00FD2D1F">
                    <w:rPr>
                      <w:rFonts w:ascii="Arial" w:hAnsi="Arial" w:cs="Arial"/>
                      <w:sz w:val="16"/>
                      <w:szCs w:val="16"/>
                    </w:rPr>
                    <w:t xml:space="preserve">Approx. time to reach Primary off-site assembly point: </w:t>
                  </w:r>
                </w:p>
              </w:tc>
              <w:tc>
                <w:tcPr>
                  <w:tcW w:w="1276" w:type="dxa"/>
                </w:tcPr>
                <w:p w14:paraId="0F4C9CF5" w14:textId="77777777" w:rsidR="00A8632A" w:rsidRPr="00FD2D1F" w:rsidRDefault="00A8632A" w:rsidP="007E5A64">
                  <w:pPr>
                    <w:spacing w:after="0" w:line="240" w:lineRule="auto"/>
                    <w:ind w:right="284"/>
                    <w:rPr>
                      <w:rFonts w:ascii="Arial" w:hAnsi="Arial" w:cs="Arial"/>
                      <w:b/>
                    </w:rPr>
                  </w:pPr>
                </w:p>
                <w:p w14:paraId="092E2DF0" w14:textId="77777777" w:rsidR="00A8632A" w:rsidRPr="00FD2D1F" w:rsidRDefault="00A8632A" w:rsidP="007E5A64">
                  <w:pPr>
                    <w:spacing w:after="0" w:line="240" w:lineRule="auto"/>
                    <w:ind w:right="284"/>
                    <w:rPr>
                      <w:rFonts w:ascii="Arial" w:hAnsi="Arial" w:cs="Arial"/>
                      <w:b/>
                    </w:rPr>
                  </w:pPr>
                </w:p>
              </w:tc>
            </w:tr>
            <w:tr w:rsidR="00A8632A" w:rsidRPr="00FD2D1F" w14:paraId="31DD1A9B" w14:textId="77777777" w:rsidTr="00935683">
              <w:tc>
                <w:tcPr>
                  <w:tcW w:w="4928" w:type="dxa"/>
                </w:tcPr>
                <w:p w14:paraId="12797A3B" w14:textId="77777777" w:rsidR="00A8632A" w:rsidRPr="00FD2D1F" w:rsidRDefault="00A8632A" w:rsidP="007E5A64">
                  <w:pPr>
                    <w:spacing w:after="0"/>
                    <w:rPr>
                      <w:rFonts w:ascii="Arial" w:hAnsi="Arial" w:cs="Arial"/>
                      <w:b/>
                      <w:sz w:val="16"/>
                      <w:szCs w:val="16"/>
                    </w:rPr>
                  </w:pPr>
                  <w:r w:rsidRPr="00FD2D1F">
                    <w:rPr>
                      <w:rFonts w:ascii="Arial" w:hAnsi="Arial" w:cs="Arial"/>
                      <w:b/>
                      <w:sz w:val="16"/>
                      <w:szCs w:val="16"/>
                    </w:rPr>
                    <w:t>Distance to Secondary off-site assembly point:</w:t>
                  </w:r>
                </w:p>
                <w:p w14:paraId="5952D378" w14:textId="77777777" w:rsidR="00A8632A" w:rsidRPr="00FD2D1F" w:rsidRDefault="00A8632A" w:rsidP="007E5A64">
                  <w:pPr>
                    <w:spacing w:after="0" w:line="240" w:lineRule="auto"/>
                    <w:ind w:right="284"/>
                    <w:rPr>
                      <w:rFonts w:ascii="Arial" w:hAnsi="Arial" w:cs="Arial"/>
                      <w:sz w:val="16"/>
                      <w:szCs w:val="16"/>
                    </w:rPr>
                  </w:pPr>
                  <w:r w:rsidRPr="00FD2D1F">
                    <w:rPr>
                      <w:rFonts w:ascii="Arial" w:hAnsi="Arial" w:cs="Arial"/>
                      <w:sz w:val="16"/>
                      <w:szCs w:val="16"/>
                    </w:rPr>
                    <w:t>App</w:t>
                  </w:r>
                  <w:r w:rsidRPr="00FD2D1F">
                    <w:rPr>
                      <w:rFonts w:ascii="Arial" w:hAnsi="Arial" w:cs="Arial"/>
                      <w:sz w:val="16"/>
                      <w:szCs w:val="16"/>
                    </w:rPr>
                    <w:cr/>
                    <w:t xml:space="preserve">ox. time to reach Secondary off-site assembly point: </w:t>
                  </w:r>
                </w:p>
              </w:tc>
              <w:tc>
                <w:tcPr>
                  <w:tcW w:w="1276" w:type="dxa"/>
                </w:tcPr>
                <w:p w14:paraId="5987789C" w14:textId="77777777" w:rsidR="00A8632A" w:rsidRPr="00FD2D1F" w:rsidRDefault="00A8632A" w:rsidP="007E5A64">
                  <w:pPr>
                    <w:spacing w:after="0" w:line="240" w:lineRule="auto"/>
                    <w:ind w:right="284"/>
                    <w:rPr>
                      <w:rFonts w:ascii="Arial" w:hAnsi="Arial" w:cs="Arial"/>
                      <w:b/>
                    </w:rPr>
                  </w:pPr>
                </w:p>
                <w:p w14:paraId="3D2AE698" w14:textId="77777777" w:rsidR="00A8632A" w:rsidRPr="00FD2D1F" w:rsidRDefault="00A8632A" w:rsidP="007E5A64">
                  <w:pPr>
                    <w:spacing w:after="0" w:line="240" w:lineRule="auto"/>
                    <w:ind w:right="284"/>
                    <w:rPr>
                      <w:rFonts w:ascii="Arial" w:hAnsi="Arial" w:cs="Arial"/>
                      <w:b/>
                    </w:rPr>
                  </w:pPr>
                </w:p>
              </w:tc>
            </w:tr>
            <w:tr w:rsidR="00A8632A" w:rsidRPr="00FD2D1F" w14:paraId="153E578A" w14:textId="77777777" w:rsidTr="00935683">
              <w:tc>
                <w:tcPr>
                  <w:tcW w:w="6204" w:type="dxa"/>
                  <w:gridSpan w:val="2"/>
                </w:tcPr>
                <w:p w14:paraId="0A52676E" w14:textId="77777777" w:rsidR="00A8632A" w:rsidRPr="00FD2D1F" w:rsidRDefault="00A8632A" w:rsidP="007E5A64">
                  <w:pPr>
                    <w:spacing w:after="0"/>
                    <w:rPr>
                      <w:rFonts w:ascii="Arial" w:hAnsi="Arial" w:cs="Arial"/>
                      <w:b/>
                    </w:rPr>
                  </w:pPr>
                </w:p>
                <w:p w14:paraId="1656A681" w14:textId="77777777" w:rsidR="00A8632A" w:rsidRPr="00FD2D1F" w:rsidRDefault="00A8632A" w:rsidP="007E5A64">
                  <w:pPr>
                    <w:spacing w:after="0"/>
                    <w:rPr>
                      <w:rFonts w:ascii="Arial" w:hAnsi="Arial" w:cs="Arial"/>
                      <w:b/>
                    </w:rPr>
                  </w:pPr>
                  <w:r w:rsidRPr="00FD2D1F">
                    <w:rPr>
                      <w:rFonts w:ascii="Arial" w:hAnsi="Arial" w:cs="Arial"/>
                      <w:b/>
                    </w:rPr>
                    <w:t>Legend</w:t>
                  </w:r>
                </w:p>
              </w:tc>
            </w:tr>
            <w:tr w:rsidR="00A8632A" w:rsidRPr="00FD2D1F" w14:paraId="6652E68B" w14:textId="77777777" w:rsidTr="00935683">
              <w:tc>
                <w:tcPr>
                  <w:tcW w:w="4928" w:type="dxa"/>
                </w:tcPr>
                <w:p w14:paraId="13B11736" w14:textId="77777777" w:rsidR="00A8632A" w:rsidRPr="00FD2D1F" w:rsidRDefault="00A8632A" w:rsidP="007E5A64">
                  <w:pPr>
                    <w:spacing w:after="0"/>
                    <w:rPr>
                      <w:rFonts w:ascii="Arial" w:hAnsi="Arial" w:cs="Arial"/>
                      <w:b/>
                    </w:rPr>
                  </w:pPr>
                  <w:r w:rsidRPr="00FD2D1F">
                    <w:rPr>
                      <w:rFonts w:ascii="Arial" w:hAnsi="Arial" w:cs="Arial"/>
                      <w:b/>
                      <w:sz w:val="16"/>
                      <w:szCs w:val="16"/>
                    </w:rPr>
                    <w:t>Primary off-site assembly point</w:t>
                  </w:r>
                </w:p>
              </w:tc>
              <w:tc>
                <w:tcPr>
                  <w:tcW w:w="1276" w:type="dxa"/>
                </w:tcPr>
                <w:p w14:paraId="0BD43070" w14:textId="3AF0BFCA" w:rsidR="00A8632A" w:rsidRPr="00FD2D1F" w:rsidRDefault="00992473" w:rsidP="007E5A64">
                  <w:pPr>
                    <w:spacing w:after="0"/>
                    <w:rPr>
                      <w:rFonts w:ascii="Arial" w:hAnsi="Arial" w:cs="Arial"/>
                    </w:rPr>
                  </w:pPr>
                  <w:r w:rsidRPr="00FD2D1F">
                    <w:rPr>
                      <w:rFonts w:ascii="Arial" w:hAnsi="Arial" w:cs="Arial"/>
                      <w:noProof/>
                    </w:rPr>
                    <w:drawing>
                      <wp:inline distT="0" distB="0" distL="0" distR="0" wp14:anchorId="3B7DDAD1" wp14:editId="0065B4D3">
                        <wp:extent cx="228600" cy="2373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1647" cy="240466"/>
                                </a:xfrm>
                                <a:prstGeom prst="rect">
                                  <a:avLst/>
                                </a:prstGeom>
                                <a:noFill/>
                              </pic:spPr>
                            </pic:pic>
                          </a:graphicData>
                        </a:graphic>
                      </wp:inline>
                    </w:drawing>
                  </w:r>
                </w:p>
              </w:tc>
            </w:tr>
            <w:tr w:rsidR="00A8632A" w:rsidRPr="00FD2D1F" w14:paraId="202CEA51" w14:textId="77777777" w:rsidTr="00935683">
              <w:tc>
                <w:tcPr>
                  <w:tcW w:w="4928" w:type="dxa"/>
                </w:tcPr>
                <w:p w14:paraId="156342A2" w14:textId="77777777" w:rsidR="00A8632A" w:rsidRPr="00FD2D1F" w:rsidRDefault="00A8632A" w:rsidP="007E5A64">
                  <w:pPr>
                    <w:spacing w:after="0" w:line="240" w:lineRule="auto"/>
                    <w:ind w:right="284"/>
                    <w:rPr>
                      <w:rFonts w:ascii="Arial" w:hAnsi="Arial" w:cs="Arial"/>
                      <w:b/>
                      <w:sz w:val="16"/>
                      <w:szCs w:val="16"/>
                    </w:rPr>
                  </w:pPr>
                  <w:r w:rsidRPr="00FD2D1F">
                    <w:rPr>
                      <w:rFonts w:ascii="Arial" w:hAnsi="Arial" w:cs="Arial"/>
                      <w:b/>
                      <w:sz w:val="16"/>
                      <w:szCs w:val="16"/>
                    </w:rPr>
                    <w:t>Route to Primary off-site assembly point</w:t>
                  </w:r>
                  <w:r w:rsidRPr="00FD2D1F">
                    <w:rPr>
                      <w:rFonts w:ascii="Arial" w:hAnsi="Arial" w:cs="Arial"/>
                      <w:b/>
                      <w:sz w:val="16"/>
                      <w:szCs w:val="16"/>
                    </w:rPr>
                    <w:tab/>
                  </w:r>
                </w:p>
                <w:p w14:paraId="1BFFF60E" w14:textId="77777777" w:rsidR="00A8632A" w:rsidRPr="00FD2D1F" w:rsidRDefault="00A8632A" w:rsidP="007E5A64">
                  <w:pPr>
                    <w:spacing w:after="0"/>
                    <w:rPr>
                      <w:rFonts w:ascii="Arial" w:hAnsi="Arial" w:cs="Arial"/>
                      <w:b/>
                    </w:rPr>
                  </w:pPr>
                </w:p>
              </w:tc>
              <w:tc>
                <w:tcPr>
                  <w:tcW w:w="1276" w:type="dxa"/>
                </w:tcPr>
                <w:p w14:paraId="458F2937" w14:textId="77777777" w:rsidR="00A8632A" w:rsidRPr="00FD2D1F" w:rsidRDefault="00A8632A" w:rsidP="007E5A64">
                  <w:pPr>
                    <w:spacing w:after="0"/>
                    <w:rPr>
                      <w:rFonts w:ascii="Arial" w:hAnsi="Arial" w:cs="Arial"/>
                    </w:rPr>
                  </w:pPr>
                  <w:r w:rsidRPr="00FD2D1F">
                    <w:rPr>
                      <w:rFonts w:ascii="Arial" w:hAnsi="Arial" w:cs="Arial"/>
                      <w:b/>
                      <w:noProof/>
                      <w:sz w:val="16"/>
                      <w:szCs w:val="16"/>
                    </w:rPr>
                    <w:drawing>
                      <wp:inline distT="0" distB="0" distL="0" distR="0" wp14:anchorId="4D6240E2" wp14:editId="4D600A13">
                        <wp:extent cx="255905" cy="546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5905" cy="54610"/>
                                </a:xfrm>
                                <a:prstGeom prst="rect">
                                  <a:avLst/>
                                </a:prstGeom>
                                <a:noFill/>
                              </pic:spPr>
                            </pic:pic>
                          </a:graphicData>
                        </a:graphic>
                      </wp:inline>
                    </w:drawing>
                  </w:r>
                </w:p>
              </w:tc>
            </w:tr>
            <w:tr w:rsidR="00A8632A" w:rsidRPr="00FD2D1F" w14:paraId="4CD76800" w14:textId="77777777" w:rsidTr="00935683">
              <w:tc>
                <w:tcPr>
                  <w:tcW w:w="4928" w:type="dxa"/>
                </w:tcPr>
                <w:p w14:paraId="7625D5E7" w14:textId="77777777" w:rsidR="00A8632A" w:rsidRPr="00FD2D1F" w:rsidRDefault="00A8632A" w:rsidP="007E5A64">
                  <w:pPr>
                    <w:spacing w:after="0" w:line="240" w:lineRule="auto"/>
                    <w:ind w:right="284"/>
                    <w:rPr>
                      <w:rFonts w:ascii="Arial" w:hAnsi="Arial" w:cs="Arial"/>
                      <w:b/>
                      <w:sz w:val="16"/>
                      <w:szCs w:val="16"/>
                    </w:rPr>
                  </w:pPr>
                  <w:r w:rsidRPr="00FD2D1F">
                    <w:rPr>
                      <w:rFonts w:ascii="Arial" w:hAnsi="Arial" w:cs="Arial"/>
                      <w:b/>
                      <w:sz w:val="16"/>
                      <w:szCs w:val="16"/>
                    </w:rPr>
                    <w:t>Secondary off-site assembly point</w:t>
                  </w:r>
                </w:p>
                <w:p w14:paraId="248BECC4" w14:textId="77777777" w:rsidR="00A8632A" w:rsidRPr="00FD2D1F" w:rsidRDefault="00A8632A" w:rsidP="007E5A64">
                  <w:pPr>
                    <w:spacing w:after="0"/>
                    <w:rPr>
                      <w:rFonts w:ascii="Arial" w:hAnsi="Arial" w:cs="Arial"/>
                      <w:b/>
                    </w:rPr>
                  </w:pPr>
                </w:p>
              </w:tc>
              <w:tc>
                <w:tcPr>
                  <w:tcW w:w="1276" w:type="dxa"/>
                </w:tcPr>
                <w:p w14:paraId="2706D99F" w14:textId="42FF365E" w:rsidR="00A8632A" w:rsidRPr="00FD2D1F" w:rsidRDefault="00992473" w:rsidP="007E5A64">
                  <w:pPr>
                    <w:spacing w:after="0"/>
                    <w:rPr>
                      <w:rFonts w:ascii="Arial" w:hAnsi="Arial" w:cs="Arial"/>
                    </w:rPr>
                  </w:pPr>
                  <w:r w:rsidRPr="00FD2D1F">
                    <w:rPr>
                      <w:rFonts w:ascii="Arial" w:hAnsi="Arial" w:cs="Arial"/>
                      <w:i/>
                      <w:noProof/>
                      <w:color w:val="808080" w:themeColor="background1" w:themeShade="80"/>
                      <w:shd w:val="clear" w:color="auto" w:fill="FFFFFF" w:themeFill="background1"/>
                    </w:rPr>
                    <w:drawing>
                      <wp:inline distT="0" distB="0" distL="0" distR="0" wp14:anchorId="53D58C57" wp14:editId="4275B76D">
                        <wp:extent cx="251460" cy="22631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1460" cy="226314"/>
                                </a:xfrm>
                                <a:prstGeom prst="rect">
                                  <a:avLst/>
                                </a:prstGeom>
                                <a:noFill/>
                              </pic:spPr>
                            </pic:pic>
                          </a:graphicData>
                        </a:graphic>
                      </wp:inline>
                    </w:drawing>
                  </w:r>
                </w:p>
              </w:tc>
            </w:tr>
            <w:tr w:rsidR="00A8632A" w:rsidRPr="00FD2D1F" w14:paraId="71073C6E" w14:textId="77777777" w:rsidTr="00935683">
              <w:tc>
                <w:tcPr>
                  <w:tcW w:w="4928" w:type="dxa"/>
                </w:tcPr>
                <w:p w14:paraId="7EBDAD86" w14:textId="77777777" w:rsidR="00A8632A" w:rsidRPr="00FD2D1F" w:rsidRDefault="00A8632A" w:rsidP="007E5A64">
                  <w:pPr>
                    <w:spacing w:after="0" w:line="240" w:lineRule="auto"/>
                    <w:ind w:right="284"/>
                    <w:rPr>
                      <w:rFonts w:ascii="Arial" w:hAnsi="Arial" w:cs="Arial"/>
                      <w:b/>
                      <w:sz w:val="16"/>
                      <w:szCs w:val="16"/>
                    </w:rPr>
                  </w:pPr>
                  <w:r w:rsidRPr="00FD2D1F">
                    <w:rPr>
                      <w:rFonts w:ascii="Arial" w:hAnsi="Arial" w:cs="Arial"/>
                      <w:b/>
                      <w:sz w:val="16"/>
                      <w:szCs w:val="16"/>
                    </w:rPr>
                    <w:t>Route to Secondary off-site assembly point</w:t>
                  </w:r>
                </w:p>
                <w:p w14:paraId="4DB6F29A" w14:textId="77777777" w:rsidR="00A8632A" w:rsidRPr="00FD2D1F" w:rsidRDefault="00A8632A" w:rsidP="007E5A64">
                  <w:pPr>
                    <w:spacing w:after="0"/>
                    <w:rPr>
                      <w:rFonts w:ascii="Arial" w:hAnsi="Arial" w:cs="Arial"/>
                      <w:b/>
                    </w:rPr>
                  </w:pPr>
                </w:p>
              </w:tc>
              <w:tc>
                <w:tcPr>
                  <w:tcW w:w="1276" w:type="dxa"/>
                </w:tcPr>
                <w:p w14:paraId="7E85E09F" w14:textId="77777777" w:rsidR="00A8632A" w:rsidRPr="00FD2D1F" w:rsidRDefault="00A8632A" w:rsidP="007E5A64">
                  <w:pPr>
                    <w:spacing w:after="0"/>
                    <w:rPr>
                      <w:rFonts w:ascii="Arial" w:hAnsi="Arial" w:cs="Arial"/>
                    </w:rPr>
                  </w:pPr>
                  <w:r w:rsidRPr="00FD2D1F">
                    <w:rPr>
                      <w:rFonts w:ascii="Arial" w:hAnsi="Arial" w:cs="Arial"/>
                      <w:noProof/>
                      <w:sz w:val="16"/>
                      <w:szCs w:val="16"/>
                    </w:rPr>
                    <w:drawing>
                      <wp:inline distT="0" distB="0" distL="0" distR="0" wp14:anchorId="18882C74" wp14:editId="3B1E289F">
                        <wp:extent cx="2476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 cy="57150"/>
                                </a:xfrm>
                                <a:prstGeom prst="rect">
                                  <a:avLst/>
                                </a:prstGeom>
                                <a:noFill/>
                              </pic:spPr>
                            </pic:pic>
                          </a:graphicData>
                        </a:graphic>
                      </wp:inline>
                    </w:drawing>
                  </w:r>
                </w:p>
              </w:tc>
            </w:tr>
            <w:tr w:rsidR="00A8632A" w:rsidRPr="00FD2D1F" w14:paraId="4AC396F0" w14:textId="77777777" w:rsidTr="00935683">
              <w:tc>
                <w:tcPr>
                  <w:tcW w:w="4928" w:type="dxa"/>
                </w:tcPr>
                <w:p w14:paraId="3DA62DCA" w14:textId="77777777" w:rsidR="00A8632A" w:rsidRPr="00FD2D1F" w:rsidRDefault="00A8632A" w:rsidP="007E5A64">
                  <w:pPr>
                    <w:spacing w:after="0"/>
                    <w:rPr>
                      <w:rFonts w:ascii="Arial" w:hAnsi="Arial" w:cs="Arial"/>
                      <w:b/>
                      <w:sz w:val="16"/>
                      <w:szCs w:val="16"/>
                    </w:rPr>
                  </w:pPr>
                  <w:r w:rsidRPr="00FD2D1F">
                    <w:rPr>
                      <w:rFonts w:ascii="Arial" w:hAnsi="Arial" w:cs="Arial"/>
                      <w:b/>
                      <w:sz w:val="16"/>
                      <w:szCs w:val="16"/>
                    </w:rPr>
                    <w:t>Emergency services access point</w:t>
                  </w:r>
                </w:p>
                <w:p w14:paraId="2B377287" w14:textId="77777777" w:rsidR="00A8632A" w:rsidRPr="00FD2D1F" w:rsidRDefault="00A8632A" w:rsidP="007E5A64">
                  <w:pPr>
                    <w:spacing w:after="0" w:line="240" w:lineRule="auto"/>
                    <w:ind w:right="284"/>
                    <w:rPr>
                      <w:rFonts w:ascii="Arial" w:hAnsi="Arial" w:cs="Arial"/>
                      <w:b/>
                      <w:sz w:val="16"/>
                      <w:szCs w:val="16"/>
                    </w:rPr>
                  </w:pPr>
                </w:p>
              </w:tc>
              <w:tc>
                <w:tcPr>
                  <w:tcW w:w="1276" w:type="dxa"/>
                </w:tcPr>
                <w:p w14:paraId="09317E36" w14:textId="77777777" w:rsidR="00A8632A" w:rsidRPr="00FD2D1F" w:rsidRDefault="00A8632A" w:rsidP="007E5A64">
                  <w:pPr>
                    <w:spacing w:after="0"/>
                    <w:rPr>
                      <w:rFonts w:ascii="Arial" w:hAnsi="Arial" w:cs="Arial"/>
                      <w:noProof/>
                      <w:color w:val="FF0000"/>
                      <w:sz w:val="16"/>
                      <w:szCs w:val="16"/>
                    </w:rPr>
                  </w:pPr>
                  <w:r w:rsidRPr="00FD2D1F">
                    <w:rPr>
                      <w:rFonts w:ascii="Arial" w:hAnsi="Arial" w:cs="Arial"/>
                      <w:noProof/>
                      <w:color w:val="FF0000"/>
                      <w:sz w:val="16"/>
                      <w:szCs w:val="16"/>
                    </w:rPr>
                    <mc:AlternateContent>
                      <mc:Choice Requires="wps">
                        <w:drawing>
                          <wp:anchor distT="0" distB="0" distL="114300" distR="114300" simplePos="0" relativeHeight="251651072" behindDoc="0" locked="0" layoutInCell="1" allowOverlap="1" wp14:anchorId="0F09245F" wp14:editId="6CC5045C">
                            <wp:simplePos x="0" y="0"/>
                            <wp:positionH relativeFrom="column">
                              <wp:posOffset>50105</wp:posOffset>
                            </wp:positionH>
                            <wp:positionV relativeFrom="paragraph">
                              <wp:posOffset>77086</wp:posOffset>
                            </wp:positionV>
                            <wp:extent cx="301637" cy="69011"/>
                            <wp:effectExtent l="0" t="19050" r="41275" b="45720"/>
                            <wp:wrapNone/>
                            <wp:docPr id="1" name="Right Arrow 1"/>
                            <wp:cNvGraphicFramePr/>
                            <a:graphic xmlns:a="http://schemas.openxmlformats.org/drawingml/2006/main">
                              <a:graphicData uri="http://schemas.microsoft.com/office/word/2010/wordprocessingShape">
                                <wps:wsp>
                                  <wps:cNvSpPr/>
                                  <wps:spPr>
                                    <a:xfrm>
                                      <a:off x="0" y="0"/>
                                      <a:ext cx="301637" cy="690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5CE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95pt;margin-top:6.05pt;width:23.75pt;height: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" adj="19129" fillcolor="red" strokecolor="black [1604]" strokeweight="2pt"/>
                        </w:pict>
                      </mc:Fallback>
                    </mc:AlternateContent>
                  </w:r>
                </w:p>
              </w:tc>
            </w:tr>
          </w:tbl>
          <w:p w14:paraId="73085A90" w14:textId="77777777" w:rsidR="004053BE" w:rsidRPr="00FD2D1F" w:rsidRDefault="004053BE" w:rsidP="004B731B">
            <w:pPr>
              <w:shd w:val="clear" w:color="auto" w:fill="FFFFFF" w:themeFill="background1"/>
              <w:rPr>
                <w:rFonts w:ascii="Arial" w:hAnsi="Arial" w:cs="Arial"/>
                <w:color w:val="808080" w:themeColor="background1" w:themeShade="80"/>
                <w:shd w:val="clear" w:color="auto" w:fill="FFFFFF" w:themeFill="background1"/>
              </w:rPr>
            </w:pPr>
          </w:p>
          <w:p w14:paraId="22873F40" w14:textId="0FBB83E6" w:rsidR="004053BE" w:rsidRPr="00FD2D1F" w:rsidRDefault="004053BE"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3992342C" w14:textId="77777777" w:rsidR="004053BE" w:rsidRPr="00FD2D1F" w:rsidRDefault="004053BE"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0D61DF69" w14:textId="2534CCF7" w:rsidR="004053BE" w:rsidRPr="00FD2D1F" w:rsidRDefault="004053BE" w:rsidP="00984002">
            <w:pPr>
              <w:shd w:val="clear" w:color="auto" w:fill="FFFFFF" w:themeFill="background1"/>
              <w:spacing w:after="0"/>
              <w:rPr>
                <w:rFonts w:ascii="Arial" w:hAnsi="Arial" w:cs="Arial"/>
                <w:i/>
              </w:rPr>
            </w:pPr>
          </w:p>
        </w:tc>
      </w:tr>
      <w:tr w:rsidR="003D246F" w:rsidRPr="00FD2D1F" w14:paraId="0040EB48" w14:textId="77777777" w:rsidTr="19882996">
        <w:trPr>
          <w:trHeight w:val="74"/>
        </w:trPr>
        <w:tc>
          <w:tcPr>
            <w:tcW w:w="8625" w:type="dxa"/>
          </w:tcPr>
          <w:p w14:paraId="5268242E" w14:textId="5BA5E1C9" w:rsidR="003D246F" w:rsidRPr="00FD2D1F" w:rsidRDefault="003D246F" w:rsidP="004B731B">
            <w:pPr>
              <w:rPr>
                <w:rFonts w:ascii="Arial" w:hAnsi="Arial" w:cs="Arial"/>
              </w:rPr>
            </w:pPr>
            <w:r w:rsidRPr="00FD2D1F">
              <w:rPr>
                <w:rFonts w:ascii="Arial" w:hAnsi="Arial" w:cs="Arial"/>
                <w:noProof/>
              </w:rPr>
              <mc:AlternateContent>
                <mc:Choice Requires="wps">
                  <w:drawing>
                    <wp:anchor distT="0" distB="0" distL="114300" distR="114300" simplePos="0" relativeHeight="251650048" behindDoc="0" locked="0" layoutInCell="1" allowOverlap="1" wp14:anchorId="57511A24" wp14:editId="5D64B736">
                      <wp:simplePos x="0" y="0"/>
                      <wp:positionH relativeFrom="column">
                        <wp:posOffset>136525</wp:posOffset>
                      </wp:positionH>
                      <wp:positionV relativeFrom="paragraph">
                        <wp:posOffset>115570</wp:posOffset>
                      </wp:positionV>
                      <wp:extent cx="800100" cy="342900"/>
                      <wp:effectExtent l="0" t="0" r="0" b="0"/>
                      <wp:wrapNone/>
                      <wp:docPr id="970"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564C0" w14:textId="5CCBA886" w:rsidR="00A02A63" w:rsidRPr="002A0173" w:rsidRDefault="00A02A63" w:rsidP="003D246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11A24" id="_x0000_t202" coordsize="21600,21600" o:spt="202" path="m,l,21600r21600,l21600,xe">
                      <v:stroke joinstyle="miter"/>
                      <v:path gradientshapeok="t" o:connecttype="rect"/>
                    </v:shapetype>
                    <v:shape id="Text Box 874" o:spid="_x0000_s1026" type="#_x0000_t202" style="position:absolute;margin-left:10.75pt;margin-top:9.1pt;width:63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nytA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" filled="f" stroked="f">
                      <v:textbox>
                        <w:txbxContent>
                          <w:p w14:paraId="010564C0" w14:textId="5CCBA886" w:rsidR="00A02A63" w:rsidRPr="002A0173" w:rsidRDefault="00A02A63" w:rsidP="003D246F">
                            <w:pPr>
                              <w:rPr>
                                <w:rFonts w:ascii="Arial" w:hAnsi="Arial" w:cs="Arial"/>
                                <w:b/>
                              </w:rPr>
                            </w:pPr>
                          </w:p>
                        </w:txbxContent>
                      </v:textbox>
                    </v:shape>
                  </w:pict>
                </mc:Fallback>
              </mc:AlternateContent>
            </w:r>
          </w:p>
        </w:tc>
      </w:tr>
    </w:tbl>
    <w:p w14:paraId="63237680" w14:textId="77777777" w:rsidR="003D246F" w:rsidRPr="00FD2D1F" w:rsidRDefault="003D246F" w:rsidP="004B731B">
      <w:pPr>
        <w:rPr>
          <w:rFonts w:ascii="Arial" w:hAnsi="Arial" w:cs="Arial"/>
          <w:bCs/>
        </w:rPr>
        <w:sectPr w:rsidR="003D246F" w:rsidRPr="00FD2D1F" w:rsidSect="00930622">
          <w:pgSz w:w="11906" w:h="16838"/>
          <w:pgMar w:top="1134" w:right="1418" w:bottom="567" w:left="1797" w:header="510" w:footer="397" w:gutter="0"/>
          <w:cols w:space="708"/>
          <w:docGrid w:linePitch="360"/>
        </w:sectPr>
      </w:pPr>
    </w:p>
    <w:p w14:paraId="6AF5B055" w14:textId="4E78F5CD" w:rsidR="00547D0E" w:rsidRPr="00515474" w:rsidRDefault="00547D0E" w:rsidP="00061380">
      <w:pPr>
        <w:pStyle w:val="Heading1"/>
        <w:numPr>
          <w:ilvl w:val="2"/>
          <w:numId w:val="55"/>
        </w:numPr>
        <w:tabs>
          <w:tab w:val="left" w:pos="142"/>
        </w:tabs>
        <w:ind w:left="709" w:right="-760" w:hanging="567"/>
        <w:rPr>
          <w:rFonts w:ascii="Arial" w:hAnsi="Arial" w:cs="Arial"/>
          <w:color w:val="1C438B"/>
          <w:sz w:val="40"/>
          <w:szCs w:val="40"/>
        </w:rPr>
      </w:pPr>
      <w:bookmarkStart w:id="81" w:name="_Toc59027448"/>
      <w:r w:rsidRPr="00515474">
        <w:rPr>
          <w:rFonts w:ascii="Arial" w:hAnsi="Arial" w:cs="Arial"/>
          <w:color w:val="1C438B"/>
          <w:sz w:val="40"/>
          <w:szCs w:val="40"/>
        </w:rPr>
        <w:lastRenderedPageBreak/>
        <w:t xml:space="preserve">Evacuation </w:t>
      </w:r>
      <w:r w:rsidR="00C17720" w:rsidRPr="00515474">
        <w:rPr>
          <w:rFonts w:ascii="Arial" w:hAnsi="Arial" w:cs="Arial"/>
          <w:color w:val="1C438B"/>
          <w:sz w:val="40"/>
          <w:szCs w:val="40"/>
        </w:rPr>
        <w:t>d</w:t>
      </w:r>
      <w:r w:rsidRPr="00515474">
        <w:rPr>
          <w:rFonts w:ascii="Arial" w:hAnsi="Arial" w:cs="Arial"/>
          <w:color w:val="1C438B"/>
          <w:sz w:val="40"/>
          <w:szCs w:val="40"/>
        </w:rPr>
        <w:t>iagram</w:t>
      </w:r>
      <w:bookmarkEnd w:id="81"/>
      <w:r w:rsidRPr="00515474">
        <w:rPr>
          <w:rFonts w:ascii="Arial" w:hAnsi="Arial" w:cs="Arial"/>
          <w:color w:val="1C438B"/>
          <w:sz w:val="40"/>
          <w:szCs w:val="40"/>
        </w:rPr>
        <w:t xml:space="preserve"> </w:t>
      </w:r>
    </w:p>
    <w:p w14:paraId="479475C0" w14:textId="77777777" w:rsidR="003D246F" w:rsidRPr="00FD2D1F" w:rsidRDefault="003D246F" w:rsidP="003D246F">
      <w:pPr>
        <w:rPr>
          <w:rFonts w:ascii="Arial" w:hAnsi="Arial" w:cs="Arial"/>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D9D9D9" w:themeFill="background1" w:themeFillShade="D9"/>
        <w:tblLook w:val="04A0" w:firstRow="1" w:lastRow="0" w:firstColumn="1" w:lastColumn="0" w:noHBand="0" w:noVBand="1"/>
      </w:tblPr>
      <w:tblGrid>
        <w:gridCol w:w="4252"/>
        <w:gridCol w:w="3828"/>
      </w:tblGrid>
      <w:tr w:rsidR="00C94BF5" w:rsidRPr="00FD2D1F" w14:paraId="2E7D8E24" w14:textId="77777777" w:rsidTr="00935683">
        <w:tc>
          <w:tcPr>
            <w:tcW w:w="4252" w:type="dxa"/>
            <w:shd w:val="clear" w:color="auto" w:fill="D9D9D9" w:themeFill="background1" w:themeFillShade="D9"/>
            <w:vAlign w:val="center"/>
          </w:tcPr>
          <w:p w14:paraId="76916571" w14:textId="77D6BDF4" w:rsidR="00C94BF5" w:rsidRPr="00FD2D1F" w:rsidRDefault="00C94BF5" w:rsidP="005405D3">
            <w:pPr>
              <w:jc w:val="center"/>
              <w:rPr>
                <w:rFonts w:ascii="Arial" w:hAnsi="Arial" w:cs="Arial"/>
                <w:b/>
                <w:highlight w:val="yellow"/>
              </w:rPr>
            </w:pPr>
            <w:r w:rsidRPr="00FD2D1F">
              <w:rPr>
                <w:rFonts w:ascii="Arial" w:hAnsi="Arial" w:cs="Arial"/>
              </w:rPr>
              <w:t xml:space="preserve">Date Evacuation Diagram </w:t>
            </w:r>
            <w:r w:rsidR="005405D3" w:rsidRPr="00FD2D1F">
              <w:rPr>
                <w:rFonts w:ascii="Arial" w:hAnsi="Arial" w:cs="Arial"/>
              </w:rPr>
              <w:t>Validated</w:t>
            </w:r>
            <w:r w:rsidRPr="00FD2D1F">
              <w:rPr>
                <w:rFonts w:ascii="Arial" w:hAnsi="Arial" w:cs="Arial"/>
                <w:sz w:val="24"/>
                <w:szCs w:val="24"/>
              </w:rPr>
              <w:t xml:space="preserve">:  </w:t>
            </w:r>
          </w:p>
        </w:tc>
        <w:tc>
          <w:tcPr>
            <w:tcW w:w="3828" w:type="dxa"/>
            <w:shd w:val="clear" w:color="auto" w:fill="auto"/>
            <w:vAlign w:val="center"/>
          </w:tcPr>
          <w:p w14:paraId="42ED8E6C" w14:textId="798DEEBD" w:rsidR="00C94BF5" w:rsidRPr="00FD2D1F" w:rsidRDefault="00C94BF5" w:rsidP="00C94BF5">
            <w:pPr>
              <w:rPr>
                <w:rFonts w:ascii="Arial" w:hAnsi="Arial" w:cs="Arial"/>
                <w:b/>
                <w:highlight w:val="yellow"/>
              </w:rPr>
            </w:pPr>
          </w:p>
        </w:tc>
      </w:tr>
    </w:tbl>
    <w:p w14:paraId="21C2CACE" w14:textId="77777777" w:rsidR="003D246F" w:rsidRPr="00FD2D1F" w:rsidRDefault="003D246F" w:rsidP="003D246F">
      <w:pPr>
        <w:ind w:left="-142"/>
        <w:rPr>
          <w:rFonts w:ascii="Arial" w:hAnsi="Arial" w:cs="Arial"/>
          <w:highlight w:val="lightGray"/>
        </w:rPr>
      </w:pPr>
    </w:p>
    <w:p w14:paraId="51B3B55D" w14:textId="77777777" w:rsidR="0052025C" w:rsidRPr="00FD2D1F" w:rsidRDefault="0052025C" w:rsidP="003D246F">
      <w:pPr>
        <w:ind w:left="-142"/>
        <w:rPr>
          <w:rFonts w:ascii="Arial" w:hAnsi="Arial" w:cs="Arial"/>
          <w:highlight w:val="lightGray"/>
        </w:rPr>
      </w:pPr>
    </w:p>
    <w:p w14:paraId="764181DB" w14:textId="77777777" w:rsidR="0052025C" w:rsidRPr="00FD2D1F" w:rsidRDefault="0052025C" w:rsidP="003D246F">
      <w:pPr>
        <w:ind w:left="-142"/>
        <w:rPr>
          <w:rFonts w:ascii="Arial" w:hAnsi="Arial" w:cs="Arial"/>
          <w:highlight w:val="lightGray"/>
        </w:rPr>
      </w:pPr>
    </w:p>
    <w:p w14:paraId="44EEDBC3" w14:textId="48AA5272" w:rsidR="0063600B" w:rsidRPr="00FD2D1F" w:rsidRDefault="0063600B" w:rsidP="0063600B">
      <w:pPr>
        <w:shd w:val="clear" w:color="auto" w:fill="FFFFFF" w:themeFill="background1"/>
        <w:jc w:val="center"/>
        <w:rPr>
          <w:rFonts w:ascii="Arial" w:hAnsi="Arial" w:cs="Arial"/>
        </w:rPr>
      </w:pPr>
      <w:r w:rsidRPr="00FD2D1F">
        <w:rPr>
          <w:rFonts w:ascii="Arial" w:hAnsi="Arial" w:cs="Arial"/>
        </w:rPr>
        <w:t>Insert your Evacuation diagram here. Refer to the Evacuation diagram section of the Guide for assistance.</w:t>
      </w:r>
    </w:p>
    <w:p w14:paraId="1A719192" w14:textId="77777777" w:rsidR="0063600B" w:rsidRPr="00FD2D1F" w:rsidRDefault="0063600B" w:rsidP="0063600B">
      <w:pPr>
        <w:shd w:val="clear" w:color="auto" w:fill="FFFFFF" w:themeFill="background1"/>
        <w:jc w:val="center"/>
        <w:rPr>
          <w:rFonts w:ascii="Arial" w:hAnsi="Arial" w:cs="Arial"/>
        </w:rPr>
      </w:pPr>
    </w:p>
    <w:p w14:paraId="481C8DF2" w14:textId="77777777" w:rsidR="00C94BF5" w:rsidRPr="00FD2D1F" w:rsidRDefault="00C94BF5" w:rsidP="003D246F">
      <w:pPr>
        <w:rPr>
          <w:rFonts w:ascii="Arial" w:hAnsi="Arial" w:cs="Arial"/>
        </w:rPr>
      </w:pPr>
    </w:p>
    <w:p w14:paraId="0546022A" w14:textId="77777777" w:rsidR="00C94BF5" w:rsidRPr="00FD2D1F" w:rsidRDefault="00C94BF5" w:rsidP="003D246F">
      <w:pPr>
        <w:rPr>
          <w:rFonts w:ascii="Arial" w:hAnsi="Arial" w:cs="Arial"/>
        </w:rPr>
      </w:pPr>
    </w:p>
    <w:p w14:paraId="7DB5E6E1" w14:textId="3371DEE5" w:rsidR="00A26461" w:rsidRPr="00FD2D1F" w:rsidRDefault="00A26461" w:rsidP="003D246F">
      <w:pPr>
        <w:rPr>
          <w:rFonts w:ascii="Arial" w:hAnsi="Arial" w:cs="Arial"/>
        </w:rPr>
      </w:pPr>
    </w:p>
    <w:p w14:paraId="1BCA1AC6" w14:textId="77777777" w:rsidR="00A26461" w:rsidRPr="00FD2D1F" w:rsidRDefault="00A26461" w:rsidP="003D246F">
      <w:pPr>
        <w:rPr>
          <w:rFonts w:ascii="Arial" w:hAnsi="Arial" w:cs="Arial"/>
        </w:rPr>
      </w:pPr>
    </w:p>
    <w:p w14:paraId="35988B06" w14:textId="77777777" w:rsidR="00A26461" w:rsidRPr="00FD2D1F" w:rsidRDefault="00A26461" w:rsidP="003D246F">
      <w:pPr>
        <w:rPr>
          <w:rFonts w:ascii="Arial" w:hAnsi="Arial" w:cs="Arial"/>
        </w:rPr>
      </w:pPr>
    </w:p>
    <w:p w14:paraId="4D0B1A08" w14:textId="77777777" w:rsidR="00A26461" w:rsidRPr="00FD2D1F" w:rsidRDefault="00A26461" w:rsidP="003D246F">
      <w:pPr>
        <w:rPr>
          <w:rFonts w:ascii="Arial" w:hAnsi="Arial" w:cs="Arial"/>
        </w:rPr>
      </w:pPr>
    </w:p>
    <w:p w14:paraId="4D494C22" w14:textId="77777777" w:rsidR="00A26461" w:rsidRPr="00FD2D1F" w:rsidRDefault="00A26461" w:rsidP="003D246F">
      <w:pPr>
        <w:rPr>
          <w:rFonts w:ascii="Arial" w:hAnsi="Arial" w:cs="Arial"/>
        </w:rPr>
      </w:pPr>
    </w:p>
    <w:p w14:paraId="0F2D13F9" w14:textId="77777777" w:rsidR="00A26461" w:rsidRPr="00FD2D1F" w:rsidRDefault="00A26461" w:rsidP="003D246F">
      <w:pPr>
        <w:rPr>
          <w:rFonts w:ascii="Arial" w:hAnsi="Arial" w:cs="Arial"/>
        </w:rPr>
      </w:pPr>
    </w:p>
    <w:p w14:paraId="0F75869F" w14:textId="77777777" w:rsidR="00A26461" w:rsidRPr="00FD2D1F" w:rsidRDefault="00A26461" w:rsidP="003D246F">
      <w:pPr>
        <w:rPr>
          <w:rFonts w:ascii="Arial" w:hAnsi="Arial" w:cs="Arial"/>
        </w:rPr>
      </w:pPr>
    </w:p>
    <w:p w14:paraId="4BA2B275" w14:textId="77777777" w:rsidR="00A26461" w:rsidRPr="00FD2D1F" w:rsidRDefault="00A26461" w:rsidP="003D246F">
      <w:pPr>
        <w:rPr>
          <w:rFonts w:ascii="Arial" w:hAnsi="Arial" w:cs="Arial"/>
        </w:rPr>
      </w:pPr>
    </w:p>
    <w:p w14:paraId="7353343B" w14:textId="77777777" w:rsidR="00A26461" w:rsidRPr="00FD2D1F" w:rsidRDefault="00A26461" w:rsidP="003D246F">
      <w:pPr>
        <w:rPr>
          <w:rFonts w:ascii="Arial" w:hAnsi="Arial" w:cs="Arial"/>
        </w:rPr>
      </w:pPr>
    </w:p>
    <w:p w14:paraId="69CDBF1A" w14:textId="108C9ED4" w:rsidR="00C94BF5" w:rsidRPr="00FD2D1F" w:rsidRDefault="00C94BF5" w:rsidP="00B519EE">
      <w:pPr>
        <w:jc w:val="right"/>
        <w:rPr>
          <w:rFonts w:ascii="Arial" w:hAnsi="Arial" w:cs="Arial"/>
        </w:rPr>
      </w:pPr>
    </w:p>
    <w:p w14:paraId="0AFB7BB5" w14:textId="77777777" w:rsidR="00C94BF5" w:rsidRPr="00FD2D1F" w:rsidRDefault="00C94BF5" w:rsidP="003D246F">
      <w:pPr>
        <w:rPr>
          <w:rFonts w:ascii="Arial" w:hAnsi="Arial" w:cs="Arial"/>
        </w:rPr>
      </w:pPr>
    </w:p>
    <w:p w14:paraId="79C5B0D0" w14:textId="0897A139" w:rsidR="00685DC9" w:rsidRPr="00FD2D1F" w:rsidRDefault="00834E32">
      <w:pPr>
        <w:rPr>
          <w:rFonts w:ascii="Arial" w:hAnsi="Arial" w:cs="Arial"/>
        </w:rPr>
      </w:pPr>
      <w:r w:rsidRPr="00FD2D1F">
        <w:rPr>
          <w:rFonts w:ascii="Arial" w:hAnsi="Arial" w:cs="Arial"/>
          <w:noProof/>
        </w:rPr>
        <w:drawing>
          <wp:inline distT="0" distB="0" distL="0" distR="0" wp14:anchorId="1D35212C" wp14:editId="1932F31F">
            <wp:extent cx="13511888" cy="1306286"/>
            <wp:effectExtent l="0" t="0" r="0" b="8255"/>
            <wp:docPr id="3" name="Picture 3" descr="D:\Users\08819981\Pictures\Evac Diagram 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819981\Pictures\Evac Diagram Legend.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510742" cy="1306175"/>
                    </a:xfrm>
                    <a:prstGeom prst="rect">
                      <a:avLst/>
                    </a:prstGeom>
                    <a:noFill/>
                    <a:ln>
                      <a:noFill/>
                    </a:ln>
                  </pic:spPr>
                </pic:pic>
              </a:graphicData>
            </a:graphic>
          </wp:inline>
        </w:drawing>
      </w:r>
    </w:p>
    <w:tbl>
      <w:tblPr>
        <w:tblW w:w="0" w:type="auto"/>
        <w:tblInd w:w="11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3215"/>
        <w:gridCol w:w="7146"/>
      </w:tblGrid>
      <w:tr w:rsidR="00685DC9" w:rsidRPr="00FD2D1F" w14:paraId="520777E4" w14:textId="77777777" w:rsidTr="19882996">
        <w:tc>
          <w:tcPr>
            <w:tcW w:w="14316" w:type="dxa"/>
            <w:shd w:val="clear" w:color="auto" w:fill="auto"/>
          </w:tcPr>
          <w:p w14:paraId="62F14B23" w14:textId="106C10F2" w:rsidR="00685DC9" w:rsidRPr="00FD2D1F" w:rsidRDefault="00685DC9" w:rsidP="00C645B5">
            <w:pPr>
              <w:rPr>
                <w:rFonts w:ascii="Arial" w:hAnsi="Arial" w:cs="Arial"/>
                <w:b/>
                <w:sz w:val="24"/>
                <w:szCs w:val="24"/>
                <w:lang w:val="en-US"/>
              </w:rPr>
            </w:pPr>
            <w:bookmarkStart w:id="82" w:name="_Toc393962535"/>
            <w:r w:rsidRPr="00FD2D1F">
              <w:rPr>
                <w:rFonts w:ascii="Arial" w:hAnsi="Arial" w:cs="Arial"/>
                <w:b/>
                <w:sz w:val="24"/>
                <w:szCs w:val="24"/>
                <w:lang w:val="en-US"/>
              </w:rPr>
              <w:lastRenderedPageBreak/>
              <w:t>Evacuation Procedure</w:t>
            </w:r>
            <w:bookmarkEnd w:id="82"/>
          </w:p>
          <w:p w14:paraId="5DDC66B0" w14:textId="4929C012" w:rsidR="00685DC9" w:rsidRPr="00FD2D1F" w:rsidRDefault="007F38A3" w:rsidP="00B80B06">
            <w:pPr>
              <w:spacing w:after="0" w:line="240" w:lineRule="auto"/>
              <w:rPr>
                <w:rFonts w:ascii="Arial" w:hAnsi="Arial" w:cs="Arial"/>
              </w:rPr>
            </w:pPr>
            <w:r w:rsidRPr="00FD2D1F">
              <w:rPr>
                <w:rFonts w:ascii="Arial" w:hAnsi="Arial" w:cs="Arial"/>
                <w:lang w:val="en-US"/>
              </w:rPr>
              <w:fldChar w:fldCharType="begin">
                <w:ffData>
                  <w:name w:val="Text16"/>
                  <w:enabled/>
                  <w:calcOnExit w:val="0"/>
                  <w:textInput>
                    <w:default w:val="&lt;insert early childhood service evacuation procedure&gt;"/>
                  </w:textInput>
                </w:ffData>
              </w:fldChar>
            </w:r>
            <w:bookmarkStart w:id="83" w:name="Text16"/>
            <w:r w:rsidRPr="00FD2D1F">
              <w:rPr>
                <w:rFonts w:ascii="Arial" w:hAnsi="Arial" w:cs="Arial"/>
                <w:lang w:val="en-US"/>
              </w:rPr>
              <w:instrText xml:space="preserve"> FORMTEXT </w:instrText>
            </w:r>
            <w:r w:rsidRPr="00FD2D1F">
              <w:rPr>
                <w:rFonts w:ascii="Arial" w:hAnsi="Arial" w:cs="Arial"/>
                <w:lang w:val="en-US"/>
              </w:rPr>
            </w:r>
            <w:r w:rsidRPr="00FD2D1F">
              <w:rPr>
                <w:rFonts w:ascii="Arial" w:hAnsi="Arial" w:cs="Arial"/>
                <w:lang w:val="en-US"/>
              </w:rPr>
              <w:fldChar w:fldCharType="separate"/>
            </w:r>
            <w:r w:rsidR="46A5C4AE" w:rsidRPr="00FD2D1F">
              <w:rPr>
                <w:rFonts w:ascii="Arial" w:hAnsi="Arial" w:cs="Arial"/>
                <w:noProof/>
                <w:lang w:val="en-US"/>
              </w:rPr>
              <w:t xml:space="preserve">&lt;insert </w:t>
            </w:r>
            <w:r w:rsidR="006979B7" w:rsidRPr="00FD2D1F">
              <w:rPr>
                <w:rFonts w:ascii="Arial" w:hAnsi="Arial" w:cs="Arial"/>
                <w:noProof/>
                <w:lang w:val="en-US"/>
              </w:rPr>
              <w:t>education and care</w:t>
            </w:r>
            <w:r w:rsidR="46A5C4AE" w:rsidRPr="00FD2D1F">
              <w:rPr>
                <w:rFonts w:ascii="Arial" w:hAnsi="Arial" w:cs="Arial"/>
                <w:noProof/>
                <w:lang w:val="en-US"/>
              </w:rPr>
              <w:t xml:space="preserve"> service evacuation procedure&gt;</w:t>
            </w:r>
            <w:r w:rsidRPr="00FD2D1F">
              <w:rPr>
                <w:rFonts w:ascii="Arial" w:hAnsi="Arial" w:cs="Arial"/>
                <w:lang w:val="en-US"/>
              </w:rPr>
              <w:fldChar w:fldCharType="end"/>
            </w:r>
            <w:bookmarkEnd w:id="83"/>
          </w:p>
          <w:p w14:paraId="6B5C5A22" w14:textId="77777777" w:rsidR="00685DC9" w:rsidRPr="00FD2D1F" w:rsidRDefault="00685DC9" w:rsidP="00061380">
            <w:pPr>
              <w:numPr>
                <w:ilvl w:val="0"/>
                <w:numId w:val="19"/>
              </w:numPr>
              <w:spacing w:after="0" w:line="240" w:lineRule="auto"/>
              <w:rPr>
                <w:rFonts w:ascii="Arial" w:hAnsi="Arial" w:cs="Arial"/>
              </w:rPr>
            </w:pPr>
            <w:r w:rsidRPr="00FD2D1F">
              <w:rPr>
                <w:rFonts w:ascii="Arial" w:hAnsi="Arial" w:cs="Arial"/>
                <w:lang w:val="en-US"/>
              </w:rPr>
              <w:t>Do this…..</w:t>
            </w:r>
          </w:p>
          <w:p w14:paraId="50FAAF47" w14:textId="77777777" w:rsidR="00685DC9" w:rsidRPr="00FD2D1F" w:rsidRDefault="00685DC9" w:rsidP="00061380">
            <w:pPr>
              <w:numPr>
                <w:ilvl w:val="0"/>
                <w:numId w:val="19"/>
              </w:numPr>
              <w:spacing w:after="0" w:line="240" w:lineRule="auto"/>
              <w:rPr>
                <w:rFonts w:ascii="Arial" w:hAnsi="Arial" w:cs="Arial"/>
              </w:rPr>
            </w:pPr>
            <w:r w:rsidRPr="00FD2D1F">
              <w:rPr>
                <w:rFonts w:ascii="Arial" w:hAnsi="Arial" w:cs="Arial"/>
                <w:lang w:val="en-US"/>
              </w:rPr>
              <w:t>Do this…..</w:t>
            </w:r>
          </w:p>
          <w:p w14:paraId="3C232A68" w14:textId="77777777" w:rsidR="00685DC9" w:rsidRPr="00FD2D1F" w:rsidRDefault="00685DC9" w:rsidP="00061380">
            <w:pPr>
              <w:numPr>
                <w:ilvl w:val="0"/>
                <w:numId w:val="19"/>
              </w:numPr>
              <w:spacing w:after="0" w:line="240" w:lineRule="auto"/>
              <w:rPr>
                <w:rFonts w:ascii="Arial" w:hAnsi="Arial" w:cs="Arial"/>
              </w:rPr>
            </w:pPr>
            <w:r w:rsidRPr="00FD2D1F">
              <w:rPr>
                <w:rFonts w:ascii="Arial" w:hAnsi="Arial" w:cs="Arial"/>
                <w:lang w:val="en-US"/>
              </w:rPr>
              <w:t>Do this…..</w:t>
            </w:r>
          </w:p>
          <w:p w14:paraId="2C1EBC09" w14:textId="77777777" w:rsidR="00685DC9" w:rsidRPr="00FD2D1F" w:rsidRDefault="00685DC9" w:rsidP="00B80B06">
            <w:pPr>
              <w:spacing w:after="0" w:line="240" w:lineRule="auto"/>
              <w:rPr>
                <w:rFonts w:ascii="Arial" w:hAnsi="Arial" w:cs="Arial"/>
              </w:rPr>
            </w:pPr>
          </w:p>
          <w:p w14:paraId="32208075" w14:textId="77777777" w:rsidR="00685DC9" w:rsidRPr="00FD2D1F" w:rsidRDefault="00685DC9" w:rsidP="00B80B06">
            <w:pPr>
              <w:spacing w:after="0" w:line="240" w:lineRule="auto"/>
              <w:rPr>
                <w:rFonts w:ascii="Arial" w:hAnsi="Arial" w:cs="Arial"/>
              </w:rPr>
            </w:pPr>
          </w:p>
        </w:tc>
        <w:tc>
          <w:tcPr>
            <w:tcW w:w="6271" w:type="dxa"/>
            <w:shd w:val="clear" w:color="auto" w:fill="auto"/>
          </w:tcPr>
          <w:p w14:paraId="23ECE485" w14:textId="639AC4C1" w:rsidR="00685DC9" w:rsidRPr="00FD2D1F" w:rsidRDefault="00AE59E6" w:rsidP="00B80B06">
            <w:pPr>
              <w:spacing w:after="0" w:line="240" w:lineRule="auto"/>
              <w:rPr>
                <w:rFonts w:ascii="Arial" w:hAnsi="Arial" w:cs="Arial"/>
              </w:rPr>
            </w:pPr>
            <w:r w:rsidRPr="00FD2D1F">
              <w:rPr>
                <w:rFonts w:ascii="Arial" w:hAnsi="Arial" w:cs="Arial"/>
                <w:noProof/>
                <w:color w:val="1F497D"/>
              </w:rPr>
              <w:drawing>
                <wp:inline distT="0" distB="0" distL="0" distR="0" wp14:anchorId="764DEB09" wp14:editId="7E85870C">
                  <wp:extent cx="4399915" cy="2534920"/>
                  <wp:effectExtent l="0" t="0" r="635" b="0"/>
                  <wp:docPr id="5" name="Picture 5" descr="C:\Users\08819981\AppData\Local\Microsoft\Windows\Temporary Internet Files\Content.Outlook\KIHFREMA\InCaseOf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19981\AppData\Local\Microsoft\Windows\Temporary Internet Files\Content.Outlook\KIHFREMA\InCaseOfFir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99915" cy="2534920"/>
                          </a:xfrm>
                          <a:prstGeom prst="rect">
                            <a:avLst/>
                          </a:prstGeom>
                          <a:noFill/>
                          <a:ln>
                            <a:noFill/>
                          </a:ln>
                        </pic:spPr>
                      </pic:pic>
                    </a:graphicData>
                  </a:graphic>
                </wp:inline>
              </w:drawing>
            </w:r>
          </w:p>
        </w:tc>
      </w:tr>
    </w:tbl>
    <w:p w14:paraId="1C9DF78E" w14:textId="77777777" w:rsidR="003D246F" w:rsidRPr="00FD2D1F" w:rsidRDefault="003D246F" w:rsidP="003D246F">
      <w:pPr>
        <w:rPr>
          <w:rFonts w:ascii="Arial" w:hAnsi="Arial" w:cs="Arial"/>
        </w:rPr>
      </w:pPr>
    </w:p>
    <w:p w14:paraId="301D1CD1" w14:textId="66DE0708" w:rsidR="003D246F" w:rsidRPr="00FD2D1F" w:rsidRDefault="003D246F" w:rsidP="003D246F">
      <w:pPr>
        <w:rPr>
          <w:rFonts w:ascii="Arial" w:hAnsi="Arial" w:cs="Arial"/>
        </w:rPr>
      </w:pPr>
    </w:p>
    <w:p w14:paraId="34A9A634" w14:textId="77777777" w:rsidR="0051747C" w:rsidRPr="00FD2D1F" w:rsidRDefault="0051747C">
      <w:pPr>
        <w:rPr>
          <w:rFonts w:ascii="Arial" w:hAnsi="Arial" w:cs="Arial"/>
          <w:color w:val="0070C0"/>
          <w:sz w:val="24"/>
          <w:szCs w:val="24"/>
        </w:rPr>
      </w:pPr>
    </w:p>
    <w:p w14:paraId="63B245F1" w14:textId="77777777" w:rsidR="007A3319" w:rsidRPr="00FD2D1F" w:rsidRDefault="007A3319">
      <w:pPr>
        <w:rPr>
          <w:rFonts w:ascii="Arial" w:hAnsi="Arial" w:cs="Arial"/>
          <w:color w:val="0070C0"/>
          <w:sz w:val="24"/>
          <w:szCs w:val="24"/>
        </w:rPr>
        <w:sectPr w:rsidR="007A3319" w:rsidRPr="00FD2D1F" w:rsidSect="009E62DF">
          <w:pgSz w:w="23814" w:h="16839" w:orient="landscape" w:code="8"/>
          <w:pgMar w:top="1797" w:right="1440" w:bottom="1797" w:left="902" w:header="709" w:footer="709" w:gutter="0"/>
          <w:cols w:space="708"/>
          <w:docGrid w:linePitch="360"/>
        </w:sectPr>
      </w:pPr>
    </w:p>
    <w:p w14:paraId="330336BD" w14:textId="745A6AF0" w:rsidR="003B4B3F" w:rsidRPr="00515474" w:rsidRDefault="009534AE" w:rsidP="00061380">
      <w:pPr>
        <w:pStyle w:val="Heading1"/>
        <w:numPr>
          <w:ilvl w:val="2"/>
          <w:numId w:val="55"/>
        </w:numPr>
        <w:tabs>
          <w:tab w:val="left" w:pos="142"/>
        </w:tabs>
        <w:spacing w:before="0" w:after="120" w:line="240" w:lineRule="auto"/>
        <w:ind w:right="-238" w:hanging="2727"/>
        <w:rPr>
          <w:rFonts w:ascii="Arial" w:hAnsi="Arial" w:cs="Arial"/>
          <w:color w:val="1C438B"/>
          <w:sz w:val="40"/>
          <w:szCs w:val="40"/>
        </w:rPr>
      </w:pPr>
      <w:bookmarkStart w:id="84" w:name="_Toc59027449"/>
      <w:r w:rsidRPr="00515474">
        <w:rPr>
          <w:rFonts w:ascii="Arial" w:hAnsi="Arial" w:cs="Arial"/>
          <w:color w:val="1C438B"/>
          <w:sz w:val="40"/>
          <w:szCs w:val="40"/>
        </w:rPr>
        <w:lastRenderedPageBreak/>
        <w:t>F</w:t>
      </w:r>
      <w:r w:rsidR="003B4B3F" w:rsidRPr="00515474">
        <w:rPr>
          <w:rFonts w:ascii="Arial" w:hAnsi="Arial" w:cs="Arial"/>
          <w:color w:val="1C438B"/>
          <w:sz w:val="40"/>
          <w:szCs w:val="40"/>
        </w:rPr>
        <w:t xml:space="preserve">amily </w:t>
      </w:r>
      <w:r w:rsidR="00C17720" w:rsidRPr="00515474">
        <w:rPr>
          <w:rFonts w:ascii="Arial" w:hAnsi="Arial" w:cs="Arial"/>
          <w:color w:val="1C438B"/>
          <w:sz w:val="40"/>
          <w:szCs w:val="40"/>
        </w:rPr>
        <w:t>c</w:t>
      </w:r>
      <w:r w:rsidR="003B4B3F" w:rsidRPr="00515474">
        <w:rPr>
          <w:rFonts w:ascii="Arial" w:hAnsi="Arial" w:cs="Arial"/>
          <w:color w:val="1C438B"/>
          <w:sz w:val="40"/>
          <w:szCs w:val="40"/>
        </w:rPr>
        <w:t xml:space="preserve">ontact </w:t>
      </w:r>
      <w:r w:rsidR="00C17720" w:rsidRPr="00515474">
        <w:rPr>
          <w:rFonts w:ascii="Arial" w:hAnsi="Arial" w:cs="Arial"/>
          <w:color w:val="1C438B"/>
          <w:sz w:val="40"/>
          <w:szCs w:val="40"/>
        </w:rPr>
        <w:t>i</w:t>
      </w:r>
      <w:r w:rsidR="003B4B3F" w:rsidRPr="00515474">
        <w:rPr>
          <w:rFonts w:ascii="Arial" w:hAnsi="Arial" w:cs="Arial"/>
          <w:color w:val="1C438B"/>
          <w:sz w:val="40"/>
          <w:szCs w:val="40"/>
        </w:rPr>
        <w:t>nformation</w:t>
      </w:r>
      <w:bookmarkEnd w:id="84"/>
    </w:p>
    <w:p w14:paraId="5189BB14" w14:textId="7C7C1712" w:rsidR="003B4B3F" w:rsidRPr="00FD2D1F" w:rsidRDefault="00534B3E" w:rsidP="002A5B6F">
      <w:pPr>
        <w:spacing w:after="0" w:line="240" w:lineRule="auto"/>
        <w:ind w:left="-567" w:right="-380"/>
        <w:jc w:val="both"/>
        <w:rPr>
          <w:rFonts w:ascii="Arial" w:hAnsi="Arial" w:cs="Arial"/>
        </w:rPr>
      </w:pPr>
      <w:r w:rsidRPr="00FD2D1F">
        <w:rPr>
          <w:rFonts w:ascii="Arial" w:hAnsi="Arial" w:cs="Arial"/>
        </w:rPr>
        <w:t xml:space="preserve">Note: To ensure adherence to the provisions of the </w:t>
      </w:r>
      <w:r w:rsidR="007D0BA9" w:rsidRPr="00FD2D1F">
        <w:rPr>
          <w:rFonts w:ascii="Arial" w:hAnsi="Arial" w:cs="Arial"/>
          <w:i/>
        </w:rPr>
        <w:t xml:space="preserve">Privacy Act 1988 </w:t>
      </w:r>
      <w:r w:rsidR="007D0BA9" w:rsidRPr="00FD2D1F">
        <w:rPr>
          <w:rFonts w:ascii="Arial" w:hAnsi="Arial" w:cs="Arial"/>
        </w:rPr>
        <w:t>(</w:t>
      </w:r>
      <w:proofErr w:type="spellStart"/>
      <w:r w:rsidR="007D0BA9" w:rsidRPr="00FD2D1F">
        <w:rPr>
          <w:rFonts w:ascii="Arial" w:hAnsi="Arial" w:cs="Arial"/>
        </w:rPr>
        <w:t>Cth</w:t>
      </w:r>
      <w:proofErr w:type="spellEnd"/>
      <w:r w:rsidR="007D0BA9" w:rsidRPr="00FD2D1F">
        <w:rPr>
          <w:rFonts w:ascii="Arial" w:hAnsi="Arial" w:cs="Arial"/>
        </w:rPr>
        <w:t>)</w:t>
      </w:r>
      <w:r w:rsidR="00510A42" w:rsidRPr="00FD2D1F">
        <w:rPr>
          <w:rFonts w:ascii="Arial" w:hAnsi="Arial" w:cs="Arial"/>
        </w:rPr>
        <w:t xml:space="preserve">, </w:t>
      </w:r>
      <w:r w:rsidRPr="00FD2D1F">
        <w:rPr>
          <w:rFonts w:ascii="Arial" w:hAnsi="Arial" w:cs="Arial"/>
        </w:rPr>
        <w:t>please remove this section before distributing copies of your EMP to organisations or individuals outside your workplace.</w:t>
      </w:r>
    </w:p>
    <w:p w14:paraId="2BDAC45C" w14:textId="77777777" w:rsidR="003B4B3F" w:rsidRPr="00FD2D1F" w:rsidRDefault="003B4B3F" w:rsidP="003B4B3F">
      <w:pPr>
        <w:spacing w:after="0" w:line="240" w:lineRule="auto"/>
        <w:ind w:right="686"/>
        <w:rPr>
          <w:rFonts w:ascii="Arial" w:hAnsi="Arial" w:cs="Arial"/>
          <w:sz w:val="1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2126"/>
        <w:gridCol w:w="1559"/>
        <w:gridCol w:w="1843"/>
        <w:gridCol w:w="1843"/>
      </w:tblGrid>
      <w:tr w:rsidR="002A5B6F" w:rsidRPr="00FD2D1F" w14:paraId="6530F797" w14:textId="77777777" w:rsidTr="002A5B6F">
        <w:trPr>
          <w:trHeight w:val="816"/>
        </w:trPr>
        <w:tc>
          <w:tcPr>
            <w:tcW w:w="269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02ABCBF3" w14:textId="6A0A7672" w:rsidR="003B4B3F" w:rsidRPr="00FD2D1F" w:rsidRDefault="00283591" w:rsidP="003B4B3F">
            <w:pPr>
              <w:pStyle w:val="StyleTable-ColumnHeadingBefore6ptAfter6pt"/>
              <w:spacing w:before="0" w:after="0"/>
              <w:ind w:left="34"/>
              <w:jc w:val="center"/>
              <w:rPr>
                <w:rFonts w:ascii="Arial" w:hAnsi="Arial" w:cs="Arial"/>
                <w:b w:val="0"/>
                <w:color w:val="auto"/>
                <w:sz w:val="22"/>
                <w:szCs w:val="22"/>
              </w:rPr>
            </w:pPr>
            <w:r w:rsidRPr="00FD2D1F">
              <w:rPr>
                <w:rFonts w:ascii="Arial" w:hAnsi="Arial" w:cs="Arial"/>
                <w:b w:val="0"/>
                <w:color w:val="auto"/>
                <w:sz w:val="22"/>
                <w:szCs w:val="22"/>
              </w:rPr>
              <w:t>Child’s</w:t>
            </w:r>
            <w:r w:rsidR="003B4B3F" w:rsidRPr="00FD2D1F">
              <w:rPr>
                <w:rFonts w:ascii="Arial" w:hAnsi="Arial" w:cs="Arial"/>
                <w:b w:val="0"/>
                <w:color w:val="auto"/>
                <w:sz w:val="22"/>
                <w:szCs w:val="22"/>
              </w:rPr>
              <w:t xml:space="preserve"> Name</w:t>
            </w:r>
          </w:p>
        </w:tc>
        <w:tc>
          <w:tcPr>
            <w:tcW w:w="21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13BBEA8B" w14:textId="77777777" w:rsidR="003B4B3F" w:rsidRPr="00FD2D1F" w:rsidRDefault="003B4B3F" w:rsidP="003B4B3F">
            <w:pPr>
              <w:pStyle w:val="Table-ColumnHeading"/>
              <w:ind w:left="85"/>
              <w:jc w:val="center"/>
              <w:rPr>
                <w:rFonts w:ascii="Arial" w:hAnsi="Arial"/>
                <w:b w:val="0"/>
                <w:color w:val="auto"/>
                <w:sz w:val="22"/>
                <w:szCs w:val="22"/>
              </w:rPr>
            </w:pPr>
            <w:r w:rsidRPr="00FD2D1F">
              <w:rPr>
                <w:rFonts w:ascii="Arial" w:hAnsi="Arial"/>
                <w:b w:val="0"/>
                <w:color w:val="auto"/>
                <w:sz w:val="22"/>
                <w:szCs w:val="22"/>
              </w:rPr>
              <w:t>Parent/Guardian</w:t>
            </w:r>
          </w:p>
        </w:tc>
        <w:tc>
          <w:tcPr>
            <w:tcW w:w="155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2B2191FE" w14:textId="55CD5C12" w:rsidR="003B4B3F" w:rsidRPr="00FD2D1F" w:rsidRDefault="003B4B3F" w:rsidP="0038747F">
            <w:pPr>
              <w:pStyle w:val="Table-ColumnHeading"/>
              <w:ind w:left="85"/>
              <w:jc w:val="center"/>
              <w:rPr>
                <w:rFonts w:ascii="Arial" w:hAnsi="Arial"/>
                <w:b w:val="0"/>
                <w:color w:val="auto"/>
                <w:sz w:val="22"/>
                <w:szCs w:val="22"/>
              </w:rPr>
            </w:pPr>
            <w:r w:rsidRPr="00FD2D1F">
              <w:rPr>
                <w:rFonts w:ascii="Arial" w:hAnsi="Arial"/>
                <w:b w:val="0"/>
                <w:color w:val="auto"/>
                <w:sz w:val="22"/>
                <w:szCs w:val="22"/>
              </w:rPr>
              <w:t>Phone</w:t>
            </w:r>
            <w:r w:rsidR="0038747F" w:rsidRPr="00FD2D1F">
              <w:rPr>
                <w:rFonts w:ascii="Arial" w:hAnsi="Arial"/>
                <w:b w:val="0"/>
                <w:color w:val="auto"/>
                <w:sz w:val="22"/>
                <w:szCs w:val="22"/>
              </w:rPr>
              <w:t>/</w:t>
            </w:r>
            <w:r w:rsidRPr="00FD2D1F">
              <w:rPr>
                <w:rFonts w:ascii="Arial" w:hAnsi="Arial"/>
                <w:b w:val="0"/>
                <w:color w:val="auto"/>
                <w:sz w:val="22"/>
                <w:szCs w:val="22"/>
              </w:rPr>
              <w:t xml:space="preserve">  Mobile</w:t>
            </w:r>
            <w:r w:rsidR="0038747F" w:rsidRPr="00FD2D1F">
              <w:rPr>
                <w:rFonts w:ascii="Arial" w:hAnsi="Arial"/>
                <w:b w:val="0"/>
                <w:color w:val="auto"/>
                <w:sz w:val="22"/>
                <w:szCs w:val="22"/>
              </w:rPr>
              <w:t xml:space="preserve"> Number</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41EA904B" w14:textId="62949CAF" w:rsidR="003B4B3F" w:rsidRPr="00FD2D1F" w:rsidRDefault="003B4B3F" w:rsidP="0038747F">
            <w:pPr>
              <w:pStyle w:val="Table-ColumnHeading"/>
              <w:ind w:left="85"/>
              <w:jc w:val="center"/>
              <w:rPr>
                <w:rFonts w:ascii="Arial" w:hAnsi="Arial"/>
                <w:b w:val="0"/>
                <w:color w:val="auto"/>
                <w:sz w:val="22"/>
                <w:szCs w:val="22"/>
              </w:rPr>
            </w:pPr>
            <w:r w:rsidRPr="00FD2D1F">
              <w:rPr>
                <w:rFonts w:ascii="Arial" w:hAnsi="Arial"/>
                <w:b w:val="0"/>
                <w:color w:val="auto"/>
                <w:sz w:val="22"/>
                <w:szCs w:val="22"/>
              </w:rPr>
              <w:t xml:space="preserve">After Hours </w:t>
            </w:r>
            <w:r w:rsidR="0038747F" w:rsidRPr="00FD2D1F">
              <w:rPr>
                <w:rFonts w:ascii="Arial" w:hAnsi="Arial"/>
                <w:b w:val="0"/>
                <w:color w:val="auto"/>
                <w:sz w:val="22"/>
                <w:szCs w:val="22"/>
              </w:rPr>
              <w:t>Number</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5EAE70F9" w14:textId="77777777" w:rsidR="003B4B3F" w:rsidRPr="00FD2D1F" w:rsidRDefault="003B4B3F" w:rsidP="003B4B3F">
            <w:pPr>
              <w:pStyle w:val="Table-ColumnHeading"/>
              <w:ind w:left="85"/>
              <w:jc w:val="center"/>
              <w:rPr>
                <w:rFonts w:ascii="Arial" w:hAnsi="Arial"/>
                <w:b w:val="0"/>
                <w:color w:val="auto"/>
                <w:sz w:val="22"/>
                <w:szCs w:val="22"/>
              </w:rPr>
            </w:pPr>
            <w:r w:rsidRPr="00FD2D1F">
              <w:rPr>
                <w:rFonts w:ascii="Arial" w:hAnsi="Arial"/>
                <w:b w:val="0"/>
                <w:color w:val="auto"/>
                <w:sz w:val="22"/>
                <w:szCs w:val="22"/>
              </w:rPr>
              <w:t>Alternate Contact</w:t>
            </w:r>
          </w:p>
        </w:tc>
      </w:tr>
      <w:tr w:rsidR="003B4B3F" w:rsidRPr="00FD2D1F" w14:paraId="3523A190" w14:textId="77777777" w:rsidTr="002A5B6F">
        <w:trPr>
          <w:trHeight w:val="495"/>
        </w:trPr>
        <w:tc>
          <w:tcPr>
            <w:tcW w:w="269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tcMar>
              <w:left w:w="108" w:type="dxa"/>
              <w:right w:w="108" w:type="dxa"/>
            </w:tcMar>
            <w:vAlign w:val="center"/>
          </w:tcPr>
          <w:p w14:paraId="229754B8" w14:textId="0F1FB190" w:rsidR="003B4B3F" w:rsidRPr="00FD2D1F" w:rsidRDefault="009534AE">
            <w:pPr>
              <w:spacing w:after="0"/>
              <w:rPr>
                <w:rFonts w:ascii="Arial" w:hAnsi="Arial" w:cs="Arial"/>
                <w:color w:val="808080" w:themeColor="background1" w:themeShade="80"/>
              </w:rPr>
            </w:pPr>
            <w:r w:rsidRPr="00FD2D1F">
              <w:rPr>
                <w:rFonts w:ascii="Arial" w:hAnsi="Arial" w:cs="Arial"/>
              </w:rPr>
              <w:fldChar w:fldCharType="begin">
                <w:ffData>
                  <w:name w:val="Text17"/>
                  <w:enabled/>
                  <w:calcOnExit w:val="0"/>
                  <w:textInput>
                    <w:default w:val="&lt;Refer to the Family Contact Information section of the Guide&gt;"/>
                  </w:textInput>
                </w:ffData>
              </w:fldChar>
            </w:r>
            <w:r w:rsidRPr="00FD2D1F">
              <w:rPr>
                <w:rFonts w:ascii="Arial" w:hAnsi="Arial" w:cs="Arial"/>
              </w:rPr>
              <w:instrText xml:space="preserve"> </w:instrText>
            </w:r>
            <w:bookmarkStart w:id="85" w:name="Text17"/>
            <w:r w:rsidRPr="00FD2D1F">
              <w:rPr>
                <w:rFonts w:ascii="Arial" w:hAnsi="Arial" w:cs="Arial"/>
              </w:rPr>
              <w:instrText xml:space="preserve">FORMTEXT </w:instrText>
            </w:r>
            <w:r w:rsidRPr="00FD2D1F">
              <w:rPr>
                <w:rFonts w:ascii="Arial" w:hAnsi="Arial" w:cs="Arial"/>
              </w:rPr>
            </w:r>
            <w:r w:rsidRPr="00FD2D1F">
              <w:rPr>
                <w:rFonts w:ascii="Arial" w:hAnsi="Arial" w:cs="Arial"/>
              </w:rPr>
              <w:fldChar w:fldCharType="separate"/>
            </w:r>
            <w:r w:rsidRPr="00FD2D1F">
              <w:rPr>
                <w:rFonts w:ascii="Arial" w:hAnsi="Arial" w:cs="Arial"/>
                <w:noProof/>
              </w:rPr>
              <w:t>&lt;Refer to the Family Contact Information section of the Guide&gt;</w:t>
            </w:r>
            <w:r w:rsidRPr="00FD2D1F">
              <w:rPr>
                <w:rFonts w:ascii="Arial" w:hAnsi="Arial" w:cs="Arial"/>
              </w:rPr>
              <w:fldChar w:fldCharType="end"/>
            </w:r>
            <w:bookmarkEnd w:id="85"/>
          </w:p>
        </w:tc>
        <w:tc>
          <w:tcPr>
            <w:tcW w:w="2126"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2299C9CC" w14:textId="77777777" w:rsidR="003B4B3F" w:rsidRPr="00FD2D1F" w:rsidRDefault="003B4B3F" w:rsidP="007A3319">
            <w:pPr>
              <w:spacing w:after="0"/>
              <w:ind w:left="151"/>
              <w:rPr>
                <w:rFonts w:ascii="Arial" w:hAnsi="Arial" w:cs="Arial"/>
              </w:rPr>
            </w:pPr>
          </w:p>
        </w:tc>
        <w:tc>
          <w:tcPr>
            <w:tcW w:w="155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00DF5E5F" w14:textId="77777777" w:rsidR="003B4B3F" w:rsidRPr="00FD2D1F" w:rsidRDefault="003B4B3F" w:rsidP="007A3319">
            <w:pPr>
              <w:pStyle w:val="Table-Entry"/>
              <w:ind w:left="85"/>
              <w:rPr>
                <w:rFonts w:ascii="Arial" w:hAnsi="Arial"/>
                <w:color w:val="auto"/>
                <w:sz w:val="22"/>
                <w:szCs w:val="22"/>
              </w:rPr>
            </w:pPr>
          </w:p>
        </w:tc>
        <w:tc>
          <w:tcPr>
            <w:tcW w:w="184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14340C06" w14:textId="77777777" w:rsidR="003B4B3F" w:rsidRPr="00FD2D1F" w:rsidRDefault="003B4B3F" w:rsidP="007A3319">
            <w:pPr>
              <w:pStyle w:val="Table-Entry"/>
              <w:ind w:left="85"/>
              <w:rPr>
                <w:rFonts w:ascii="Arial" w:hAnsi="Arial"/>
                <w:color w:val="auto"/>
                <w:sz w:val="22"/>
                <w:szCs w:val="22"/>
              </w:rPr>
            </w:pPr>
          </w:p>
        </w:tc>
        <w:tc>
          <w:tcPr>
            <w:tcW w:w="184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2BBE0DC9" w14:textId="77777777" w:rsidR="003B4B3F" w:rsidRPr="00FD2D1F" w:rsidRDefault="003B4B3F" w:rsidP="007A3319">
            <w:pPr>
              <w:pStyle w:val="Table-Entry"/>
              <w:ind w:left="85"/>
              <w:rPr>
                <w:rFonts w:ascii="Arial" w:hAnsi="Arial"/>
                <w:color w:val="auto"/>
                <w:sz w:val="22"/>
                <w:szCs w:val="22"/>
              </w:rPr>
            </w:pPr>
          </w:p>
        </w:tc>
      </w:tr>
      <w:tr w:rsidR="003B4B3F" w:rsidRPr="00FD2D1F" w14:paraId="39201A15" w14:textId="77777777" w:rsidTr="002A5B6F">
        <w:trPr>
          <w:trHeight w:val="101"/>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tcMar>
              <w:left w:w="108" w:type="dxa"/>
              <w:right w:w="108" w:type="dxa"/>
            </w:tcMar>
            <w:vAlign w:val="center"/>
          </w:tcPr>
          <w:p w14:paraId="32F9E2B9" w14:textId="77777777" w:rsidR="003B4B3F" w:rsidRPr="00FD2D1F" w:rsidRDefault="003B4B3F" w:rsidP="007A3319">
            <w:pPr>
              <w:spacing w:after="0"/>
              <w:rPr>
                <w:rFonts w:ascii="Arial" w:hAnsi="Arial" w:cs="Arial"/>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377BA764" w14:textId="77777777" w:rsidR="003B4B3F" w:rsidRPr="00FD2D1F" w:rsidRDefault="003B4B3F" w:rsidP="007A3319">
            <w:pPr>
              <w:spacing w:after="0"/>
              <w:ind w:left="142"/>
              <w:rPr>
                <w:rFonts w:ascii="Arial" w:hAnsi="Arial" w:cs="Arial"/>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1DD170CC" w14:textId="77777777" w:rsidR="003B4B3F" w:rsidRPr="00FD2D1F" w:rsidRDefault="003B4B3F" w:rsidP="007A3319">
            <w:pPr>
              <w:pStyle w:val="Table-Entry"/>
              <w:tabs>
                <w:tab w:val="clear" w:pos="205"/>
              </w:tabs>
              <w:ind w:left="85"/>
              <w:rPr>
                <w:rFonts w:ascii="Arial" w:hAnsi="Arial"/>
                <w:color w:val="auto"/>
                <w:sz w:val="22"/>
                <w:szCs w:val="22"/>
              </w:rPr>
            </w:pP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06E10C98" w14:textId="77777777" w:rsidR="003B4B3F" w:rsidRPr="00FD2D1F" w:rsidRDefault="003B4B3F" w:rsidP="007A3319">
            <w:pPr>
              <w:pStyle w:val="Table-Entry"/>
              <w:ind w:left="85"/>
              <w:rPr>
                <w:rFonts w:ascii="Arial" w:hAnsi="Arial"/>
                <w:color w:val="auto"/>
                <w:sz w:val="22"/>
                <w:szCs w:val="22"/>
              </w:rPr>
            </w:pP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02ACC577" w14:textId="77777777" w:rsidR="003B4B3F" w:rsidRPr="00FD2D1F" w:rsidRDefault="003B4B3F" w:rsidP="007A3319">
            <w:pPr>
              <w:pStyle w:val="Table-Entry"/>
              <w:ind w:left="85"/>
              <w:rPr>
                <w:rFonts w:ascii="Arial" w:hAnsi="Arial"/>
                <w:color w:val="auto"/>
                <w:sz w:val="22"/>
                <w:szCs w:val="22"/>
              </w:rPr>
            </w:pPr>
          </w:p>
        </w:tc>
      </w:tr>
      <w:tr w:rsidR="002A5B6F" w:rsidRPr="00FD2D1F" w14:paraId="0F1ED212" w14:textId="77777777" w:rsidTr="002A5B6F">
        <w:trPr>
          <w:trHeight w:val="101"/>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tcMar>
              <w:left w:w="108" w:type="dxa"/>
              <w:right w:w="108" w:type="dxa"/>
            </w:tcMar>
            <w:vAlign w:val="center"/>
          </w:tcPr>
          <w:p w14:paraId="474D0A78" w14:textId="77777777" w:rsidR="002A5B6F" w:rsidRPr="00FD2D1F" w:rsidRDefault="002A5B6F" w:rsidP="007A3319">
            <w:pPr>
              <w:spacing w:after="0"/>
              <w:rPr>
                <w:rFonts w:ascii="Arial" w:hAnsi="Arial" w:cs="Arial"/>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71976AFE" w14:textId="77777777" w:rsidR="002A5B6F" w:rsidRPr="00FD2D1F" w:rsidRDefault="002A5B6F" w:rsidP="007A3319">
            <w:pPr>
              <w:spacing w:after="0"/>
              <w:ind w:left="142"/>
              <w:rPr>
                <w:rFonts w:ascii="Arial" w:hAnsi="Arial" w:cs="Arial"/>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58F08477" w14:textId="77777777" w:rsidR="002A5B6F" w:rsidRPr="00FD2D1F" w:rsidRDefault="002A5B6F" w:rsidP="007A3319">
            <w:pPr>
              <w:pStyle w:val="Table-Entry"/>
              <w:tabs>
                <w:tab w:val="clear" w:pos="205"/>
              </w:tabs>
              <w:ind w:left="85"/>
              <w:rPr>
                <w:rFonts w:ascii="Arial" w:hAnsi="Arial"/>
                <w:color w:val="auto"/>
                <w:sz w:val="22"/>
                <w:szCs w:val="22"/>
              </w:rPr>
            </w:pP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1E169C2E" w14:textId="77777777" w:rsidR="002A5B6F" w:rsidRPr="00FD2D1F" w:rsidRDefault="002A5B6F" w:rsidP="007A3319">
            <w:pPr>
              <w:pStyle w:val="Table-Entry"/>
              <w:ind w:left="85"/>
              <w:rPr>
                <w:rFonts w:ascii="Arial" w:hAnsi="Arial"/>
                <w:color w:val="auto"/>
                <w:sz w:val="22"/>
                <w:szCs w:val="22"/>
              </w:rPr>
            </w:pP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6472471B" w14:textId="77777777" w:rsidR="002A5B6F" w:rsidRPr="00FD2D1F" w:rsidRDefault="002A5B6F" w:rsidP="007A3319">
            <w:pPr>
              <w:pStyle w:val="Table-Entry"/>
              <w:ind w:left="85"/>
              <w:rPr>
                <w:rFonts w:ascii="Arial" w:hAnsi="Arial"/>
                <w:color w:val="auto"/>
                <w:sz w:val="22"/>
                <w:szCs w:val="22"/>
              </w:rPr>
            </w:pPr>
          </w:p>
        </w:tc>
      </w:tr>
    </w:tbl>
    <w:p w14:paraId="6AD8507B" w14:textId="3F268747" w:rsidR="003B4B3F" w:rsidRPr="00FD2D1F" w:rsidRDefault="003B4B3F" w:rsidP="003B4B3F">
      <w:pPr>
        <w:spacing w:after="0" w:line="240" w:lineRule="auto"/>
        <w:rPr>
          <w:rFonts w:ascii="Arial" w:hAnsi="Arial" w:cs="Arial"/>
          <w:b/>
        </w:rPr>
      </w:pPr>
    </w:p>
    <w:p w14:paraId="24D28CD1" w14:textId="77777777" w:rsidR="002A5B6F" w:rsidRPr="00FD2D1F" w:rsidRDefault="002A5B6F" w:rsidP="003B4B3F">
      <w:pPr>
        <w:spacing w:after="0" w:line="240" w:lineRule="auto"/>
        <w:rPr>
          <w:rFonts w:ascii="Arial" w:hAnsi="Arial" w:cs="Arial"/>
          <w:b/>
        </w:rPr>
      </w:pPr>
    </w:p>
    <w:p w14:paraId="6F33A5E6" w14:textId="60D67385" w:rsidR="00331558" w:rsidRPr="00FF7123" w:rsidRDefault="00331558" w:rsidP="00061380">
      <w:pPr>
        <w:pStyle w:val="Heading1"/>
        <w:numPr>
          <w:ilvl w:val="2"/>
          <w:numId w:val="55"/>
        </w:numPr>
        <w:tabs>
          <w:tab w:val="left" w:pos="142"/>
        </w:tabs>
        <w:spacing w:before="0" w:after="120" w:line="240" w:lineRule="auto"/>
        <w:ind w:right="-238" w:hanging="2727"/>
        <w:rPr>
          <w:rFonts w:ascii="Arial" w:hAnsi="Arial" w:cs="Arial"/>
          <w:color w:val="1C438B"/>
          <w:sz w:val="36"/>
          <w:szCs w:val="36"/>
        </w:rPr>
      </w:pPr>
      <w:bookmarkStart w:id="86" w:name="_Toc59027450"/>
      <w:r w:rsidRPr="00FF7123">
        <w:rPr>
          <w:rFonts w:ascii="Arial" w:hAnsi="Arial" w:cs="Arial"/>
          <w:color w:val="1C438B"/>
          <w:sz w:val="36"/>
          <w:szCs w:val="36"/>
        </w:rPr>
        <w:t>Children</w:t>
      </w:r>
      <w:r w:rsidR="006979B7" w:rsidRPr="00FF7123">
        <w:rPr>
          <w:rFonts w:ascii="Arial" w:hAnsi="Arial" w:cs="Arial"/>
          <w:color w:val="1C438B"/>
          <w:sz w:val="36"/>
          <w:szCs w:val="36"/>
        </w:rPr>
        <w:t>, educators</w:t>
      </w:r>
      <w:r w:rsidRPr="00FF7123">
        <w:rPr>
          <w:rFonts w:ascii="Arial" w:hAnsi="Arial" w:cs="Arial"/>
          <w:color w:val="1C438B"/>
          <w:sz w:val="36"/>
          <w:szCs w:val="36"/>
        </w:rPr>
        <w:t xml:space="preserve"> and </w:t>
      </w:r>
      <w:r w:rsidR="00C17720" w:rsidRPr="00FF7123">
        <w:rPr>
          <w:rFonts w:ascii="Arial" w:hAnsi="Arial" w:cs="Arial"/>
          <w:color w:val="1C438B"/>
          <w:sz w:val="36"/>
          <w:szCs w:val="36"/>
        </w:rPr>
        <w:t>s</w:t>
      </w:r>
      <w:r w:rsidRPr="00FF7123">
        <w:rPr>
          <w:rFonts w:ascii="Arial" w:hAnsi="Arial" w:cs="Arial"/>
          <w:color w:val="1C438B"/>
          <w:sz w:val="36"/>
          <w:szCs w:val="36"/>
        </w:rPr>
        <w:t xml:space="preserve">taff with </w:t>
      </w:r>
      <w:r w:rsidR="005407F1" w:rsidRPr="00FF7123">
        <w:rPr>
          <w:rFonts w:ascii="Arial" w:hAnsi="Arial" w:cs="Arial"/>
          <w:color w:val="1C438B"/>
          <w:sz w:val="36"/>
          <w:szCs w:val="36"/>
        </w:rPr>
        <w:t>additional</w:t>
      </w:r>
      <w:r w:rsidRPr="00FF7123">
        <w:rPr>
          <w:rFonts w:ascii="Arial" w:hAnsi="Arial" w:cs="Arial"/>
          <w:color w:val="1C438B"/>
          <w:sz w:val="36"/>
          <w:szCs w:val="36"/>
        </w:rPr>
        <w:t xml:space="preserve"> </w:t>
      </w:r>
      <w:r w:rsidR="00C17720" w:rsidRPr="00FF7123">
        <w:rPr>
          <w:rFonts w:ascii="Arial" w:hAnsi="Arial" w:cs="Arial"/>
          <w:color w:val="1C438B"/>
          <w:sz w:val="36"/>
          <w:szCs w:val="36"/>
        </w:rPr>
        <w:t>n</w:t>
      </w:r>
      <w:r w:rsidRPr="00FF7123">
        <w:rPr>
          <w:rFonts w:ascii="Arial" w:hAnsi="Arial" w:cs="Arial"/>
          <w:color w:val="1C438B"/>
          <w:sz w:val="36"/>
          <w:szCs w:val="36"/>
        </w:rPr>
        <w:t>eeds</w:t>
      </w:r>
      <w:bookmarkEnd w:id="86"/>
    </w:p>
    <w:p w14:paraId="2B705AD2" w14:textId="3B981788" w:rsidR="00331558" w:rsidRPr="00FD2D1F" w:rsidRDefault="00331558" w:rsidP="002A5B6F">
      <w:pPr>
        <w:spacing w:after="120"/>
        <w:ind w:left="-567" w:right="-238"/>
        <w:jc w:val="both"/>
        <w:rPr>
          <w:rFonts w:ascii="Arial" w:hAnsi="Arial" w:cs="Arial"/>
        </w:rPr>
      </w:pPr>
      <w:r w:rsidRPr="00FD2D1F">
        <w:rPr>
          <w:rFonts w:ascii="Arial" w:hAnsi="Arial" w:cs="Arial"/>
        </w:rPr>
        <w:t xml:space="preserve">Note: To ensure adherence to the provisions of the </w:t>
      </w:r>
      <w:r w:rsidR="007D0BA9" w:rsidRPr="00FD2D1F">
        <w:rPr>
          <w:rFonts w:ascii="Arial" w:hAnsi="Arial" w:cs="Arial"/>
          <w:i/>
        </w:rPr>
        <w:t>Privacy Act 1988</w:t>
      </w:r>
      <w:r w:rsidR="007D0BA9" w:rsidRPr="00FD2D1F">
        <w:rPr>
          <w:rFonts w:ascii="Arial" w:hAnsi="Arial" w:cs="Arial"/>
        </w:rPr>
        <w:t xml:space="preserve"> (</w:t>
      </w:r>
      <w:proofErr w:type="spellStart"/>
      <w:r w:rsidR="007D0BA9" w:rsidRPr="00FD2D1F">
        <w:rPr>
          <w:rFonts w:ascii="Arial" w:hAnsi="Arial" w:cs="Arial"/>
        </w:rPr>
        <w:t>Cth</w:t>
      </w:r>
      <w:proofErr w:type="spellEnd"/>
      <w:r w:rsidR="007D0BA9" w:rsidRPr="00FD2D1F">
        <w:rPr>
          <w:rFonts w:ascii="Arial" w:hAnsi="Arial" w:cs="Arial"/>
        </w:rPr>
        <w:t>)</w:t>
      </w:r>
      <w:r w:rsidR="00510A42" w:rsidRPr="00FD2D1F">
        <w:rPr>
          <w:rFonts w:ascii="Arial" w:hAnsi="Arial" w:cs="Arial"/>
        </w:rPr>
        <w:t xml:space="preserve">, </w:t>
      </w:r>
      <w:r w:rsidRPr="00FD2D1F">
        <w:rPr>
          <w:rFonts w:ascii="Arial" w:hAnsi="Arial" w:cs="Arial"/>
        </w:rPr>
        <w:t xml:space="preserve">please remove </w:t>
      </w:r>
      <w:r w:rsidR="006109A2" w:rsidRPr="00FD2D1F">
        <w:rPr>
          <w:rFonts w:ascii="Arial" w:hAnsi="Arial" w:cs="Arial"/>
        </w:rPr>
        <w:t>child</w:t>
      </w:r>
      <w:r w:rsidR="006979B7" w:rsidRPr="00FD2D1F">
        <w:rPr>
          <w:rFonts w:ascii="Arial" w:hAnsi="Arial" w:cs="Arial"/>
        </w:rPr>
        <w:t>, educator</w:t>
      </w:r>
      <w:r w:rsidR="006109A2" w:rsidRPr="00FD2D1F">
        <w:rPr>
          <w:rFonts w:ascii="Arial" w:hAnsi="Arial" w:cs="Arial"/>
        </w:rPr>
        <w:t xml:space="preserve"> and staff identifying details from this section </w:t>
      </w:r>
      <w:r w:rsidRPr="00FD2D1F">
        <w:rPr>
          <w:rFonts w:ascii="Arial" w:hAnsi="Arial" w:cs="Arial"/>
        </w:rPr>
        <w:t>before distributing copies of your EMP to organisations or individuals outside your workplace.</w:t>
      </w:r>
    </w:p>
    <w:tbl>
      <w:tblPr>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2731"/>
        <w:gridCol w:w="925"/>
        <w:gridCol w:w="2052"/>
        <w:gridCol w:w="2126"/>
        <w:gridCol w:w="1947"/>
      </w:tblGrid>
      <w:tr w:rsidR="002A5B6F" w:rsidRPr="00FD2D1F" w14:paraId="79F0FB90" w14:textId="77777777" w:rsidTr="00935683">
        <w:trPr>
          <w:trHeight w:val="546"/>
        </w:trPr>
        <w:tc>
          <w:tcPr>
            <w:tcW w:w="9781" w:type="dxa"/>
            <w:gridSpan w:val="5"/>
            <w:shd w:val="clear" w:color="auto" w:fill="D9D9D9" w:themeFill="background1" w:themeFillShade="D9"/>
            <w:tcMar>
              <w:left w:w="108" w:type="dxa"/>
              <w:right w:w="108" w:type="dxa"/>
            </w:tcMar>
            <w:vAlign w:val="center"/>
          </w:tcPr>
          <w:p w14:paraId="4205F767" w14:textId="77777777" w:rsidR="00331558" w:rsidRPr="00FD2D1F" w:rsidRDefault="00331558" w:rsidP="00AE1080">
            <w:pPr>
              <w:pStyle w:val="Table-Entry"/>
              <w:ind w:left="85"/>
              <w:jc w:val="center"/>
              <w:rPr>
                <w:rFonts w:ascii="Arial" w:hAnsi="Arial"/>
                <w:color w:val="auto"/>
                <w:sz w:val="22"/>
                <w:szCs w:val="22"/>
              </w:rPr>
            </w:pPr>
            <w:r w:rsidRPr="00FD2D1F">
              <w:rPr>
                <w:rFonts w:ascii="Arial" w:hAnsi="Arial"/>
                <w:color w:val="auto"/>
                <w:sz w:val="22"/>
                <w:szCs w:val="22"/>
              </w:rPr>
              <w:t>Children</w:t>
            </w:r>
          </w:p>
        </w:tc>
      </w:tr>
      <w:tr w:rsidR="002A5B6F" w:rsidRPr="00FD2D1F" w14:paraId="70B500C5" w14:textId="77777777" w:rsidTr="00935683">
        <w:trPr>
          <w:trHeight w:val="706"/>
        </w:trPr>
        <w:tc>
          <w:tcPr>
            <w:tcW w:w="2731" w:type="dxa"/>
            <w:shd w:val="clear" w:color="auto" w:fill="D9D9D9" w:themeFill="background1" w:themeFillShade="D9"/>
            <w:tcMar>
              <w:left w:w="108" w:type="dxa"/>
              <w:right w:w="108" w:type="dxa"/>
            </w:tcMar>
            <w:vAlign w:val="center"/>
          </w:tcPr>
          <w:p w14:paraId="2CEFB8A7" w14:textId="77777777" w:rsidR="00331558" w:rsidRPr="00FD2D1F" w:rsidRDefault="00331558" w:rsidP="00AE1080">
            <w:pPr>
              <w:pStyle w:val="StyleTable-ColumnHeadingBefore6ptAfter6pt"/>
              <w:spacing w:before="0" w:after="0"/>
              <w:ind w:left="142"/>
              <w:jc w:val="center"/>
              <w:rPr>
                <w:rFonts w:ascii="Arial" w:hAnsi="Arial" w:cs="Arial"/>
                <w:b w:val="0"/>
                <w:color w:val="auto"/>
                <w:sz w:val="22"/>
                <w:szCs w:val="22"/>
              </w:rPr>
            </w:pPr>
            <w:r w:rsidRPr="00FD2D1F">
              <w:rPr>
                <w:rFonts w:ascii="Arial" w:hAnsi="Arial" w:cs="Arial"/>
                <w:b w:val="0"/>
                <w:color w:val="auto"/>
                <w:sz w:val="22"/>
                <w:szCs w:val="22"/>
              </w:rPr>
              <w:t>Name</w:t>
            </w:r>
          </w:p>
        </w:tc>
        <w:tc>
          <w:tcPr>
            <w:tcW w:w="925" w:type="dxa"/>
            <w:shd w:val="clear" w:color="auto" w:fill="D9D9D9" w:themeFill="background1" w:themeFillShade="D9"/>
            <w:vAlign w:val="center"/>
          </w:tcPr>
          <w:p w14:paraId="038BA362" w14:textId="77777777" w:rsidR="00331558" w:rsidRPr="00FD2D1F" w:rsidRDefault="00331558" w:rsidP="00AE1080">
            <w:pPr>
              <w:pStyle w:val="StyleTable-ColumnHeadingBefore6ptAfter6pt"/>
              <w:tabs>
                <w:tab w:val="clear" w:pos="205"/>
              </w:tabs>
              <w:spacing w:before="0" w:after="0"/>
              <w:ind w:left="142" w:hanging="37"/>
              <w:jc w:val="center"/>
              <w:rPr>
                <w:rFonts w:ascii="Arial" w:hAnsi="Arial" w:cs="Arial"/>
                <w:b w:val="0"/>
                <w:color w:val="auto"/>
                <w:sz w:val="22"/>
                <w:szCs w:val="22"/>
              </w:rPr>
            </w:pPr>
            <w:r w:rsidRPr="00FD2D1F">
              <w:rPr>
                <w:rFonts w:ascii="Arial" w:hAnsi="Arial" w:cs="Arial"/>
                <w:b w:val="0"/>
                <w:color w:val="auto"/>
                <w:sz w:val="22"/>
                <w:szCs w:val="22"/>
              </w:rPr>
              <w:t>Room / Area</w:t>
            </w:r>
          </w:p>
        </w:tc>
        <w:tc>
          <w:tcPr>
            <w:tcW w:w="2052" w:type="dxa"/>
            <w:shd w:val="clear" w:color="auto" w:fill="D9D9D9" w:themeFill="background1" w:themeFillShade="D9"/>
            <w:vAlign w:val="center"/>
          </w:tcPr>
          <w:p w14:paraId="1F07895F" w14:textId="77777777" w:rsidR="00331558" w:rsidRPr="00FD2D1F" w:rsidRDefault="00331558" w:rsidP="00AE1080">
            <w:pPr>
              <w:pStyle w:val="Table-ColumnHeading"/>
              <w:ind w:left="85"/>
              <w:jc w:val="center"/>
              <w:rPr>
                <w:rFonts w:ascii="Arial" w:hAnsi="Arial"/>
                <w:b w:val="0"/>
                <w:color w:val="auto"/>
                <w:sz w:val="22"/>
                <w:szCs w:val="22"/>
              </w:rPr>
            </w:pPr>
            <w:r w:rsidRPr="00FD2D1F">
              <w:rPr>
                <w:rFonts w:ascii="Arial" w:hAnsi="Arial"/>
                <w:b w:val="0"/>
                <w:color w:val="auto"/>
                <w:sz w:val="22"/>
                <w:szCs w:val="22"/>
              </w:rPr>
              <w:t>Condition</w:t>
            </w:r>
          </w:p>
        </w:tc>
        <w:tc>
          <w:tcPr>
            <w:tcW w:w="2126" w:type="dxa"/>
            <w:shd w:val="clear" w:color="auto" w:fill="D9D9D9" w:themeFill="background1" w:themeFillShade="D9"/>
            <w:vAlign w:val="center"/>
          </w:tcPr>
          <w:p w14:paraId="7F2DBFC6" w14:textId="77777777" w:rsidR="00331558" w:rsidRPr="00FD2D1F" w:rsidRDefault="00331558" w:rsidP="00AE1080">
            <w:pPr>
              <w:pStyle w:val="Table-ColumnHeading"/>
              <w:ind w:left="85"/>
              <w:jc w:val="center"/>
              <w:rPr>
                <w:rFonts w:ascii="Arial" w:hAnsi="Arial"/>
                <w:b w:val="0"/>
                <w:color w:val="auto"/>
                <w:sz w:val="22"/>
                <w:szCs w:val="22"/>
              </w:rPr>
            </w:pPr>
            <w:r w:rsidRPr="00FD2D1F">
              <w:rPr>
                <w:rFonts w:ascii="Arial" w:hAnsi="Arial"/>
                <w:b w:val="0"/>
                <w:color w:val="auto"/>
                <w:sz w:val="22"/>
                <w:szCs w:val="22"/>
              </w:rPr>
              <w:t>Assistance needed during an emergency</w:t>
            </w:r>
          </w:p>
        </w:tc>
        <w:tc>
          <w:tcPr>
            <w:tcW w:w="1947" w:type="dxa"/>
            <w:shd w:val="clear" w:color="auto" w:fill="D9D9D9" w:themeFill="background1" w:themeFillShade="D9"/>
            <w:tcMar>
              <w:left w:w="108" w:type="dxa"/>
              <w:right w:w="108" w:type="dxa"/>
            </w:tcMar>
            <w:vAlign w:val="center"/>
          </w:tcPr>
          <w:p w14:paraId="19230CF6" w14:textId="77777777" w:rsidR="00331558" w:rsidRPr="00FD2D1F" w:rsidRDefault="00331558" w:rsidP="00AE1080">
            <w:pPr>
              <w:pStyle w:val="Table-ColumnHeading"/>
              <w:ind w:left="85"/>
              <w:jc w:val="center"/>
              <w:rPr>
                <w:rFonts w:ascii="Arial" w:hAnsi="Arial"/>
                <w:b w:val="0"/>
                <w:color w:val="auto"/>
                <w:sz w:val="22"/>
                <w:szCs w:val="22"/>
              </w:rPr>
            </w:pPr>
            <w:r w:rsidRPr="00FD2D1F">
              <w:rPr>
                <w:rFonts w:ascii="Arial" w:hAnsi="Arial"/>
                <w:b w:val="0"/>
                <w:color w:val="auto"/>
                <w:sz w:val="22"/>
                <w:szCs w:val="22"/>
              </w:rPr>
              <w:t>Who will be responsible?</w:t>
            </w:r>
          </w:p>
        </w:tc>
      </w:tr>
      <w:tr w:rsidR="00331558" w:rsidRPr="00FD2D1F" w14:paraId="4101A2A1" w14:textId="77777777" w:rsidTr="00935683">
        <w:trPr>
          <w:trHeight w:val="375"/>
        </w:trPr>
        <w:tc>
          <w:tcPr>
            <w:tcW w:w="2731" w:type="dxa"/>
            <w:shd w:val="clear" w:color="auto" w:fill="auto"/>
            <w:tcMar>
              <w:left w:w="108" w:type="dxa"/>
              <w:right w:w="108" w:type="dxa"/>
            </w:tcMar>
            <w:vAlign w:val="center"/>
          </w:tcPr>
          <w:p w14:paraId="6AEB89BD" w14:textId="7388B9AC" w:rsidR="00331558" w:rsidRPr="00FD2D1F" w:rsidRDefault="00331558" w:rsidP="00AE1080">
            <w:pPr>
              <w:pStyle w:val="StyleTable-EntryBefore6ptAfter6pt"/>
              <w:tabs>
                <w:tab w:val="clear" w:pos="205"/>
              </w:tabs>
              <w:spacing w:before="0" w:after="0"/>
              <w:ind w:left="97"/>
              <w:rPr>
                <w:rFonts w:ascii="Arial" w:hAnsi="Arial" w:cs="Arial"/>
                <w:color w:val="808080" w:themeColor="background1" w:themeShade="80"/>
                <w:sz w:val="22"/>
                <w:szCs w:val="22"/>
              </w:rPr>
            </w:pPr>
          </w:p>
        </w:tc>
        <w:tc>
          <w:tcPr>
            <w:tcW w:w="925" w:type="dxa"/>
            <w:shd w:val="clear" w:color="auto" w:fill="auto"/>
            <w:tcMar>
              <w:left w:w="108" w:type="dxa"/>
              <w:right w:w="108" w:type="dxa"/>
            </w:tcMar>
            <w:vAlign w:val="center"/>
          </w:tcPr>
          <w:p w14:paraId="69100162" w14:textId="10359B05" w:rsidR="00331558" w:rsidRPr="00FD2D1F" w:rsidRDefault="00331558" w:rsidP="00AE1080">
            <w:pPr>
              <w:pStyle w:val="Table-Entry"/>
              <w:tabs>
                <w:tab w:val="clear" w:pos="205"/>
              </w:tabs>
              <w:jc w:val="center"/>
              <w:rPr>
                <w:rFonts w:ascii="Arial" w:hAnsi="Arial"/>
                <w:color w:val="auto"/>
                <w:sz w:val="22"/>
                <w:szCs w:val="22"/>
              </w:rPr>
            </w:pPr>
          </w:p>
        </w:tc>
        <w:tc>
          <w:tcPr>
            <w:tcW w:w="2052" w:type="dxa"/>
            <w:vAlign w:val="center"/>
          </w:tcPr>
          <w:p w14:paraId="2611F1D5" w14:textId="5B561377" w:rsidR="00331558" w:rsidRPr="00FD2D1F" w:rsidRDefault="00331558" w:rsidP="00AE1080">
            <w:pPr>
              <w:pStyle w:val="Table-Entry"/>
              <w:tabs>
                <w:tab w:val="clear" w:pos="205"/>
              </w:tabs>
              <w:ind w:left="85"/>
              <w:rPr>
                <w:rFonts w:ascii="Arial" w:hAnsi="Arial"/>
                <w:color w:val="auto"/>
                <w:sz w:val="22"/>
                <w:szCs w:val="22"/>
              </w:rPr>
            </w:pPr>
          </w:p>
        </w:tc>
        <w:tc>
          <w:tcPr>
            <w:tcW w:w="2126" w:type="dxa"/>
            <w:vAlign w:val="center"/>
          </w:tcPr>
          <w:p w14:paraId="19773B11" w14:textId="4C1EF97D" w:rsidR="00331558" w:rsidRPr="00FD2D1F" w:rsidRDefault="00331558" w:rsidP="00AE1080">
            <w:pPr>
              <w:pStyle w:val="Table-Entry"/>
              <w:tabs>
                <w:tab w:val="clear" w:pos="205"/>
              </w:tabs>
              <w:ind w:left="85"/>
              <w:rPr>
                <w:rFonts w:ascii="Arial" w:hAnsi="Arial"/>
                <w:color w:val="auto"/>
                <w:sz w:val="22"/>
                <w:szCs w:val="22"/>
              </w:rPr>
            </w:pPr>
          </w:p>
        </w:tc>
        <w:tc>
          <w:tcPr>
            <w:tcW w:w="1947" w:type="dxa"/>
            <w:shd w:val="clear" w:color="auto" w:fill="auto"/>
            <w:tcMar>
              <w:left w:w="108" w:type="dxa"/>
              <w:right w:w="108" w:type="dxa"/>
            </w:tcMar>
            <w:vAlign w:val="center"/>
          </w:tcPr>
          <w:p w14:paraId="0E21C7FB" w14:textId="1C92F072" w:rsidR="00331558" w:rsidRPr="00FD2D1F" w:rsidRDefault="00331558" w:rsidP="00AE1080">
            <w:pPr>
              <w:pStyle w:val="Table-Entry"/>
              <w:tabs>
                <w:tab w:val="clear" w:pos="205"/>
              </w:tabs>
              <w:ind w:left="85"/>
              <w:rPr>
                <w:rFonts w:ascii="Arial" w:hAnsi="Arial"/>
                <w:color w:val="auto"/>
                <w:sz w:val="22"/>
                <w:szCs w:val="22"/>
              </w:rPr>
            </w:pPr>
          </w:p>
        </w:tc>
      </w:tr>
      <w:tr w:rsidR="00331558" w:rsidRPr="00FD2D1F" w14:paraId="14CB5A1E" w14:textId="77777777" w:rsidTr="00935683">
        <w:trPr>
          <w:trHeight w:val="90"/>
        </w:trPr>
        <w:tc>
          <w:tcPr>
            <w:tcW w:w="2731" w:type="dxa"/>
            <w:shd w:val="clear" w:color="auto" w:fill="auto"/>
            <w:tcMar>
              <w:left w:w="108" w:type="dxa"/>
              <w:right w:w="108" w:type="dxa"/>
            </w:tcMar>
            <w:vAlign w:val="center"/>
          </w:tcPr>
          <w:p w14:paraId="76C8C809" w14:textId="58FD2A66" w:rsidR="00331558" w:rsidRPr="00FD2D1F" w:rsidRDefault="00331558" w:rsidP="00AE1080">
            <w:pPr>
              <w:pStyle w:val="StyleTable-EntryBefore6ptAfter6pt"/>
              <w:tabs>
                <w:tab w:val="clear" w:pos="205"/>
              </w:tabs>
              <w:spacing w:before="0" w:after="0"/>
              <w:ind w:left="97"/>
              <w:rPr>
                <w:rFonts w:ascii="Arial" w:hAnsi="Arial" w:cs="Arial"/>
                <w:color w:val="auto"/>
                <w:sz w:val="22"/>
                <w:szCs w:val="22"/>
              </w:rPr>
            </w:pPr>
          </w:p>
        </w:tc>
        <w:tc>
          <w:tcPr>
            <w:tcW w:w="925" w:type="dxa"/>
            <w:shd w:val="clear" w:color="auto" w:fill="auto"/>
            <w:tcMar>
              <w:left w:w="108" w:type="dxa"/>
              <w:right w:w="108" w:type="dxa"/>
            </w:tcMar>
            <w:vAlign w:val="center"/>
          </w:tcPr>
          <w:p w14:paraId="0FAF0166" w14:textId="640CC562" w:rsidR="00331558" w:rsidRPr="00FD2D1F" w:rsidRDefault="00331558" w:rsidP="00AE1080">
            <w:pPr>
              <w:pStyle w:val="Table-Entry"/>
              <w:tabs>
                <w:tab w:val="clear" w:pos="205"/>
              </w:tabs>
              <w:jc w:val="center"/>
              <w:rPr>
                <w:rFonts w:ascii="Arial" w:hAnsi="Arial"/>
                <w:color w:val="auto"/>
                <w:sz w:val="22"/>
                <w:szCs w:val="22"/>
              </w:rPr>
            </w:pPr>
          </w:p>
        </w:tc>
        <w:tc>
          <w:tcPr>
            <w:tcW w:w="2052" w:type="dxa"/>
            <w:vAlign w:val="center"/>
          </w:tcPr>
          <w:p w14:paraId="47D570C2" w14:textId="1C2F779F" w:rsidR="00331558" w:rsidRPr="00FD2D1F" w:rsidRDefault="00331558" w:rsidP="00AE1080">
            <w:pPr>
              <w:pStyle w:val="Table-Entry"/>
              <w:tabs>
                <w:tab w:val="clear" w:pos="205"/>
              </w:tabs>
              <w:ind w:left="85"/>
              <w:rPr>
                <w:rFonts w:ascii="Arial" w:hAnsi="Arial"/>
                <w:color w:val="auto"/>
                <w:sz w:val="22"/>
                <w:szCs w:val="22"/>
              </w:rPr>
            </w:pPr>
          </w:p>
        </w:tc>
        <w:tc>
          <w:tcPr>
            <w:tcW w:w="2126" w:type="dxa"/>
            <w:vAlign w:val="center"/>
          </w:tcPr>
          <w:p w14:paraId="62539FFC" w14:textId="66F9E768" w:rsidR="00331558" w:rsidRPr="00FD2D1F" w:rsidRDefault="00331558" w:rsidP="00AE1080">
            <w:pPr>
              <w:pStyle w:val="Table-Entry"/>
              <w:tabs>
                <w:tab w:val="clear" w:pos="205"/>
              </w:tabs>
              <w:ind w:left="85"/>
              <w:rPr>
                <w:rFonts w:ascii="Arial" w:hAnsi="Arial"/>
                <w:color w:val="auto"/>
                <w:sz w:val="22"/>
                <w:szCs w:val="22"/>
              </w:rPr>
            </w:pPr>
          </w:p>
        </w:tc>
        <w:tc>
          <w:tcPr>
            <w:tcW w:w="1947" w:type="dxa"/>
            <w:shd w:val="clear" w:color="auto" w:fill="auto"/>
            <w:tcMar>
              <w:left w:w="108" w:type="dxa"/>
              <w:right w:w="108" w:type="dxa"/>
            </w:tcMar>
            <w:vAlign w:val="center"/>
          </w:tcPr>
          <w:p w14:paraId="3D2D7AC3" w14:textId="5F47F7CA" w:rsidR="00331558" w:rsidRPr="00FD2D1F" w:rsidRDefault="00331558" w:rsidP="00AE1080">
            <w:pPr>
              <w:pStyle w:val="Table-Entry"/>
              <w:tabs>
                <w:tab w:val="clear" w:pos="205"/>
              </w:tabs>
              <w:ind w:left="85"/>
              <w:rPr>
                <w:rFonts w:ascii="Arial" w:hAnsi="Arial"/>
                <w:color w:val="auto"/>
                <w:sz w:val="22"/>
                <w:szCs w:val="22"/>
              </w:rPr>
            </w:pPr>
          </w:p>
        </w:tc>
      </w:tr>
      <w:tr w:rsidR="002A5B6F" w:rsidRPr="00FD2D1F" w14:paraId="6D67EC87" w14:textId="77777777" w:rsidTr="00935683">
        <w:trPr>
          <w:trHeight w:val="90"/>
        </w:trPr>
        <w:tc>
          <w:tcPr>
            <w:tcW w:w="2731" w:type="dxa"/>
            <w:shd w:val="clear" w:color="auto" w:fill="auto"/>
            <w:tcMar>
              <w:left w:w="108" w:type="dxa"/>
              <w:right w:w="108" w:type="dxa"/>
            </w:tcMar>
            <w:vAlign w:val="center"/>
          </w:tcPr>
          <w:p w14:paraId="38D8265C" w14:textId="77777777" w:rsidR="002A5B6F" w:rsidRPr="00FD2D1F" w:rsidRDefault="002A5B6F" w:rsidP="00AE1080">
            <w:pPr>
              <w:pStyle w:val="StyleTable-EntryBefore6ptAfter6pt"/>
              <w:tabs>
                <w:tab w:val="clear" w:pos="205"/>
              </w:tabs>
              <w:spacing w:before="0" w:after="0"/>
              <w:ind w:left="97"/>
              <w:rPr>
                <w:rFonts w:ascii="Arial" w:hAnsi="Arial" w:cs="Arial"/>
                <w:color w:val="auto"/>
                <w:sz w:val="22"/>
                <w:szCs w:val="22"/>
              </w:rPr>
            </w:pPr>
          </w:p>
        </w:tc>
        <w:tc>
          <w:tcPr>
            <w:tcW w:w="925" w:type="dxa"/>
            <w:shd w:val="clear" w:color="auto" w:fill="auto"/>
            <w:tcMar>
              <w:left w:w="108" w:type="dxa"/>
              <w:right w:w="108" w:type="dxa"/>
            </w:tcMar>
            <w:vAlign w:val="center"/>
          </w:tcPr>
          <w:p w14:paraId="5744711C" w14:textId="77777777" w:rsidR="002A5B6F" w:rsidRPr="00FD2D1F" w:rsidRDefault="002A5B6F" w:rsidP="00AE1080">
            <w:pPr>
              <w:pStyle w:val="Table-Entry"/>
              <w:tabs>
                <w:tab w:val="clear" w:pos="205"/>
              </w:tabs>
              <w:jc w:val="center"/>
              <w:rPr>
                <w:rFonts w:ascii="Arial" w:hAnsi="Arial"/>
                <w:color w:val="auto"/>
                <w:sz w:val="22"/>
                <w:szCs w:val="22"/>
              </w:rPr>
            </w:pPr>
          </w:p>
        </w:tc>
        <w:tc>
          <w:tcPr>
            <w:tcW w:w="2052" w:type="dxa"/>
            <w:vAlign w:val="center"/>
          </w:tcPr>
          <w:p w14:paraId="77B42944" w14:textId="77777777" w:rsidR="002A5B6F" w:rsidRPr="00FD2D1F" w:rsidRDefault="002A5B6F" w:rsidP="00AE1080">
            <w:pPr>
              <w:pStyle w:val="Table-Entry"/>
              <w:tabs>
                <w:tab w:val="clear" w:pos="205"/>
              </w:tabs>
              <w:ind w:left="85"/>
              <w:rPr>
                <w:rFonts w:ascii="Arial" w:hAnsi="Arial"/>
                <w:color w:val="auto"/>
                <w:sz w:val="22"/>
                <w:szCs w:val="22"/>
              </w:rPr>
            </w:pPr>
          </w:p>
        </w:tc>
        <w:tc>
          <w:tcPr>
            <w:tcW w:w="2126" w:type="dxa"/>
            <w:vAlign w:val="center"/>
          </w:tcPr>
          <w:p w14:paraId="55A01DB2" w14:textId="77777777" w:rsidR="002A5B6F" w:rsidRPr="00FD2D1F" w:rsidRDefault="002A5B6F" w:rsidP="00AE1080">
            <w:pPr>
              <w:pStyle w:val="Table-Entry"/>
              <w:tabs>
                <w:tab w:val="clear" w:pos="205"/>
              </w:tabs>
              <w:ind w:left="85"/>
              <w:rPr>
                <w:rFonts w:ascii="Arial" w:hAnsi="Arial"/>
                <w:color w:val="auto"/>
                <w:sz w:val="22"/>
                <w:szCs w:val="22"/>
              </w:rPr>
            </w:pPr>
          </w:p>
        </w:tc>
        <w:tc>
          <w:tcPr>
            <w:tcW w:w="1947" w:type="dxa"/>
            <w:shd w:val="clear" w:color="auto" w:fill="auto"/>
            <w:tcMar>
              <w:left w:w="108" w:type="dxa"/>
              <w:right w:w="108" w:type="dxa"/>
            </w:tcMar>
            <w:vAlign w:val="center"/>
          </w:tcPr>
          <w:p w14:paraId="7AA02993" w14:textId="77777777" w:rsidR="002A5B6F" w:rsidRPr="00FD2D1F" w:rsidRDefault="002A5B6F" w:rsidP="00AE1080">
            <w:pPr>
              <w:pStyle w:val="Table-Entry"/>
              <w:tabs>
                <w:tab w:val="clear" w:pos="205"/>
              </w:tabs>
              <w:ind w:left="85"/>
              <w:rPr>
                <w:rFonts w:ascii="Arial" w:hAnsi="Arial"/>
                <w:color w:val="auto"/>
                <w:sz w:val="22"/>
                <w:szCs w:val="22"/>
              </w:rPr>
            </w:pPr>
          </w:p>
        </w:tc>
      </w:tr>
      <w:tr w:rsidR="00C56130" w:rsidRPr="00FD2D1F" w14:paraId="2689B175" w14:textId="77777777" w:rsidTr="00935683">
        <w:trPr>
          <w:trHeight w:val="292"/>
        </w:trPr>
        <w:tc>
          <w:tcPr>
            <w:tcW w:w="9781" w:type="dxa"/>
            <w:gridSpan w:val="5"/>
            <w:shd w:val="clear" w:color="auto" w:fill="auto"/>
            <w:tcMar>
              <w:left w:w="108" w:type="dxa"/>
              <w:right w:w="108" w:type="dxa"/>
            </w:tcMar>
            <w:vAlign w:val="center"/>
          </w:tcPr>
          <w:p w14:paraId="1476A44C" w14:textId="77777777" w:rsidR="00C56130" w:rsidRPr="00FD2D1F" w:rsidRDefault="00C56130" w:rsidP="00AE1080">
            <w:pPr>
              <w:pStyle w:val="Table-Entry"/>
              <w:spacing w:before="120" w:after="120"/>
              <w:ind w:left="85"/>
              <w:jc w:val="center"/>
              <w:rPr>
                <w:rFonts w:ascii="Arial" w:hAnsi="Arial"/>
                <w:color w:val="0070C0"/>
                <w:sz w:val="22"/>
                <w:szCs w:val="22"/>
              </w:rPr>
            </w:pPr>
          </w:p>
        </w:tc>
      </w:tr>
      <w:tr w:rsidR="002A5B6F" w:rsidRPr="00FD2D1F" w14:paraId="23E03069" w14:textId="77777777" w:rsidTr="00935683">
        <w:trPr>
          <w:trHeight w:val="292"/>
        </w:trPr>
        <w:tc>
          <w:tcPr>
            <w:tcW w:w="9781" w:type="dxa"/>
            <w:gridSpan w:val="5"/>
            <w:shd w:val="clear" w:color="auto" w:fill="D9D9D9" w:themeFill="background1" w:themeFillShade="D9"/>
            <w:tcMar>
              <w:left w:w="108" w:type="dxa"/>
              <w:right w:w="108" w:type="dxa"/>
            </w:tcMar>
            <w:vAlign w:val="center"/>
          </w:tcPr>
          <w:p w14:paraId="4F0C3F2B" w14:textId="7E8F7C7E" w:rsidR="00331558" w:rsidRPr="00FD2D1F" w:rsidRDefault="006979B7" w:rsidP="00AE1080">
            <w:pPr>
              <w:pStyle w:val="Table-Entry"/>
              <w:spacing w:before="120" w:after="120"/>
              <w:ind w:left="85"/>
              <w:jc w:val="center"/>
              <w:rPr>
                <w:rFonts w:ascii="Arial" w:hAnsi="Arial"/>
                <w:color w:val="C00000"/>
                <w:sz w:val="22"/>
                <w:szCs w:val="22"/>
                <w:highlight w:val="lightGray"/>
              </w:rPr>
            </w:pPr>
            <w:r w:rsidRPr="00FD2D1F">
              <w:rPr>
                <w:rFonts w:ascii="Arial" w:hAnsi="Arial"/>
                <w:color w:val="auto"/>
                <w:sz w:val="22"/>
                <w:szCs w:val="22"/>
              </w:rPr>
              <w:t xml:space="preserve">Educators and </w:t>
            </w:r>
            <w:r w:rsidR="00331558" w:rsidRPr="00FD2D1F">
              <w:rPr>
                <w:rFonts w:ascii="Arial" w:hAnsi="Arial"/>
                <w:color w:val="auto"/>
                <w:sz w:val="22"/>
                <w:szCs w:val="22"/>
              </w:rPr>
              <w:t>Staff</w:t>
            </w:r>
          </w:p>
        </w:tc>
      </w:tr>
      <w:tr w:rsidR="002A5B6F" w:rsidRPr="00FD2D1F" w14:paraId="7DE0F5C8" w14:textId="77777777" w:rsidTr="00935683">
        <w:trPr>
          <w:trHeight w:val="744"/>
        </w:trPr>
        <w:tc>
          <w:tcPr>
            <w:tcW w:w="2731" w:type="dxa"/>
            <w:shd w:val="clear" w:color="auto" w:fill="D9D9D9" w:themeFill="background1" w:themeFillShade="D9"/>
            <w:tcMar>
              <w:left w:w="108" w:type="dxa"/>
              <w:right w:w="108" w:type="dxa"/>
            </w:tcMar>
            <w:vAlign w:val="center"/>
          </w:tcPr>
          <w:p w14:paraId="6AADF32D" w14:textId="77777777" w:rsidR="00331558" w:rsidRPr="00FD2D1F" w:rsidRDefault="00331558" w:rsidP="00AE1080">
            <w:pPr>
              <w:pStyle w:val="StyleTable-ColumnHeadingBefore6ptAfter6pt"/>
              <w:spacing w:before="0" w:after="0"/>
              <w:ind w:left="142"/>
              <w:jc w:val="center"/>
              <w:rPr>
                <w:rFonts w:ascii="Arial" w:hAnsi="Arial" w:cs="Arial"/>
                <w:b w:val="0"/>
                <w:color w:val="auto"/>
                <w:sz w:val="22"/>
                <w:szCs w:val="22"/>
              </w:rPr>
            </w:pPr>
            <w:r w:rsidRPr="00FD2D1F">
              <w:rPr>
                <w:rFonts w:ascii="Arial" w:hAnsi="Arial" w:cs="Arial"/>
                <w:b w:val="0"/>
                <w:color w:val="auto"/>
                <w:sz w:val="22"/>
                <w:szCs w:val="22"/>
              </w:rPr>
              <w:t>Name</w:t>
            </w:r>
          </w:p>
        </w:tc>
        <w:tc>
          <w:tcPr>
            <w:tcW w:w="925" w:type="dxa"/>
            <w:shd w:val="clear" w:color="auto" w:fill="D9D9D9" w:themeFill="background1" w:themeFillShade="D9"/>
            <w:vAlign w:val="center"/>
          </w:tcPr>
          <w:p w14:paraId="2E56E6AE" w14:textId="77777777" w:rsidR="00331558" w:rsidRPr="00FD2D1F" w:rsidRDefault="00331558" w:rsidP="00AE1080">
            <w:pPr>
              <w:pStyle w:val="StyleTable-ColumnHeadingBefore6ptAfter6pt"/>
              <w:tabs>
                <w:tab w:val="clear" w:pos="205"/>
              </w:tabs>
              <w:spacing w:before="0" w:after="0"/>
              <w:ind w:left="142" w:hanging="37"/>
              <w:jc w:val="center"/>
              <w:rPr>
                <w:rFonts w:ascii="Arial" w:hAnsi="Arial" w:cs="Arial"/>
                <w:b w:val="0"/>
                <w:color w:val="auto"/>
                <w:sz w:val="22"/>
                <w:szCs w:val="22"/>
              </w:rPr>
            </w:pPr>
            <w:r w:rsidRPr="00FD2D1F">
              <w:rPr>
                <w:rFonts w:ascii="Arial" w:hAnsi="Arial" w:cs="Arial"/>
                <w:b w:val="0"/>
                <w:color w:val="auto"/>
                <w:sz w:val="22"/>
                <w:szCs w:val="22"/>
              </w:rPr>
              <w:t>Room / Area</w:t>
            </w:r>
          </w:p>
        </w:tc>
        <w:tc>
          <w:tcPr>
            <w:tcW w:w="2052" w:type="dxa"/>
            <w:shd w:val="clear" w:color="auto" w:fill="D9D9D9" w:themeFill="background1" w:themeFillShade="D9"/>
            <w:vAlign w:val="center"/>
          </w:tcPr>
          <w:p w14:paraId="56DC792D" w14:textId="77777777" w:rsidR="00331558" w:rsidRPr="00FD2D1F" w:rsidRDefault="00331558" w:rsidP="00AE1080">
            <w:pPr>
              <w:pStyle w:val="Table-ColumnHeading"/>
              <w:ind w:left="85"/>
              <w:jc w:val="center"/>
              <w:rPr>
                <w:rFonts w:ascii="Arial" w:hAnsi="Arial"/>
                <w:b w:val="0"/>
                <w:color w:val="auto"/>
                <w:sz w:val="22"/>
                <w:szCs w:val="22"/>
              </w:rPr>
            </w:pPr>
            <w:r w:rsidRPr="00FD2D1F">
              <w:rPr>
                <w:rFonts w:ascii="Arial" w:hAnsi="Arial"/>
                <w:b w:val="0"/>
                <w:color w:val="auto"/>
                <w:sz w:val="22"/>
                <w:szCs w:val="22"/>
              </w:rPr>
              <w:t>Condition</w:t>
            </w:r>
          </w:p>
        </w:tc>
        <w:tc>
          <w:tcPr>
            <w:tcW w:w="2126" w:type="dxa"/>
            <w:shd w:val="clear" w:color="auto" w:fill="D9D9D9" w:themeFill="background1" w:themeFillShade="D9"/>
            <w:vAlign w:val="center"/>
          </w:tcPr>
          <w:p w14:paraId="632196A0" w14:textId="77777777" w:rsidR="00331558" w:rsidRPr="00FD2D1F" w:rsidRDefault="00331558" w:rsidP="00AE1080">
            <w:pPr>
              <w:pStyle w:val="Table-ColumnHeading"/>
              <w:ind w:left="85"/>
              <w:jc w:val="center"/>
              <w:rPr>
                <w:rFonts w:ascii="Arial" w:hAnsi="Arial"/>
                <w:b w:val="0"/>
                <w:color w:val="auto"/>
                <w:sz w:val="22"/>
                <w:szCs w:val="22"/>
              </w:rPr>
            </w:pPr>
            <w:r w:rsidRPr="00FD2D1F">
              <w:rPr>
                <w:rFonts w:ascii="Arial" w:hAnsi="Arial"/>
                <w:b w:val="0"/>
                <w:color w:val="auto"/>
                <w:sz w:val="22"/>
                <w:szCs w:val="22"/>
              </w:rPr>
              <w:t>Assistance needed during an emergency</w:t>
            </w:r>
          </w:p>
        </w:tc>
        <w:tc>
          <w:tcPr>
            <w:tcW w:w="1947" w:type="dxa"/>
            <w:shd w:val="clear" w:color="auto" w:fill="D9D9D9" w:themeFill="background1" w:themeFillShade="D9"/>
            <w:tcMar>
              <w:left w:w="108" w:type="dxa"/>
              <w:right w:w="108" w:type="dxa"/>
            </w:tcMar>
            <w:vAlign w:val="center"/>
          </w:tcPr>
          <w:p w14:paraId="1A9C6BD1" w14:textId="77777777" w:rsidR="00331558" w:rsidRPr="00FD2D1F" w:rsidRDefault="00331558" w:rsidP="00AE1080">
            <w:pPr>
              <w:pStyle w:val="Table-ColumnHeading"/>
              <w:ind w:left="85"/>
              <w:jc w:val="center"/>
              <w:rPr>
                <w:rFonts w:ascii="Arial" w:hAnsi="Arial"/>
                <w:b w:val="0"/>
                <w:color w:val="auto"/>
                <w:sz w:val="22"/>
                <w:szCs w:val="22"/>
              </w:rPr>
            </w:pPr>
            <w:r w:rsidRPr="00FD2D1F">
              <w:rPr>
                <w:rFonts w:ascii="Arial" w:hAnsi="Arial"/>
                <w:b w:val="0"/>
                <w:color w:val="auto"/>
                <w:sz w:val="22"/>
                <w:szCs w:val="22"/>
              </w:rPr>
              <w:t>Who will be responsible?</w:t>
            </w:r>
          </w:p>
        </w:tc>
      </w:tr>
      <w:tr w:rsidR="00331558" w:rsidRPr="00FD2D1F" w14:paraId="78AE2A23" w14:textId="77777777" w:rsidTr="00935683">
        <w:trPr>
          <w:trHeight w:val="292"/>
        </w:trPr>
        <w:tc>
          <w:tcPr>
            <w:tcW w:w="2731" w:type="dxa"/>
            <w:shd w:val="clear" w:color="auto" w:fill="auto"/>
            <w:tcMar>
              <w:left w:w="108" w:type="dxa"/>
              <w:right w:w="108" w:type="dxa"/>
            </w:tcMar>
            <w:vAlign w:val="center"/>
          </w:tcPr>
          <w:p w14:paraId="3A41F716" w14:textId="7C49D366" w:rsidR="00331558" w:rsidRPr="00FD2D1F" w:rsidRDefault="00331558" w:rsidP="00AE1080">
            <w:pPr>
              <w:pStyle w:val="StyleTable-EntryBefore6ptAfter6pt"/>
              <w:tabs>
                <w:tab w:val="clear" w:pos="205"/>
              </w:tabs>
              <w:spacing w:before="0" w:after="0"/>
              <w:ind w:left="97"/>
              <w:rPr>
                <w:rFonts w:ascii="Arial" w:hAnsi="Arial" w:cs="Arial"/>
                <w:color w:val="auto"/>
                <w:sz w:val="22"/>
                <w:szCs w:val="22"/>
              </w:rPr>
            </w:pPr>
          </w:p>
        </w:tc>
        <w:tc>
          <w:tcPr>
            <w:tcW w:w="925" w:type="dxa"/>
            <w:shd w:val="clear" w:color="auto" w:fill="auto"/>
            <w:tcMar>
              <w:left w:w="108" w:type="dxa"/>
              <w:right w:w="108" w:type="dxa"/>
            </w:tcMar>
            <w:vAlign w:val="center"/>
          </w:tcPr>
          <w:p w14:paraId="0FB0E362" w14:textId="3F0DA48D" w:rsidR="00331558" w:rsidRPr="00FD2D1F" w:rsidRDefault="00331558" w:rsidP="002A5B6F">
            <w:pPr>
              <w:pStyle w:val="StyleTable-EntryBefore6ptAfter6pt"/>
              <w:tabs>
                <w:tab w:val="clear" w:pos="205"/>
              </w:tabs>
              <w:spacing w:before="0" w:after="0"/>
              <w:jc w:val="center"/>
              <w:rPr>
                <w:rFonts w:ascii="Arial" w:hAnsi="Arial" w:cs="Arial"/>
                <w:color w:val="auto"/>
                <w:sz w:val="22"/>
                <w:szCs w:val="22"/>
              </w:rPr>
            </w:pPr>
          </w:p>
        </w:tc>
        <w:tc>
          <w:tcPr>
            <w:tcW w:w="2052" w:type="dxa"/>
            <w:vAlign w:val="center"/>
          </w:tcPr>
          <w:p w14:paraId="100FD8A8" w14:textId="2568C300" w:rsidR="00331558" w:rsidRPr="00FD2D1F" w:rsidRDefault="00331558" w:rsidP="00AE1080">
            <w:pPr>
              <w:pStyle w:val="Table-Entry"/>
              <w:tabs>
                <w:tab w:val="clear" w:pos="205"/>
              </w:tabs>
              <w:ind w:left="85"/>
              <w:rPr>
                <w:rFonts w:ascii="Arial" w:hAnsi="Arial"/>
                <w:color w:val="auto"/>
                <w:sz w:val="22"/>
                <w:szCs w:val="22"/>
              </w:rPr>
            </w:pPr>
          </w:p>
        </w:tc>
        <w:tc>
          <w:tcPr>
            <w:tcW w:w="2126" w:type="dxa"/>
            <w:vAlign w:val="center"/>
          </w:tcPr>
          <w:p w14:paraId="4AF76565" w14:textId="40F8D74F" w:rsidR="00331558" w:rsidRPr="00FD2D1F" w:rsidRDefault="00331558" w:rsidP="00AE1080">
            <w:pPr>
              <w:pStyle w:val="Table-Entry"/>
              <w:tabs>
                <w:tab w:val="clear" w:pos="205"/>
              </w:tabs>
              <w:ind w:left="85"/>
              <w:rPr>
                <w:rFonts w:ascii="Arial" w:hAnsi="Arial"/>
                <w:color w:val="auto"/>
                <w:sz w:val="22"/>
                <w:szCs w:val="22"/>
              </w:rPr>
            </w:pPr>
          </w:p>
        </w:tc>
        <w:tc>
          <w:tcPr>
            <w:tcW w:w="1947" w:type="dxa"/>
            <w:shd w:val="clear" w:color="auto" w:fill="auto"/>
            <w:tcMar>
              <w:left w:w="108" w:type="dxa"/>
              <w:right w:w="108" w:type="dxa"/>
            </w:tcMar>
            <w:vAlign w:val="center"/>
          </w:tcPr>
          <w:p w14:paraId="0FF9AEA8" w14:textId="0350772E" w:rsidR="00331558" w:rsidRPr="00FD2D1F" w:rsidRDefault="00331558" w:rsidP="00AE1080">
            <w:pPr>
              <w:pStyle w:val="Table-Entry"/>
              <w:tabs>
                <w:tab w:val="clear" w:pos="205"/>
              </w:tabs>
              <w:ind w:left="85"/>
              <w:rPr>
                <w:rFonts w:ascii="Arial" w:hAnsi="Arial"/>
                <w:color w:val="auto"/>
                <w:sz w:val="22"/>
                <w:szCs w:val="22"/>
              </w:rPr>
            </w:pPr>
          </w:p>
        </w:tc>
      </w:tr>
      <w:tr w:rsidR="002A5B6F" w:rsidRPr="00FD2D1F" w14:paraId="13BEDEC3" w14:textId="77777777" w:rsidTr="00935683">
        <w:trPr>
          <w:trHeight w:val="292"/>
        </w:trPr>
        <w:tc>
          <w:tcPr>
            <w:tcW w:w="2731" w:type="dxa"/>
            <w:shd w:val="clear" w:color="auto" w:fill="auto"/>
            <w:tcMar>
              <w:left w:w="108" w:type="dxa"/>
              <w:right w:w="108" w:type="dxa"/>
            </w:tcMar>
            <w:vAlign w:val="center"/>
          </w:tcPr>
          <w:p w14:paraId="49763B49" w14:textId="77777777" w:rsidR="002A5B6F" w:rsidRPr="00FD2D1F" w:rsidRDefault="002A5B6F" w:rsidP="00AE1080">
            <w:pPr>
              <w:pStyle w:val="StyleTable-EntryBefore6ptAfter6pt"/>
              <w:tabs>
                <w:tab w:val="clear" w:pos="205"/>
              </w:tabs>
              <w:spacing w:before="0" w:after="0"/>
              <w:ind w:left="97"/>
              <w:rPr>
                <w:rFonts w:ascii="Arial" w:hAnsi="Arial" w:cs="Arial"/>
                <w:color w:val="auto"/>
                <w:sz w:val="22"/>
                <w:szCs w:val="22"/>
              </w:rPr>
            </w:pPr>
          </w:p>
        </w:tc>
        <w:tc>
          <w:tcPr>
            <w:tcW w:w="925" w:type="dxa"/>
            <w:shd w:val="clear" w:color="auto" w:fill="auto"/>
            <w:tcMar>
              <w:left w:w="108" w:type="dxa"/>
              <w:right w:w="108" w:type="dxa"/>
            </w:tcMar>
            <w:vAlign w:val="center"/>
          </w:tcPr>
          <w:p w14:paraId="57CD4E43" w14:textId="77777777" w:rsidR="002A5B6F" w:rsidRPr="00FD2D1F" w:rsidRDefault="002A5B6F" w:rsidP="002A5B6F">
            <w:pPr>
              <w:pStyle w:val="StyleTable-EntryBefore6ptAfter6pt"/>
              <w:tabs>
                <w:tab w:val="clear" w:pos="205"/>
              </w:tabs>
              <w:spacing w:before="0" w:after="0"/>
              <w:jc w:val="center"/>
              <w:rPr>
                <w:rFonts w:ascii="Arial" w:hAnsi="Arial" w:cs="Arial"/>
                <w:color w:val="auto"/>
                <w:sz w:val="22"/>
                <w:szCs w:val="22"/>
              </w:rPr>
            </w:pPr>
          </w:p>
        </w:tc>
        <w:tc>
          <w:tcPr>
            <w:tcW w:w="2052" w:type="dxa"/>
            <w:vAlign w:val="center"/>
          </w:tcPr>
          <w:p w14:paraId="7A404C02" w14:textId="77777777" w:rsidR="002A5B6F" w:rsidRPr="00FD2D1F" w:rsidRDefault="002A5B6F" w:rsidP="00AE1080">
            <w:pPr>
              <w:pStyle w:val="Table-Entry"/>
              <w:tabs>
                <w:tab w:val="clear" w:pos="205"/>
              </w:tabs>
              <w:ind w:left="85"/>
              <w:rPr>
                <w:rFonts w:ascii="Arial" w:hAnsi="Arial"/>
                <w:color w:val="auto"/>
                <w:sz w:val="22"/>
                <w:szCs w:val="22"/>
              </w:rPr>
            </w:pPr>
          </w:p>
        </w:tc>
        <w:tc>
          <w:tcPr>
            <w:tcW w:w="2126" w:type="dxa"/>
            <w:vAlign w:val="center"/>
          </w:tcPr>
          <w:p w14:paraId="0FB0E99B" w14:textId="77777777" w:rsidR="002A5B6F" w:rsidRPr="00FD2D1F" w:rsidRDefault="002A5B6F" w:rsidP="00AE1080">
            <w:pPr>
              <w:pStyle w:val="Table-Entry"/>
              <w:tabs>
                <w:tab w:val="clear" w:pos="205"/>
              </w:tabs>
              <w:ind w:left="85"/>
              <w:rPr>
                <w:rFonts w:ascii="Arial" w:hAnsi="Arial"/>
                <w:color w:val="auto"/>
                <w:sz w:val="22"/>
                <w:szCs w:val="22"/>
              </w:rPr>
            </w:pPr>
          </w:p>
        </w:tc>
        <w:tc>
          <w:tcPr>
            <w:tcW w:w="1947" w:type="dxa"/>
            <w:shd w:val="clear" w:color="auto" w:fill="auto"/>
            <w:tcMar>
              <w:left w:w="108" w:type="dxa"/>
              <w:right w:w="108" w:type="dxa"/>
            </w:tcMar>
            <w:vAlign w:val="center"/>
          </w:tcPr>
          <w:p w14:paraId="10FEA2F9" w14:textId="77777777" w:rsidR="002A5B6F" w:rsidRPr="00FD2D1F" w:rsidRDefault="002A5B6F" w:rsidP="00AE1080">
            <w:pPr>
              <w:pStyle w:val="Table-Entry"/>
              <w:tabs>
                <w:tab w:val="clear" w:pos="205"/>
              </w:tabs>
              <w:ind w:left="85"/>
              <w:rPr>
                <w:rFonts w:ascii="Arial" w:hAnsi="Arial"/>
                <w:color w:val="auto"/>
                <w:sz w:val="22"/>
                <w:szCs w:val="22"/>
              </w:rPr>
            </w:pPr>
          </w:p>
        </w:tc>
      </w:tr>
      <w:tr w:rsidR="00331558" w:rsidRPr="00FD2D1F" w14:paraId="27E38369" w14:textId="77777777" w:rsidTr="00935683">
        <w:trPr>
          <w:trHeight w:val="292"/>
        </w:trPr>
        <w:tc>
          <w:tcPr>
            <w:tcW w:w="2731" w:type="dxa"/>
            <w:shd w:val="clear" w:color="auto" w:fill="auto"/>
            <w:tcMar>
              <w:left w:w="108" w:type="dxa"/>
              <w:right w:w="108" w:type="dxa"/>
            </w:tcMar>
            <w:vAlign w:val="center"/>
          </w:tcPr>
          <w:p w14:paraId="4C936904" w14:textId="4E42C3C8" w:rsidR="00331558" w:rsidRPr="00FD2D1F" w:rsidRDefault="00331558" w:rsidP="00AE1080">
            <w:pPr>
              <w:pStyle w:val="StyleTable-EntryBefore6ptAfter6pt"/>
              <w:tabs>
                <w:tab w:val="clear" w:pos="205"/>
              </w:tabs>
              <w:spacing w:before="0" w:after="0"/>
              <w:ind w:left="97"/>
              <w:rPr>
                <w:rFonts w:ascii="Arial" w:hAnsi="Arial" w:cs="Arial"/>
                <w:color w:val="auto"/>
                <w:sz w:val="22"/>
                <w:szCs w:val="22"/>
              </w:rPr>
            </w:pPr>
          </w:p>
        </w:tc>
        <w:tc>
          <w:tcPr>
            <w:tcW w:w="925" w:type="dxa"/>
            <w:shd w:val="clear" w:color="auto" w:fill="auto"/>
            <w:tcMar>
              <w:left w:w="108" w:type="dxa"/>
              <w:right w:w="108" w:type="dxa"/>
            </w:tcMar>
            <w:vAlign w:val="center"/>
          </w:tcPr>
          <w:p w14:paraId="4E30924C" w14:textId="3285B378" w:rsidR="00331558" w:rsidRPr="00FD2D1F" w:rsidRDefault="00331558" w:rsidP="00AE1080">
            <w:pPr>
              <w:pStyle w:val="Table-Entry"/>
              <w:tabs>
                <w:tab w:val="clear" w:pos="205"/>
              </w:tabs>
              <w:jc w:val="center"/>
              <w:rPr>
                <w:rFonts w:ascii="Arial" w:hAnsi="Arial"/>
                <w:color w:val="auto"/>
                <w:sz w:val="22"/>
                <w:szCs w:val="22"/>
              </w:rPr>
            </w:pPr>
          </w:p>
        </w:tc>
        <w:tc>
          <w:tcPr>
            <w:tcW w:w="2052" w:type="dxa"/>
            <w:vAlign w:val="center"/>
          </w:tcPr>
          <w:p w14:paraId="38695144" w14:textId="0BFE36B7" w:rsidR="00331558" w:rsidRPr="00FD2D1F" w:rsidRDefault="00331558" w:rsidP="00AE1080">
            <w:pPr>
              <w:pStyle w:val="Table-Entry"/>
              <w:tabs>
                <w:tab w:val="clear" w:pos="205"/>
              </w:tabs>
              <w:ind w:left="85"/>
              <w:rPr>
                <w:rFonts w:ascii="Arial" w:hAnsi="Arial"/>
                <w:color w:val="auto"/>
                <w:sz w:val="22"/>
                <w:szCs w:val="22"/>
              </w:rPr>
            </w:pPr>
          </w:p>
        </w:tc>
        <w:tc>
          <w:tcPr>
            <w:tcW w:w="2126" w:type="dxa"/>
            <w:vAlign w:val="center"/>
          </w:tcPr>
          <w:p w14:paraId="3B5F6782" w14:textId="7BEB468B" w:rsidR="00331558" w:rsidRPr="00FD2D1F" w:rsidRDefault="00331558" w:rsidP="00AE1080">
            <w:pPr>
              <w:pStyle w:val="Table-Entry"/>
              <w:tabs>
                <w:tab w:val="clear" w:pos="205"/>
              </w:tabs>
              <w:ind w:left="85"/>
              <w:rPr>
                <w:rFonts w:ascii="Arial" w:hAnsi="Arial"/>
                <w:color w:val="auto"/>
                <w:sz w:val="22"/>
                <w:szCs w:val="22"/>
              </w:rPr>
            </w:pPr>
          </w:p>
        </w:tc>
        <w:tc>
          <w:tcPr>
            <w:tcW w:w="1947" w:type="dxa"/>
            <w:shd w:val="clear" w:color="auto" w:fill="auto"/>
            <w:tcMar>
              <w:left w:w="108" w:type="dxa"/>
              <w:right w:w="108" w:type="dxa"/>
            </w:tcMar>
            <w:vAlign w:val="center"/>
          </w:tcPr>
          <w:p w14:paraId="5612BCD8" w14:textId="71704A9C" w:rsidR="00331558" w:rsidRPr="00FD2D1F" w:rsidRDefault="00331558" w:rsidP="00AE1080">
            <w:pPr>
              <w:pStyle w:val="Table-Entry"/>
              <w:tabs>
                <w:tab w:val="clear" w:pos="205"/>
              </w:tabs>
              <w:ind w:left="85"/>
              <w:rPr>
                <w:rFonts w:ascii="Arial" w:hAnsi="Arial"/>
                <w:color w:val="auto"/>
                <w:sz w:val="22"/>
                <w:szCs w:val="22"/>
              </w:rPr>
            </w:pPr>
          </w:p>
        </w:tc>
      </w:tr>
    </w:tbl>
    <w:p w14:paraId="0D78B7B4" w14:textId="77777777" w:rsidR="00331558" w:rsidRPr="00FD2D1F" w:rsidRDefault="00331558" w:rsidP="00331558">
      <w:pPr>
        <w:spacing w:after="0" w:line="240" w:lineRule="auto"/>
        <w:ind w:left="-74"/>
        <w:jc w:val="right"/>
        <w:rPr>
          <w:rFonts w:ascii="Arial" w:hAnsi="Arial" w:cs="Arial"/>
          <w:b/>
          <w:sz w:val="24"/>
          <w:szCs w:val="24"/>
        </w:rPr>
      </w:pPr>
    </w:p>
    <w:p w14:paraId="2C8A4E3E" w14:textId="77777777" w:rsidR="002A5B6F" w:rsidRPr="00FD2D1F" w:rsidRDefault="002A5B6F" w:rsidP="00331558">
      <w:pPr>
        <w:spacing w:after="0" w:line="240" w:lineRule="auto"/>
        <w:ind w:left="-74"/>
        <w:jc w:val="right"/>
        <w:rPr>
          <w:rFonts w:ascii="Arial" w:hAnsi="Arial" w:cs="Arial"/>
          <w:b/>
          <w:sz w:val="24"/>
          <w:szCs w:val="24"/>
        </w:rPr>
      </w:pPr>
    </w:p>
    <w:tbl>
      <w:tblPr>
        <w:tblStyle w:val="TableGrid"/>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812"/>
        <w:gridCol w:w="2126"/>
        <w:gridCol w:w="1843"/>
      </w:tblGrid>
      <w:tr w:rsidR="00331558" w:rsidRPr="00FD2D1F" w14:paraId="18BD18EB" w14:textId="77777777" w:rsidTr="19882996">
        <w:trPr>
          <w:trHeight w:val="552"/>
        </w:trPr>
        <w:tc>
          <w:tcPr>
            <w:tcW w:w="9781" w:type="dxa"/>
            <w:gridSpan w:val="3"/>
            <w:shd w:val="clear" w:color="auto" w:fill="D9D9D9" w:themeFill="background1" w:themeFillShade="D9"/>
            <w:vAlign w:val="center"/>
          </w:tcPr>
          <w:p w14:paraId="6B2C2CBC" w14:textId="353742A0" w:rsidR="00331558" w:rsidRPr="00FD2D1F" w:rsidRDefault="005407F1" w:rsidP="006109A2">
            <w:pPr>
              <w:jc w:val="center"/>
              <w:rPr>
                <w:rFonts w:ascii="Arial" w:hAnsi="Arial" w:cs="Arial"/>
                <w:color w:val="C00000"/>
              </w:rPr>
            </w:pPr>
            <w:r w:rsidRPr="00FD2D1F">
              <w:rPr>
                <w:rFonts w:ascii="Arial" w:hAnsi="Arial" w:cs="Arial"/>
              </w:rPr>
              <w:t>Additional</w:t>
            </w:r>
            <w:r w:rsidR="00331558" w:rsidRPr="00FD2D1F">
              <w:rPr>
                <w:rFonts w:ascii="Arial" w:hAnsi="Arial" w:cs="Arial"/>
              </w:rPr>
              <w:t xml:space="preserve"> Needs Summary</w:t>
            </w:r>
          </w:p>
        </w:tc>
      </w:tr>
      <w:tr w:rsidR="002A5B6F" w:rsidRPr="00FD2D1F" w14:paraId="5EAB32A6" w14:textId="77777777" w:rsidTr="19882996">
        <w:trPr>
          <w:trHeight w:val="485"/>
        </w:trPr>
        <w:tc>
          <w:tcPr>
            <w:tcW w:w="5812" w:type="dxa"/>
            <w:shd w:val="clear" w:color="auto" w:fill="D9D9D9" w:themeFill="background1" w:themeFillShade="D9"/>
          </w:tcPr>
          <w:p w14:paraId="2971A326" w14:textId="1948BCE0" w:rsidR="00331558" w:rsidRPr="00FD2D1F" w:rsidRDefault="005407F1" w:rsidP="002A5B6F">
            <w:pPr>
              <w:spacing w:after="0" w:line="240" w:lineRule="auto"/>
              <w:rPr>
                <w:rFonts w:ascii="Arial" w:hAnsi="Arial" w:cs="Arial"/>
              </w:rPr>
            </w:pPr>
            <w:r w:rsidRPr="00FD2D1F">
              <w:rPr>
                <w:rFonts w:ascii="Arial" w:hAnsi="Arial" w:cs="Arial"/>
              </w:rPr>
              <w:t>Additional</w:t>
            </w:r>
            <w:r w:rsidR="00331558" w:rsidRPr="00FD2D1F">
              <w:rPr>
                <w:rFonts w:ascii="Arial" w:hAnsi="Arial" w:cs="Arial"/>
              </w:rPr>
              <w:t xml:space="preserve"> Needs Category</w:t>
            </w:r>
          </w:p>
        </w:tc>
        <w:tc>
          <w:tcPr>
            <w:tcW w:w="2126" w:type="dxa"/>
            <w:shd w:val="clear" w:color="auto" w:fill="D9D9D9" w:themeFill="background1" w:themeFillShade="D9"/>
          </w:tcPr>
          <w:p w14:paraId="078CAFFE" w14:textId="54CB8FF3" w:rsidR="00331558" w:rsidRPr="00FD2D1F" w:rsidRDefault="00331558" w:rsidP="002A5B6F">
            <w:pPr>
              <w:spacing w:after="0" w:line="240" w:lineRule="auto"/>
              <w:rPr>
                <w:rFonts w:ascii="Arial" w:hAnsi="Arial" w:cs="Arial"/>
              </w:rPr>
            </w:pPr>
            <w:r w:rsidRPr="00FD2D1F">
              <w:rPr>
                <w:rFonts w:ascii="Arial" w:hAnsi="Arial" w:cs="Arial"/>
              </w:rPr>
              <w:t xml:space="preserve">Number of </w:t>
            </w:r>
            <w:r w:rsidR="43F93460" w:rsidRPr="00FD2D1F">
              <w:rPr>
                <w:rFonts w:ascii="Arial" w:hAnsi="Arial" w:cs="Arial"/>
              </w:rPr>
              <w:t>Children</w:t>
            </w:r>
          </w:p>
        </w:tc>
        <w:tc>
          <w:tcPr>
            <w:tcW w:w="1843" w:type="dxa"/>
            <w:shd w:val="clear" w:color="auto" w:fill="D9D9D9" w:themeFill="background1" w:themeFillShade="D9"/>
          </w:tcPr>
          <w:p w14:paraId="3B4845D1" w14:textId="78646EFF" w:rsidR="00331558" w:rsidRPr="00FD2D1F" w:rsidRDefault="00331558" w:rsidP="002A5B6F">
            <w:pPr>
              <w:spacing w:after="0" w:line="240" w:lineRule="auto"/>
              <w:rPr>
                <w:rFonts w:ascii="Arial" w:hAnsi="Arial" w:cs="Arial"/>
              </w:rPr>
            </w:pPr>
            <w:r w:rsidRPr="00FD2D1F">
              <w:rPr>
                <w:rFonts w:ascii="Arial" w:hAnsi="Arial" w:cs="Arial"/>
              </w:rPr>
              <w:t xml:space="preserve">Number of </w:t>
            </w:r>
            <w:r w:rsidR="006979B7" w:rsidRPr="00FD2D1F">
              <w:rPr>
                <w:rFonts w:ascii="Arial" w:hAnsi="Arial" w:cs="Arial"/>
              </w:rPr>
              <w:t>Educators/</w:t>
            </w:r>
            <w:r w:rsidRPr="00FD2D1F">
              <w:rPr>
                <w:rFonts w:ascii="Arial" w:hAnsi="Arial" w:cs="Arial"/>
              </w:rPr>
              <w:t>Staff</w:t>
            </w:r>
          </w:p>
        </w:tc>
      </w:tr>
      <w:tr w:rsidR="00331558" w:rsidRPr="00FD2D1F" w14:paraId="2B4233E7" w14:textId="77777777" w:rsidTr="19882996">
        <w:tc>
          <w:tcPr>
            <w:tcW w:w="5812" w:type="dxa"/>
          </w:tcPr>
          <w:p w14:paraId="68C2EE55" w14:textId="7B790996" w:rsidR="00331558" w:rsidRPr="00FD2D1F" w:rsidRDefault="005407F1" w:rsidP="00AE1080">
            <w:pPr>
              <w:rPr>
                <w:rFonts w:ascii="Arial" w:hAnsi="Arial" w:cs="Arial"/>
              </w:rPr>
            </w:pPr>
            <w:r w:rsidRPr="00FD2D1F">
              <w:rPr>
                <w:rFonts w:ascii="Arial" w:hAnsi="Arial" w:cs="Arial"/>
              </w:rPr>
              <w:fldChar w:fldCharType="begin">
                <w:ffData>
                  <w:name w:val="Text19"/>
                  <w:enabled/>
                  <w:calcOnExit w:val="0"/>
                  <w:textInput>
                    <w:default w:val="&lt;This summary can be included in your EMP.  Refer to the Children and Staff with Additional Needs section of the Guide&gt;"/>
                  </w:textInput>
                </w:ffData>
              </w:fldChar>
            </w:r>
            <w:bookmarkStart w:id="87" w:name="Text19"/>
            <w:r w:rsidRPr="00FD2D1F">
              <w:rPr>
                <w:rFonts w:ascii="Arial" w:hAnsi="Arial" w:cs="Arial"/>
              </w:rPr>
              <w:instrText xml:space="preserve"> FORMTEXT </w:instrText>
            </w:r>
            <w:r w:rsidRPr="00FD2D1F">
              <w:rPr>
                <w:rFonts w:ascii="Arial" w:hAnsi="Arial" w:cs="Arial"/>
              </w:rPr>
            </w:r>
            <w:r w:rsidRPr="00FD2D1F">
              <w:rPr>
                <w:rFonts w:ascii="Arial" w:hAnsi="Arial" w:cs="Arial"/>
              </w:rPr>
              <w:fldChar w:fldCharType="separate"/>
            </w:r>
            <w:r w:rsidRPr="00FD2D1F">
              <w:rPr>
                <w:rFonts w:ascii="Arial" w:hAnsi="Arial" w:cs="Arial"/>
                <w:noProof/>
              </w:rPr>
              <w:t>&lt;This summary can be included in your EMP.  Refer to the Children and Staff with Additional Needs section of the Guide&gt;</w:t>
            </w:r>
            <w:r w:rsidRPr="00FD2D1F">
              <w:rPr>
                <w:rFonts w:ascii="Arial" w:hAnsi="Arial" w:cs="Arial"/>
              </w:rPr>
              <w:fldChar w:fldCharType="end"/>
            </w:r>
            <w:bookmarkEnd w:id="87"/>
          </w:p>
        </w:tc>
        <w:tc>
          <w:tcPr>
            <w:tcW w:w="2126" w:type="dxa"/>
          </w:tcPr>
          <w:p w14:paraId="193E1F87" w14:textId="77777777" w:rsidR="00331558" w:rsidRPr="00FD2D1F" w:rsidRDefault="00331558" w:rsidP="00AE1080">
            <w:pPr>
              <w:rPr>
                <w:rFonts w:ascii="Arial" w:hAnsi="Arial" w:cs="Arial"/>
              </w:rPr>
            </w:pPr>
          </w:p>
        </w:tc>
        <w:tc>
          <w:tcPr>
            <w:tcW w:w="1843" w:type="dxa"/>
          </w:tcPr>
          <w:p w14:paraId="7F4C400D" w14:textId="77777777" w:rsidR="00331558" w:rsidRPr="00FD2D1F" w:rsidRDefault="00331558" w:rsidP="00AE1080">
            <w:pPr>
              <w:rPr>
                <w:rFonts w:ascii="Arial" w:hAnsi="Arial" w:cs="Arial"/>
              </w:rPr>
            </w:pPr>
          </w:p>
        </w:tc>
      </w:tr>
      <w:tr w:rsidR="00331558" w:rsidRPr="00FD2D1F" w14:paraId="76282CFB" w14:textId="77777777" w:rsidTr="19882996">
        <w:tc>
          <w:tcPr>
            <w:tcW w:w="5812" w:type="dxa"/>
          </w:tcPr>
          <w:p w14:paraId="25CDDE17" w14:textId="77777777" w:rsidR="00331558" w:rsidRPr="00FD2D1F" w:rsidRDefault="00331558" w:rsidP="00AE1080">
            <w:pPr>
              <w:rPr>
                <w:rFonts w:ascii="Arial" w:hAnsi="Arial" w:cs="Arial"/>
              </w:rPr>
            </w:pPr>
          </w:p>
        </w:tc>
        <w:tc>
          <w:tcPr>
            <w:tcW w:w="2126" w:type="dxa"/>
          </w:tcPr>
          <w:p w14:paraId="65CDE288" w14:textId="77777777" w:rsidR="00331558" w:rsidRPr="00FD2D1F" w:rsidRDefault="00331558" w:rsidP="00AE1080">
            <w:pPr>
              <w:rPr>
                <w:rFonts w:ascii="Arial" w:hAnsi="Arial" w:cs="Arial"/>
              </w:rPr>
            </w:pPr>
          </w:p>
        </w:tc>
        <w:tc>
          <w:tcPr>
            <w:tcW w:w="1843" w:type="dxa"/>
          </w:tcPr>
          <w:p w14:paraId="267874DE" w14:textId="77777777" w:rsidR="00331558" w:rsidRPr="00FD2D1F" w:rsidRDefault="00331558" w:rsidP="00AE1080">
            <w:pPr>
              <w:rPr>
                <w:rFonts w:ascii="Arial" w:hAnsi="Arial" w:cs="Arial"/>
              </w:rPr>
            </w:pPr>
          </w:p>
        </w:tc>
      </w:tr>
      <w:tr w:rsidR="002A5B6F" w:rsidRPr="00FD2D1F" w14:paraId="2CBC3F88" w14:textId="77777777" w:rsidTr="19882996">
        <w:tc>
          <w:tcPr>
            <w:tcW w:w="5812" w:type="dxa"/>
          </w:tcPr>
          <w:p w14:paraId="3EC7FA89" w14:textId="77777777" w:rsidR="002A5B6F" w:rsidRPr="00FD2D1F" w:rsidRDefault="002A5B6F" w:rsidP="00AE1080">
            <w:pPr>
              <w:rPr>
                <w:rFonts w:ascii="Arial" w:hAnsi="Arial" w:cs="Arial"/>
              </w:rPr>
            </w:pPr>
          </w:p>
        </w:tc>
        <w:tc>
          <w:tcPr>
            <w:tcW w:w="2126" w:type="dxa"/>
          </w:tcPr>
          <w:p w14:paraId="18E33170" w14:textId="77777777" w:rsidR="002A5B6F" w:rsidRPr="00FD2D1F" w:rsidRDefault="002A5B6F" w:rsidP="00AE1080">
            <w:pPr>
              <w:rPr>
                <w:rFonts w:ascii="Arial" w:hAnsi="Arial" w:cs="Arial"/>
              </w:rPr>
            </w:pPr>
          </w:p>
        </w:tc>
        <w:tc>
          <w:tcPr>
            <w:tcW w:w="1843" w:type="dxa"/>
          </w:tcPr>
          <w:p w14:paraId="5EEC5D18" w14:textId="77777777" w:rsidR="002A5B6F" w:rsidRPr="00FD2D1F" w:rsidRDefault="002A5B6F" w:rsidP="00AE1080">
            <w:pPr>
              <w:rPr>
                <w:rFonts w:ascii="Arial" w:hAnsi="Arial" w:cs="Arial"/>
              </w:rPr>
            </w:pPr>
          </w:p>
        </w:tc>
      </w:tr>
    </w:tbl>
    <w:p w14:paraId="30AD26FE" w14:textId="77777777" w:rsidR="00331558" w:rsidRPr="00FD2D1F" w:rsidRDefault="00331558" w:rsidP="003B4B3F">
      <w:pPr>
        <w:spacing w:after="0" w:line="240" w:lineRule="auto"/>
        <w:rPr>
          <w:rFonts w:ascii="Arial" w:hAnsi="Arial" w:cs="Arial"/>
          <w:b/>
          <w:sz w:val="24"/>
          <w:szCs w:val="24"/>
        </w:rPr>
      </w:pPr>
    </w:p>
    <w:p w14:paraId="5542A05E" w14:textId="77777777" w:rsidR="00A147FB" w:rsidRPr="00FD2D1F" w:rsidRDefault="00A147FB" w:rsidP="00A147FB">
      <w:pPr>
        <w:pStyle w:val="Heading1"/>
        <w:jc w:val="center"/>
        <w:rPr>
          <w:rFonts w:ascii="Arial" w:hAnsi="Arial" w:cs="Arial"/>
        </w:rPr>
      </w:pPr>
    </w:p>
    <w:p w14:paraId="06E67CE0" w14:textId="77777777" w:rsidR="00A147FB" w:rsidRPr="00FD2D1F" w:rsidRDefault="00A147FB" w:rsidP="00A147FB">
      <w:pPr>
        <w:pStyle w:val="Heading1"/>
        <w:jc w:val="center"/>
        <w:rPr>
          <w:rFonts w:ascii="Arial" w:hAnsi="Arial" w:cs="Arial"/>
        </w:rPr>
      </w:pPr>
    </w:p>
    <w:p w14:paraId="535155F2" w14:textId="77777777" w:rsidR="00A147FB" w:rsidRPr="00FD2D1F" w:rsidRDefault="00A147FB" w:rsidP="00A147FB">
      <w:pPr>
        <w:pStyle w:val="Heading1"/>
        <w:jc w:val="center"/>
        <w:rPr>
          <w:rFonts w:ascii="Arial" w:hAnsi="Arial" w:cs="Arial"/>
        </w:rPr>
      </w:pPr>
    </w:p>
    <w:p w14:paraId="725B0412" w14:textId="77777777" w:rsidR="00A147FB" w:rsidRPr="00FD2D1F" w:rsidRDefault="00A147FB" w:rsidP="00A147FB">
      <w:pPr>
        <w:pStyle w:val="Heading1"/>
        <w:jc w:val="center"/>
        <w:rPr>
          <w:rFonts w:ascii="Arial" w:hAnsi="Arial" w:cs="Arial"/>
        </w:rPr>
      </w:pPr>
    </w:p>
    <w:p w14:paraId="28B81A9B" w14:textId="77777777" w:rsidR="00A147FB" w:rsidRPr="00FD2D1F" w:rsidRDefault="00A147FB" w:rsidP="00A147FB">
      <w:pPr>
        <w:pStyle w:val="Heading1"/>
        <w:jc w:val="center"/>
        <w:rPr>
          <w:rFonts w:ascii="Arial" w:hAnsi="Arial" w:cs="Arial"/>
        </w:rPr>
      </w:pPr>
    </w:p>
    <w:p w14:paraId="39E16DB9" w14:textId="77777777" w:rsidR="00A147FB" w:rsidRPr="00FD2D1F" w:rsidRDefault="00A147FB" w:rsidP="00A147FB">
      <w:pPr>
        <w:pStyle w:val="Heading1"/>
        <w:jc w:val="center"/>
        <w:rPr>
          <w:rFonts w:ascii="Arial" w:hAnsi="Arial" w:cs="Arial"/>
        </w:rPr>
      </w:pPr>
    </w:p>
    <w:p w14:paraId="183B1BA4" w14:textId="77777777" w:rsidR="00A147FB" w:rsidRPr="00FD2D1F" w:rsidRDefault="00A147FB" w:rsidP="00A147FB">
      <w:pPr>
        <w:pStyle w:val="Heading1"/>
        <w:jc w:val="center"/>
        <w:rPr>
          <w:rFonts w:ascii="Arial" w:hAnsi="Arial" w:cs="Arial"/>
        </w:rPr>
      </w:pPr>
    </w:p>
    <w:p w14:paraId="2EA0165B" w14:textId="77777777" w:rsidR="00A147FB" w:rsidRPr="00FD2D1F" w:rsidRDefault="00A147FB" w:rsidP="00A147FB">
      <w:pPr>
        <w:pStyle w:val="Heading1"/>
        <w:jc w:val="center"/>
        <w:rPr>
          <w:rFonts w:ascii="Arial" w:hAnsi="Arial" w:cs="Arial"/>
        </w:rPr>
      </w:pPr>
    </w:p>
    <w:p w14:paraId="4E86683D" w14:textId="77777777" w:rsidR="00A147FB" w:rsidRPr="00FD2D1F" w:rsidRDefault="00A147FB" w:rsidP="00A147FB">
      <w:pPr>
        <w:pStyle w:val="Heading1"/>
        <w:jc w:val="center"/>
        <w:rPr>
          <w:rFonts w:ascii="Arial" w:hAnsi="Arial" w:cs="Arial"/>
        </w:rPr>
      </w:pPr>
    </w:p>
    <w:p w14:paraId="1559DB6E" w14:textId="77777777" w:rsidR="00A147FB" w:rsidRPr="00FD2D1F" w:rsidRDefault="00A147FB" w:rsidP="00A147FB">
      <w:pPr>
        <w:pStyle w:val="Heading1"/>
        <w:jc w:val="center"/>
        <w:rPr>
          <w:rFonts w:ascii="Arial" w:hAnsi="Arial" w:cs="Arial"/>
        </w:rPr>
      </w:pPr>
    </w:p>
    <w:p w14:paraId="3343DAB0" w14:textId="77777777" w:rsidR="00A147FB" w:rsidRPr="00FD2D1F" w:rsidRDefault="00A147FB" w:rsidP="00A147FB">
      <w:pPr>
        <w:pStyle w:val="Heading1"/>
        <w:jc w:val="center"/>
        <w:rPr>
          <w:rFonts w:ascii="Arial" w:hAnsi="Arial" w:cs="Arial"/>
        </w:rPr>
      </w:pPr>
    </w:p>
    <w:p w14:paraId="4D294F9A" w14:textId="77777777" w:rsidR="00A147FB" w:rsidRPr="00FD2D1F" w:rsidRDefault="00A147FB" w:rsidP="00A147FB">
      <w:pPr>
        <w:pStyle w:val="Heading1"/>
        <w:jc w:val="center"/>
        <w:rPr>
          <w:rFonts w:ascii="Arial" w:hAnsi="Arial" w:cs="Arial"/>
        </w:rPr>
      </w:pPr>
    </w:p>
    <w:p w14:paraId="44DFB397" w14:textId="77777777" w:rsidR="00A147FB" w:rsidRPr="00FD2D1F" w:rsidRDefault="00A147FB" w:rsidP="007005C5">
      <w:pPr>
        <w:pStyle w:val="Heading1"/>
        <w:jc w:val="center"/>
        <w:rPr>
          <w:rFonts w:ascii="Arial" w:hAnsi="Arial" w:cs="Arial"/>
        </w:rPr>
      </w:pPr>
    </w:p>
    <w:p w14:paraId="443F3F65" w14:textId="77777777" w:rsidR="00445901" w:rsidRPr="00FD2D1F" w:rsidRDefault="00445901" w:rsidP="00445901">
      <w:pPr>
        <w:pStyle w:val="Heading1"/>
        <w:shd w:val="clear" w:color="auto" w:fill="17375E"/>
        <w:jc w:val="center"/>
        <w:rPr>
          <w:rFonts w:ascii="Arial" w:hAnsi="Arial" w:cs="Arial"/>
          <w:sz w:val="10"/>
          <w:szCs w:val="10"/>
        </w:rPr>
      </w:pPr>
    </w:p>
    <w:p w14:paraId="54F9903B" w14:textId="1F386611" w:rsidR="00A147FB" w:rsidRPr="00FD2D1F" w:rsidRDefault="00A147FB" w:rsidP="00445901">
      <w:pPr>
        <w:pStyle w:val="Heading1"/>
        <w:shd w:val="clear" w:color="auto" w:fill="17375E"/>
        <w:jc w:val="center"/>
        <w:rPr>
          <w:rFonts w:ascii="Arial" w:hAnsi="Arial" w:cs="Arial"/>
          <w:sz w:val="40"/>
          <w:szCs w:val="40"/>
        </w:rPr>
      </w:pPr>
      <w:bookmarkStart w:id="88" w:name="_Toc59027451"/>
      <w:r w:rsidRPr="00FD2D1F">
        <w:rPr>
          <w:rFonts w:ascii="Arial" w:hAnsi="Arial" w:cs="Arial"/>
          <w:sz w:val="40"/>
          <w:szCs w:val="40"/>
        </w:rPr>
        <w:t>PART 2 – EMERGENCY PREPAR</w:t>
      </w:r>
      <w:r w:rsidR="00EE4444" w:rsidRPr="00FD2D1F">
        <w:rPr>
          <w:rFonts w:ascii="Arial" w:hAnsi="Arial" w:cs="Arial"/>
          <w:sz w:val="40"/>
          <w:szCs w:val="40"/>
        </w:rPr>
        <w:t>E</w:t>
      </w:r>
      <w:r w:rsidRPr="00FD2D1F">
        <w:rPr>
          <w:rFonts w:ascii="Arial" w:hAnsi="Arial" w:cs="Arial"/>
          <w:sz w:val="40"/>
          <w:szCs w:val="40"/>
        </w:rPr>
        <w:t>DNESS</w:t>
      </w:r>
      <w:bookmarkEnd w:id="88"/>
    </w:p>
    <w:p w14:paraId="7C63EC67" w14:textId="29EA9B6A" w:rsidR="00771F97" w:rsidRPr="00FD2D1F" w:rsidRDefault="00771F97" w:rsidP="00A147FB">
      <w:pPr>
        <w:pStyle w:val="Heading1"/>
        <w:rPr>
          <w:rFonts w:ascii="Arial" w:hAnsi="Arial" w:cs="Arial"/>
          <w:sz w:val="32"/>
          <w:szCs w:val="32"/>
        </w:rPr>
      </w:pPr>
      <w:r w:rsidRPr="00FD2D1F">
        <w:rPr>
          <w:rFonts w:ascii="Arial" w:hAnsi="Arial" w:cs="Arial"/>
          <w:color w:val="0070C0"/>
          <w:sz w:val="24"/>
          <w:szCs w:val="24"/>
        </w:rPr>
        <w:br w:type="page"/>
      </w:r>
    </w:p>
    <w:p w14:paraId="464EB2D5" w14:textId="5D26F9AA" w:rsidR="00EA2F63" w:rsidRPr="00515474" w:rsidRDefault="405003F7" w:rsidP="00061380">
      <w:pPr>
        <w:pStyle w:val="Heading1"/>
        <w:numPr>
          <w:ilvl w:val="2"/>
          <w:numId w:val="55"/>
        </w:numPr>
        <w:tabs>
          <w:tab w:val="left" w:pos="-426"/>
        </w:tabs>
        <w:spacing w:before="0"/>
        <w:ind w:left="0" w:right="-379" w:hanging="567"/>
        <w:rPr>
          <w:rFonts w:ascii="Arial" w:hAnsi="Arial" w:cs="Arial"/>
          <w:bCs w:val="0"/>
          <w:color w:val="1C438B"/>
          <w:sz w:val="40"/>
          <w:szCs w:val="40"/>
        </w:rPr>
      </w:pPr>
      <w:bookmarkStart w:id="89" w:name="_Toc59027452"/>
      <w:r w:rsidRPr="00515474">
        <w:rPr>
          <w:rFonts w:ascii="Arial" w:hAnsi="Arial" w:cs="Arial"/>
          <w:bCs w:val="0"/>
          <w:color w:val="1C438B"/>
          <w:sz w:val="40"/>
          <w:szCs w:val="40"/>
        </w:rPr>
        <w:lastRenderedPageBreak/>
        <w:t>E</w:t>
      </w:r>
      <w:r w:rsidR="0042273C" w:rsidRPr="00515474">
        <w:rPr>
          <w:rFonts w:ascii="Arial" w:hAnsi="Arial" w:cs="Arial"/>
          <w:bCs w:val="0"/>
          <w:color w:val="1C438B"/>
          <w:sz w:val="40"/>
          <w:szCs w:val="40"/>
        </w:rPr>
        <w:t xml:space="preserve">ducation and Care </w:t>
      </w:r>
      <w:r w:rsidR="008824C0" w:rsidRPr="00515474">
        <w:rPr>
          <w:rFonts w:ascii="Arial" w:hAnsi="Arial" w:cs="Arial"/>
          <w:bCs w:val="0"/>
          <w:color w:val="1C438B"/>
          <w:sz w:val="40"/>
          <w:szCs w:val="40"/>
        </w:rPr>
        <w:t>service</w:t>
      </w:r>
      <w:r w:rsidR="00FE4862" w:rsidRPr="00515474">
        <w:rPr>
          <w:rFonts w:ascii="Arial" w:hAnsi="Arial" w:cs="Arial"/>
          <w:bCs w:val="0"/>
          <w:color w:val="1C438B"/>
          <w:sz w:val="40"/>
          <w:szCs w:val="40"/>
        </w:rPr>
        <w:t xml:space="preserve"> </w:t>
      </w:r>
      <w:r w:rsidR="00C17720" w:rsidRPr="00515474">
        <w:rPr>
          <w:rFonts w:ascii="Arial" w:hAnsi="Arial" w:cs="Arial"/>
          <w:bCs w:val="0"/>
          <w:color w:val="1C438B"/>
          <w:sz w:val="40"/>
          <w:szCs w:val="40"/>
        </w:rPr>
        <w:t>p</w:t>
      </w:r>
      <w:r w:rsidR="00EA2F63" w:rsidRPr="00515474">
        <w:rPr>
          <w:rFonts w:ascii="Arial" w:hAnsi="Arial" w:cs="Arial"/>
          <w:bCs w:val="0"/>
          <w:color w:val="1C438B"/>
          <w:sz w:val="40"/>
          <w:szCs w:val="40"/>
        </w:rPr>
        <w:t>rofile</w:t>
      </w:r>
      <w:bookmarkEnd w:id="89"/>
      <w:r w:rsidR="00EA2F63" w:rsidRPr="00515474">
        <w:rPr>
          <w:rFonts w:ascii="Arial" w:hAnsi="Arial" w:cs="Arial"/>
          <w:bCs w:val="0"/>
          <w:color w:val="1C438B"/>
          <w:sz w:val="40"/>
          <w:szCs w:val="40"/>
        </w:rPr>
        <w:t xml:space="preserve"> </w:t>
      </w:r>
    </w:p>
    <w:p w14:paraId="464EB2D6" w14:textId="77777777" w:rsidR="00EA2F63" w:rsidRPr="00FD2D1F" w:rsidRDefault="00EA2F63" w:rsidP="00F33A8E">
      <w:pPr>
        <w:widowControl w:val="0"/>
        <w:autoSpaceDE w:val="0"/>
        <w:autoSpaceDN w:val="0"/>
        <w:adjustRightInd w:val="0"/>
        <w:spacing w:after="0" w:line="240" w:lineRule="auto"/>
        <w:ind w:left="-426"/>
        <w:rPr>
          <w:rFonts w:ascii="Arial" w:hAnsi="Arial" w:cs="Arial"/>
          <w:b/>
          <w:color w:val="C00000"/>
          <w:sz w:val="28"/>
          <w:szCs w:val="28"/>
        </w:rPr>
      </w:pPr>
    </w:p>
    <w:p w14:paraId="464EB2D7" w14:textId="60647376" w:rsidR="00F33A8E" w:rsidRPr="00515474" w:rsidRDefault="003E067A" w:rsidP="002A16F7">
      <w:pPr>
        <w:widowControl w:val="0"/>
        <w:autoSpaceDE w:val="0"/>
        <w:autoSpaceDN w:val="0"/>
        <w:adjustRightInd w:val="0"/>
        <w:spacing w:after="0" w:line="240" w:lineRule="auto"/>
        <w:ind w:left="-567"/>
        <w:rPr>
          <w:rFonts w:ascii="Arial" w:hAnsi="Arial" w:cs="Arial"/>
          <w:color w:val="1C438B"/>
          <w:sz w:val="36"/>
          <w:szCs w:val="36"/>
        </w:rPr>
      </w:pPr>
      <w:r w:rsidRPr="00515474">
        <w:rPr>
          <w:rFonts w:ascii="Arial" w:hAnsi="Arial" w:cs="Arial"/>
          <w:color w:val="1C438B"/>
          <w:sz w:val="36"/>
          <w:szCs w:val="36"/>
        </w:rPr>
        <w:t>1</w:t>
      </w:r>
      <w:r w:rsidR="00D403A4" w:rsidRPr="00515474">
        <w:rPr>
          <w:rFonts w:ascii="Arial" w:hAnsi="Arial" w:cs="Arial"/>
          <w:color w:val="1C438B"/>
          <w:sz w:val="36"/>
          <w:szCs w:val="36"/>
        </w:rPr>
        <w:t>6</w:t>
      </w:r>
      <w:r w:rsidR="000F19E5" w:rsidRPr="00515474">
        <w:rPr>
          <w:rFonts w:ascii="Arial" w:hAnsi="Arial" w:cs="Arial"/>
          <w:color w:val="1C438B"/>
          <w:sz w:val="36"/>
          <w:szCs w:val="36"/>
        </w:rPr>
        <w:t xml:space="preserve">.1 </w:t>
      </w:r>
      <w:r w:rsidR="00F33A8E" w:rsidRPr="00515474">
        <w:rPr>
          <w:rFonts w:ascii="Arial" w:hAnsi="Arial" w:cs="Arial"/>
          <w:color w:val="1C438B"/>
          <w:sz w:val="36"/>
          <w:szCs w:val="36"/>
        </w:rPr>
        <w:t>General Information</w:t>
      </w:r>
    </w:p>
    <w:p w14:paraId="464EB2D8" w14:textId="77777777" w:rsidR="00F33A8E" w:rsidRPr="00FD2D1F" w:rsidRDefault="00F33A8E" w:rsidP="00F33A8E">
      <w:pPr>
        <w:widowControl w:val="0"/>
        <w:autoSpaceDE w:val="0"/>
        <w:autoSpaceDN w:val="0"/>
        <w:adjustRightInd w:val="0"/>
        <w:spacing w:after="0" w:line="240" w:lineRule="auto"/>
        <w:jc w:val="right"/>
        <w:rPr>
          <w:rFonts w:ascii="Arial" w:hAnsi="Arial" w:cs="Arial"/>
        </w:rPr>
      </w:pPr>
    </w:p>
    <w:tbl>
      <w:tblPr>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A0" w:firstRow="1" w:lastRow="0" w:firstColumn="1" w:lastColumn="0" w:noHBand="0" w:noVBand="0"/>
      </w:tblPr>
      <w:tblGrid>
        <w:gridCol w:w="3544"/>
        <w:gridCol w:w="6237"/>
      </w:tblGrid>
      <w:tr w:rsidR="0092784F" w:rsidRPr="00FD2D1F" w14:paraId="464EB2DD" w14:textId="77777777" w:rsidTr="19882996">
        <w:trPr>
          <w:trHeight w:val="330"/>
        </w:trPr>
        <w:tc>
          <w:tcPr>
            <w:tcW w:w="3544" w:type="dxa"/>
            <w:shd w:val="clear" w:color="auto" w:fill="D9D9D9" w:themeFill="background1" w:themeFillShade="D9"/>
          </w:tcPr>
          <w:p w14:paraId="464EB2D9" w14:textId="3913C181" w:rsidR="0092784F" w:rsidRPr="00FD2D1F" w:rsidRDefault="0089248A" w:rsidP="00510A42">
            <w:pPr>
              <w:spacing w:before="60" w:after="60" w:line="240" w:lineRule="auto"/>
              <w:rPr>
                <w:rFonts w:ascii="Arial" w:hAnsi="Arial" w:cs="Arial"/>
              </w:rPr>
            </w:pPr>
            <w:r w:rsidRPr="00FD2D1F">
              <w:rPr>
                <w:rFonts w:ascii="Arial" w:hAnsi="Arial" w:cs="Arial"/>
              </w:rPr>
              <w:t xml:space="preserve"> Service</w:t>
            </w:r>
            <w:r w:rsidR="4709C8BA" w:rsidRPr="00FD2D1F">
              <w:rPr>
                <w:rFonts w:ascii="Arial" w:hAnsi="Arial" w:cs="Arial"/>
              </w:rPr>
              <w:t xml:space="preserve"> Name</w:t>
            </w:r>
          </w:p>
        </w:tc>
        <w:tc>
          <w:tcPr>
            <w:tcW w:w="6237" w:type="dxa"/>
            <w:shd w:val="clear" w:color="auto" w:fill="auto"/>
          </w:tcPr>
          <w:p w14:paraId="464EB2DC" w14:textId="77BC3BE6" w:rsidR="0092784F" w:rsidRPr="00FD2D1F" w:rsidRDefault="0092784F" w:rsidP="006979B7">
            <w:pPr>
              <w:spacing w:before="60" w:after="60" w:line="240" w:lineRule="auto"/>
              <w:ind w:right="284"/>
              <w:jc w:val="both"/>
              <w:rPr>
                <w:rFonts w:ascii="Arial" w:hAnsi="Arial" w:cs="Arial"/>
                <w:color w:val="808080" w:themeColor="background1" w:themeShade="80"/>
              </w:rPr>
            </w:pPr>
          </w:p>
        </w:tc>
      </w:tr>
      <w:tr w:rsidR="0092784F" w:rsidRPr="00FD2D1F" w14:paraId="464EB2E3" w14:textId="77777777" w:rsidTr="19882996">
        <w:trPr>
          <w:trHeight w:val="1139"/>
        </w:trPr>
        <w:tc>
          <w:tcPr>
            <w:tcW w:w="3544" w:type="dxa"/>
            <w:shd w:val="clear" w:color="auto" w:fill="D9D9D9" w:themeFill="background1" w:themeFillShade="D9"/>
            <w:vAlign w:val="center"/>
          </w:tcPr>
          <w:p w14:paraId="464EB2DE" w14:textId="77777777" w:rsidR="0092784F" w:rsidRPr="00FD2D1F" w:rsidRDefault="0092784F" w:rsidP="00C241EA">
            <w:pPr>
              <w:spacing w:before="60" w:after="60" w:line="240" w:lineRule="auto"/>
              <w:ind w:right="284"/>
              <w:rPr>
                <w:rFonts w:ascii="Arial" w:hAnsi="Arial" w:cs="Arial"/>
              </w:rPr>
            </w:pPr>
            <w:r w:rsidRPr="00FD2D1F">
              <w:rPr>
                <w:rFonts w:ascii="Arial" w:hAnsi="Arial" w:cs="Arial"/>
              </w:rPr>
              <w:t>Physical Address</w:t>
            </w:r>
          </w:p>
        </w:tc>
        <w:tc>
          <w:tcPr>
            <w:tcW w:w="6237" w:type="dxa"/>
            <w:shd w:val="clear" w:color="auto" w:fill="auto"/>
          </w:tcPr>
          <w:p w14:paraId="615F6508" w14:textId="77777777" w:rsidR="0092784F" w:rsidRPr="00FD2D1F" w:rsidRDefault="0092784F" w:rsidP="00A81995">
            <w:pPr>
              <w:spacing w:before="60" w:after="60" w:line="240" w:lineRule="auto"/>
              <w:ind w:right="284"/>
              <w:jc w:val="both"/>
              <w:rPr>
                <w:rFonts w:ascii="Arial" w:hAnsi="Arial" w:cs="Arial"/>
              </w:rPr>
            </w:pPr>
          </w:p>
          <w:p w14:paraId="464EB2E2" w14:textId="77777777" w:rsidR="0092784F" w:rsidRPr="00FD2D1F" w:rsidRDefault="0092784F" w:rsidP="00A81995">
            <w:pPr>
              <w:spacing w:before="60" w:after="60" w:line="240" w:lineRule="auto"/>
              <w:ind w:right="284"/>
              <w:jc w:val="both"/>
              <w:rPr>
                <w:rFonts w:ascii="Arial" w:hAnsi="Arial" w:cs="Arial"/>
              </w:rPr>
            </w:pPr>
          </w:p>
        </w:tc>
      </w:tr>
      <w:tr w:rsidR="008C6220" w:rsidRPr="00FD2D1F" w14:paraId="0324F56A" w14:textId="77777777" w:rsidTr="19882996">
        <w:tc>
          <w:tcPr>
            <w:tcW w:w="3544" w:type="dxa"/>
            <w:shd w:val="clear" w:color="auto" w:fill="D9D9D9" w:themeFill="background1" w:themeFillShade="D9"/>
            <w:vAlign w:val="center"/>
          </w:tcPr>
          <w:p w14:paraId="3B9EA5B8" w14:textId="3BE79543" w:rsidR="008C6220" w:rsidRPr="00FD2D1F" w:rsidRDefault="008C6220" w:rsidP="00C241EA">
            <w:pPr>
              <w:spacing w:before="60" w:after="60" w:line="240" w:lineRule="auto"/>
              <w:ind w:right="284"/>
              <w:rPr>
                <w:rFonts w:ascii="Arial" w:hAnsi="Arial" w:cs="Arial"/>
              </w:rPr>
            </w:pPr>
            <w:r w:rsidRPr="00FD2D1F">
              <w:rPr>
                <w:rFonts w:ascii="Arial" w:hAnsi="Arial" w:cs="Arial"/>
              </w:rPr>
              <w:t>Operating Days</w:t>
            </w:r>
          </w:p>
        </w:tc>
        <w:tc>
          <w:tcPr>
            <w:tcW w:w="6237" w:type="dxa"/>
            <w:shd w:val="clear" w:color="auto" w:fill="auto"/>
            <w:vAlign w:val="bottom"/>
          </w:tcPr>
          <w:p w14:paraId="50485D02" w14:textId="77777777" w:rsidR="008C6220" w:rsidRPr="00FD2D1F" w:rsidRDefault="008C6220" w:rsidP="00A81995">
            <w:pPr>
              <w:spacing w:before="60" w:after="60" w:line="240" w:lineRule="auto"/>
              <w:ind w:right="284"/>
              <w:rPr>
                <w:rFonts w:ascii="Arial" w:hAnsi="Arial" w:cs="Arial"/>
              </w:rPr>
            </w:pPr>
          </w:p>
        </w:tc>
      </w:tr>
      <w:tr w:rsidR="00047352" w:rsidRPr="00FD2D1F" w14:paraId="40750605" w14:textId="1BDC8852" w:rsidTr="19882996">
        <w:tc>
          <w:tcPr>
            <w:tcW w:w="3544" w:type="dxa"/>
            <w:shd w:val="clear" w:color="auto" w:fill="D9D9D9" w:themeFill="background1" w:themeFillShade="D9"/>
            <w:vAlign w:val="center"/>
          </w:tcPr>
          <w:p w14:paraId="2A900514" w14:textId="2902C6BA" w:rsidR="00047352" w:rsidRPr="00FD2D1F" w:rsidRDefault="00047352" w:rsidP="00C241EA">
            <w:pPr>
              <w:spacing w:before="60" w:after="60" w:line="240" w:lineRule="auto"/>
              <w:ind w:right="284"/>
              <w:rPr>
                <w:rFonts w:ascii="Arial" w:hAnsi="Arial" w:cs="Arial"/>
              </w:rPr>
            </w:pPr>
            <w:r w:rsidRPr="00FD2D1F">
              <w:rPr>
                <w:rFonts w:ascii="Arial" w:hAnsi="Arial" w:cs="Arial"/>
              </w:rPr>
              <w:t>Operating Hours</w:t>
            </w:r>
          </w:p>
        </w:tc>
        <w:tc>
          <w:tcPr>
            <w:tcW w:w="6237" w:type="dxa"/>
            <w:shd w:val="clear" w:color="auto" w:fill="auto"/>
            <w:vAlign w:val="bottom"/>
          </w:tcPr>
          <w:p w14:paraId="766665DC" w14:textId="77777777" w:rsidR="00047352" w:rsidRPr="00FD2D1F" w:rsidRDefault="00047352" w:rsidP="00A81995">
            <w:pPr>
              <w:spacing w:before="60" w:after="60" w:line="240" w:lineRule="auto"/>
              <w:ind w:right="284"/>
              <w:rPr>
                <w:rFonts w:ascii="Arial" w:hAnsi="Arial" w:cs="Arial"/>
              </w:rPr>
            </w:pPr>
          </w:p>
        </w:tc>
      </w:tr>
      <w:tr w:rsidR="00047352" w:rsidRPr="00FD2D1F" w14:paraId="75DAAC7A" w14:textId="0E885C9E" w:rsidTr="19882996">
        <w:tc>
          <w:tcPr>
            <w:tcW w:w="3544" w:type="dxa"/>
            <w:shd w:val="clear" w:color="auto" w:fill="D9D9D9" w:themeFill="background1" w:themeFillShade="D9"/>
            <w:vAlign w:val="center"/>
          </w:tcPr>
          <w:p w14:paraId="50622B6D" w14:textId="45357A71" w:rsidR="00047352" w:rsidRPr="00FD2D1F" w:rsidRDefault="00047352" w:rsidP="00FF6125">
            <w:pPr>
              <w:spacing w:before="60" w:after="60" w:line="240" w:lineRule="auto"/>
              <w:ind w:right="284"/>
              <w:rPr>
                <w:rFonts w:ascii="Arial" w:hAnsi="Arial" w:cs="Arial"/>
              </w:rPr>
            </w:pPr>
            <w:r w:rsidRPr="00FD2D1F">
              <w:rPr>
                <w:rFonts w:ascii="Arial" w:hAnsi="Arial" w:cs="Arial"/>
              </w:rPr>
              <w:t xml:space="preserve">Phone </w:t>
            </w:r>
          </w:p>
        </w:tc>
        <w:tc>
          <w:tcPr>
            <w:tcW w:w="6237" w:type="dxa"/>
            <w:shd w:val="clear" w:color="auto" w:fill="auto"/>
            <w:vAlign w:val="bottom"/>
          </w:tcPr>
          <w:p w14:paraId="2055DBDD" w14:textId="77777777" w:rsidR="00047352" w:rsidRPr="00FD2D1F" w:rsidRDefault="00047352" w:rsidP="00A81995">
            <w:pPr>
              <w:spacing w:before="60" w:after="60" w:line="240" w:lineRule="auto"/>
              <w:ind w:right="284"/>
              <w:rPr>
                <w:rFonts w:ascii="Arial" w:hAnsi="Arial" w:cs="Arial"/>
              </w:rPr>
            </w:pPr>
          </w:p>
        </w:tc>
      </w:tr>
      <w:tr w:rsidR="00391F84" w:rsidRPr="00FD2D1F" w14:paraId="52C21C1A" w14:textId="77777777" w:rsidTr="19882996">
        <w:tc>
          <w:tcPr>
            <w:tcW w:w="3544" w:type="dxa"/>
            <w:shd w:val="clear" w:color="auto" w:fill="D9D9D9" w:themeFill="background1" w:themeFillShade="D9"/>
            <w:vAlign w:val="center"/>
          </w:tcPr>
          <w:p w14:paraId="6D9A0F85" w14:textId="1669613A" w:rsidR="00391F84" w:rsidRPr="00FD2D1F" w:rsidRDefault="00391F84" w:rsidP="00C241EA">
            <w:pPr>
              <w:spacing w:before="60" w:after="60" w:line="240" w:lineRule="auto"/>
              <w:ind w:right="284"/>
              <w:rPr>
                <w:rFonts w:ascii="Arial" w:hAnsi="Arial" w:cs="Arial"/>
              </w:rPr>
            </w:pPr>
            <w:r w:rsidRPr="00FD2D1F">
              <w:rPr>
                <w:rFonts w:ascii="Arial" w:hAnsi="Arial" w:cs="Arial"/>
              </w:rPr>
              <w:t>Email</w:t>
            </w:r>
          </w:p>
        </w:tc>
        <w:tc>
          <w:tcPr>
            <w:tcW w:w="6237" w:type="dxa"/>
            <w:shd w:val="clear" w:color="auto" w:fill="auto"/>
            <w:vAlign w:val="bottom"/>
          </w:tcPr>
          <w:p w14:paraId="4A524F89" w14:textId="77777777" w:rsidR="00391F84" w:rsidRPr="00FD2D1F" w:rsidRDefault="00391F84" w:rsidP="00A81995">
            <w:pPr>
              <w:spacing w:before="60" w:after="60" w:line="240" w:lineRule="auto"/>
              <w:ind w:right="284"/>
              <w:rPr>
                <w:rFonts w:ascii="Arial" w:hAnsi="Arial" w:cs="Arial"/>
              </w:rPr>
            </w:pPr>
          </w:p>
        </w:tc>
      </w:tr>
      <w:tr w:rsidR="00391F84" w:rsidRPr="00FD2D1F" w14:paraId="1EF3B600" w14:textId="77777777" w:rsidTr="19882996">
        <w:tc>
          <w:tcPr>
            <w:tcW w:w="3544" w:type="dxa"/>
            <w:shd w:val="clear" w:color="auto" w:fill="D9D9D9" w:themeFill="background1" w:themeFillShade="D9"/>
            <w:vAlign w:val="center"/>
          </w:tcPr>
          <w:p w14:paraId="6F1F6385" w14:textId="63C3A48B" w:rsidR="00391F84" w:rsidRPr="00FD2D1F" w:rsidRDefault="00391F84" w:rsidP="00C241EA">
            <w:pPr>
              <w:spacing w:before="60" w:after="60" w:line="240" w:lineRule="auto"/>
              <w:ind w:right="284"/>
              <w:rPr>
                <w:rFonts w:ascii="Arial" w:hAnsi="Arial" w:cs="Arial"/>
              </w:rPr>
            </w:pPr>
            <w:r w:rsidRPr="00FD2D1F">
              <w:rPr>
                <w:rFonts w:ascii="Arial" w:hAnsi="Arial" w:cs="Arial"/>
              </w:rPr>
              <w:t>Fax</w:t>
            </w:r>
          </w:p>
        </w:tc>
        <w:tc>
          <w:tcPr>
            <w:tcW w:w="6237" w:type="dxa"/>
            <w:shd w:val="clear" w:color="auto" w:fill="auto"/>
            <w:vAlign w:val="bottom"/>
          </w:tcPr>
          <w:p w14:paraId="2239D02B" w14:textId="77777777" w:rsidR="00391F84" w:rsidRPr="00FD2D1F" w:rsidRDefault="00391F84" w:rsidP="00A81995">
            <w:pPr>
              <w:spacing w:before="60" w:after="60" w:line="240" w:lineRule="auto"/>
              <w:ind w:right="284"/>
              <w:rPr>
                <w:rFonts w:ascii="Arial" w:hAnsi="Arial" w:cs="Arial"/>
              </w:rPr>
            </w:pPr>
          </w:p>
        </w:tc>
      </w:tr>
      <w:tr w:rsidR="009E4F84" w:rsidRPr="00FD2D1F" w14:paraId="3DBF32D1" w14:textId="77777777" w:rsidTr="19882996">
        <w:tc>
          <w:tcPr>
            <w:tcW w:w="3544" w:type="dxa"/>
            <w:shd w:val="clear" w:color="auto" w:fill="D9D9D9" w:themeFill="background1" w:themeFillShade="D9"/>
            <w:vAlign w:val="center"/>
          </w:tcPr>
          <w:p w14:paraId="3969263C" w14:textId="4B91C3EA" w:rsidR="009E4F84" w:rsidRPr="00FD2D1F" w:rsidRDefault="009E4F84" w:rsidP="00C241EA">
            <w:pPr>
              <w:spacing w:before="60" w:after="60" w:line="240" w:lineRule="auto"/>
              <w:ind w:right="284"/>
              <w:rPr>
                <w:rFonts w:ascii="Arial" w:hAnsi="Arial" w:cs="Arial"/>
              </w:rPr>
            </w:pPr>
            <w:r w:rsidRPr="00FD2D1F">
              <w:rPr>
                <w:rFonts w:ascii="Arial" w:hAnsi="Arial" w:cs="Arial"/>
              </w:rPr>
              <w:t>Website</w:t>
            </w:r>
          </w:p>
        </w:tc>
        <w:tc>
          <w:tcPr>
            <w:tcW w:w="6237" w:type="dxa"/>
            <w:shd w:val="clear" w:color="auto" w:fill="auto"/>
            <w:vAlign w:val="bottom"/>
          </w:tcPr>
          <w:p w14:paraId="11EC9FE8" w14:textId="77777777" w:rsidR="009E4F84" w:rsidRPr="00FD2D1F" w:rsidRDefault="009E4F84" w:rsidP="00A81995">
            <w:pPr>
              <w:spacing w:before="60" w:after="60" w:line="240" w:lineRule="auto"/>
              <w:ind w:right="284"/>
              <w:rPr>
                <w:rFonts w:ascii="Arial" w:hAnsi="Arial" w:cs="Arial"/>
              </w:rPr>
            </w:pPr>
          </w:p>
        </w:tc>
      </w:tr>
      <w:tr w:rsidR="00391F84" w:rsidRPr="00FD2D1F" w14:paraId="0D3DC7E0" w14:textId="77777777" w:rsidTr="19882996">
        <w:tc>
          <w:tcPr>
            <w:tcW w:w="3544" w:type="dxa"/>
            <w:shd w:val="clear" w:color="auto" w:fill="D9D9D9" w:themeFill="background1" w:themeFillShade="D9"/>
            <w:vAlign w:val="center"/>
          </w:tcPr>
          <w:p w14:paraId="59854B72" w14:textId="16299519" w:rsidR="00391F84" w:rsidRPr="00FD2D1F" w:rsidRDefault="00391F84" w:rsidP="00C241EA">
            <w:pPr>
              <w:spacing w:before="60" w:after="60" w:line="240" w:lineRule="auto"/>
              <w:ind w:right="284"/>
              <w:rPr>
                <w:rFonts w:ascii="Arial" w:hAnsi="Arial" w:cs="Arial"/>
              </w:rPr>
            </w:pPr>
            <w:r w:rsidRPr="00FD2D1F">
              <w:rPr>
                <w:rFonts w:ascii="Arial" w:hAnsi="Arial" w:cs="Arial"/>
              </w:rPr>
              <w:t>Number of buildings</w:t>
            </w:r>
          </w:p>
        </w:tc>
        <w:tc>
          <w:tcPr>
            <w:tcW w:w="6237" w:type="dxa"/>
            <w:shd w:val="clear" w:color="auto" w:fill="auto"/>
            <w:vAlign w:val="bottom"/>
          </w:tcPr>
          <w:p w14:paraId="69AC2CC1" w14:textId="77777777" w:rsidR="00391F84" w:rsidRPr="00FD2D1F" w:rsidRDefault="00391F84" w:rsidP="00A81995">
            <w:pPr>
              <w:spacing w:before="60" w:after="60" w:line="240" w:lineRule="auto"/>
              <w:ind w:right="284"/>
              <w:rPr>
                <w:rFonts w:ascii="Arial" w:hAnsi="Arial" w:cs="Arial"/>
              </w:rPr>
            </w:pPr>
          </w:p>
        </w:tc>
      </w:tr>
      <w:tr w:rsidR="00F33A8E" w:rsidRPr="00FD2D1F" w14:paraId="464EB2F7" w14:textId="77777777" w:rsidTr="19882996">
        <w:tc>
          <w:tcPr>
            <w:tcW w:w="3544" w:type="dxa"/>
            <w:shd w:val="clear" w:color="auto" w:fill="D9D9D9" w:themeFill="background1" w:themeFillShade="D9"/>
            <w:vAlign w:val="center"/>
          </w:tcPr>
          <w:p w14:paraId="464EB2F4" w14:textId="2388C18F" w:rsidR="00F33A8E" w:rsidRPr="00FD2D1F" w:rsidRDefault="0014027A" w:rsidP="0014027A">
            <w:pPr>
              <w:spacing w:before="60" w:after="60" w:line="240" w:lineRule="auto"/>
              <w:ind w:right="284"/>
              <w:rPr>
                <w:rFonts w:ascii="Arial" w:hAnsi="Arial" w:cs="Arial"/>
              </w:rPr>
            </w:pPr>
            <w:r w:rsidRPr="00FD2D1F">
              <w:rPr>
                <w:rFonts w:ascii="Arial" w:hAnsi="Arial" w:cs="Arial"/>
              </w:rPr>
              <w:t>Shelter-In-Place</w:t>
            </w:r>
            <w:r w:rsidR="00F33A8E" w:rsidRPr="00FD2D1F">
              <w:rPr>
                <w:rFonts w:ascii="Arial" w:hAnsi="Arial" w:cs="Arial"/>
              </w:rPr>
              <w:t xml:space="preserve"> Location</w:t>
            </w:r>
          </w:p>
        </w:tc>
        <w:tc>
          <w:tcPr>
            <w:tcW w:w="6237" w:type="dxa"/>
            <w:shd w:val="clear" w:color="auto" w:fill="auto"/>
            <w:vAlign w:val="center"/>
          </w:tcPr>
          <w:p w14:paraId="464EB2F6" w14:textId="77777777" w:rsidR="00F33A8E" w:rsidRPr="00FD2D1F" w:rsidRDefault="00F33A8E" w:rsidP="00A81995">
            <w:pPr>
              <w:spacing w:before="60" w:after="60" w:line="240" w:lineRule="auto"/>
              <w:ind w:right="284"/>
              <w:rPr>
                <w:rFonts w:ascii="Arial" w:hAnsi="Arial" w:cs="Arial"/>
              </w:rPr>
            </w:pPr>
          </w:p>
        </w:tc>
      </w:tr>
      <w:tr w:rsidR="0092784F" w:rsidRPr="00FD2D1F" w14:paraId="59E53081" w14:textId="77777777" w:rsidTr="19882996">
        <w:trPr>
          <w:trHeight w:val="372"/>
        </w:trPr>
        <w:tc>
          <w:tcPr>
            <w:tcW w:w="3544" w:type="dxa"/>
            <w:shd w:val="clear" w:color="auto" w:fill="D9D9D9" w:themeFill="background1" w:themeFillShade="D9"/>
            <w:vAlign w:val="center"/>
          </w:tcPr>
          <w:p w14:paraId="327F3A70" w14:textId="3D206BE4" w:rsidR="0092784F" w:rsidRPr="00FD2D1F" w:rsidRDefault="0092784F" w:rsidP="00970E28">
            <w:pPr>
              <w:spacing w:before="60" w:after="60" w:line="240" w:lineRule="auto"/>
              <w:ind w:right="284"/>
              <w:rPr>
                <w:rFonts w:ascii="Arial" w:hAnsi="Arial" w:cs="Arial"/>
              </w:rPr>
            </w:pPr>
            <w:r w:rsidRPr="00FD2D1F">
              <w:rPr>
                <w:rFonts w:ascii="Arial" w:hAnsi="Arial" w:cs="Arial"/>
              </w:rPr>
              <w:t>N</w:t>
            </w:r>
            <w:r w:rsidR="001F46D5" w:rsidRPr="00FD2D1F">
              <w:rPr>
                <w:rFonts w:ascii="Arial" w:hAnsi="Arial" w:cs="Arial"/>
              </w:rPr>
              <w:t>umber</w:t>
            </w:r>
            <w:r w:rsidRPr="00FD2D1F">
              <w:rPr>
                <w:rFonts w:ascii="Arial" w:hAnsi="Arial" w:cs="Arial"/>
              </w:rPr>
              <w:t xml:space="preserve"> of </w:t>
            </w:r>
            <w:r w:rsidR="002414AC" w:rsidRPr="00FD2D1F">
              <w:rPr>
                <w:rFonts w:ascii="Arial" w:hAnsi="Arial" w:cs="Arial"/>
              </w:rPr>
              <w:t>Children</w:t>
            </w:r>
            <w:r w:rsidR="006979B7" w:rsidRPr="00FD2D1F">
              <w:rPr>
                <w:rFonts w:ascii="Arial" w:hAnsi="Arial" w:cs="Arial"/>
              </w:rPr>
              <w:t xml:space="preserve"> (or approved places)</w:t>
            </w:r>
          </w:p>
        </w:tc>
        <w:tc>
          <w:tcPr>
            <w:tcW w:w="6237" w:type="dxa"/>
            <w:shd w:val="clear" w:color="auto" w:fill="auto"/>
            <w:vAlign w:val="center"/>
          </w:tcPr>
          <w:p w14:paraId="69681B1E" w14:textId="77777777" w:rsidR="0092784F" w:rsidRPr="00FD2D1F" w:rsidRDefault="0092784F" w:rsidP="00A81995">
            <w:pPr>
              <w:spacing w:before="60" w:after="60" w:line="240" w:lineRule="auto"/>
              <w:rPr>
                <w:rFonts w:ascii="Arial" w:hAnsi="Arial" w:cs="Arial"/>
              </w:rPr>
            </w:pPr>
          </w:p>
        </w:tc>
      </w:tr>
      <w:tr w:rsidR="00391F84" w:rsidRPr="00FD2D1F" w14:paraId="42549B1B" w14:textId="77777777" w:rsidTr="19882996">
        <w:trPr>
          <w:trHeight w:val="259"/>
        </w:trPr>
        <w:tc>
          <w:tcPr>
            <w:tcW w:w="3544" w:type="dxa"/>
            <w:shd w:val="clear" w:color="auto" w:fill="D9D9D9" w:themeFill="background1" w:themeFillShade="D9"/>
            <w:vAlign w:val="center"/>
          </w:tcPr>
          <w:p w14:paraId="1AED150B" w14:textId="23137947" w:rsidR="00391F84" w:rsidRPr="00FD2D1F" w:rsidRDefault="00391F84" w:rsidP="00970E28">
            <w:pPr>
              <w:spacing w:before="60" w:after="60" w:line="240" w:lineRule="auto"/>
              <w:ind w:right="284"/>
              <w:rPr>
                <w:rFonts w:ascii="Arial" w:hAnsi="Arial" w:cs="Arial"/>
              </w:rPr>
            </w:pPr>
            <w:r w:rsidRPr="00FD2D1F">
              <w:rPr>
                <w:rFonts w:ascii="Arial" w:hAnsi="Arial" w:cs="Arial"/>
              </w:rPr>
              <w:t>Total N</w:t>
            </w:r>
            <w:r w:rsidR="001F46D5" w:rsidRPr="00FD2D1F">
              <w:rPr>
                <w:rFonts w:ascii="Arial" w:hAnsi="Arial" w:cs="Arial"/>
              </w:rPr>
              <w:t>umber</w:t>
            </w:r>
            <w:r w:rsidRPr="00FD2D1F">
              <w:rPr>
                <w:rFonts w:ascii="Arial" w:hAnsi="Arial" w:cs="Arial"/>
              </w:rPr>
              <w:t xml:space="preserve"> of </w:t>
            </w:r>
            <w:r w:rsidR="006979B7" w:rsidRPr="00FD2D1F">
              <w:rPr>
                <w:rFonts w:ascii="Arial" w:hAnsi="Arial" w:cs="Arial"/>
              </w:rPr>
              <w:t>Educators/</w:t>
            </w:r>
            <w:r w:rsidRPr="00FD2D1F">
              <w:rPr>
                <w:rFonts w:ascii="Arial" w:hAnsi="Arial" w:cs="Arial"/>
              </w:rPr>
              <w:t>Staff</w:t>
            </w:r>
          </w:p>
        </w:tc>
        <w:tc>
          <w:tcPr>
            <w:tcW w:w="6237" w:type="dxa"/>
            <w:shd w:val="clear" w:color="auto" w:fill="auto"/>
            <w:vAlign w:val="center"/>
          </w:tcPr>
          <w:p w14:paraId="6B0BE4C7" w14:textId="77777777" w:rsidR="00391F84" w:rsidRPr="00FD2D1F" w:rsidRDefault="00391F84" w:rsidP="00A81995">
            <w:pPr>
              <w:spacing w:before="60" w:after="60" w:line="240" w:lineRule="auto"/>
              <w:ind w:right="284"/>
              <w:jc w:val="both"/>
              <w:rPr>
                <w:rFonts w:ascii="Arial" w:hAnsi="Arial" w:cs="Arial"/>
              </w:rPr>
            </w:pPr>
          </w:p>
        </w:tc>
      </w:tr>
      <w:tr w:rsidR="001424E3" w:rsidRPr="00FD2D1F" w14:paraId="35495713" w14:textId="77777777" w:rsidTr="19882996">
        <w:trPr>
          <w:trHeight w:val="410"/>
        </w:trPr>
        <w:tc>
          <w:tcPr>
            <w:tcW w:w="3544" w:type="dxa"/>
            <w:shd w:val="clear" w:color="auto" w:fill="D9D9D9" w:themeFill="background1" w:themeFillShade="D9"/>
            <w:vAlign w:val="center"/>
          </w:tcPr>
          <w:p w14:paraId="6448AAA2" w14:textId="172FFAEC" w:rsidR="001424E3" w:rsidRPr="00FD2D1F" w:rsidRDefault="004F3791" w:rsidP="003F3271">
            <w:pPr>
              <w:spacing w:before="60" w:after="60" w:line="240" w:lineRule="auto"/>
              <w:ind w:right="284"/>
              <w:rPr>
                <w:rFonts w:ascii="Arial" w:hAnsi="Arial" w:cs="Arial"/>
              </w:rPr>
            </w:pPr>
            <w:r w:rsidRPr="00FD2D1F">
              <w:rPr>
                <w:rFonts w:ascii="Arial" w:hAnsi="Arial" w:cs="Arial"/>
              </w:rPr>
              <w:t>M</w:t>
            </w:r>
            <w:r w:rsidR="001424E3" w:rsidRPr="00FD2D1F">
              <w:rPr>
                <w:rFonts w:ascii="Arial" w:hAnsi="Arial" w:cs="Arial"/>
              </w:rPr>
              <w:t>ethod</w:t>
            </w:r>
            <w:r w:rsidRPr="00FD2D1F">
              <w:rPr>
                <w:rFonts w:ascii="Arial" w:hAnsi="Arial" w:cs="Arial"/>
              </w:rPr>
              <w:t>s</w:t>
            </w:r>
            <w:r w:rsidR="001424E3" w:rsidRPr="00FD2D1F">
              <w:rPr>
                <w:rFonts w:ascii="Arial" w:hAnsi="Arial" w:cs="Arial"/>
              </w:rPr>
              <w:t xml:space="preserve"> used for communications to </w:t>
            </w:r>
            <w:r w:rsidR="003F3271" w:rsidRPr="00FD2D1F">
              <w:rPr>
                <w:rFonts w:ascii="Arial" w:hAnsi="Arial" w:cs="Arial"/>
              </w:rPr>
              <w:t>our service’s</w:t>
            </w:r>
            <w:r w:rsidR="001424E3" w:rsidRPr="00FD2D1F">
              <w:rPr>
                <w:rFonts w:ascii="Arial" w:hAnsi="Arial" w:cs="Arial"/>
              </w:rPr>
              <w:t xml:space="preserve"> community</w:t>
            </w:r>
          </w:p>
        </w:tc>
        <w:tc>
          <w:tcPr>
            <w:tcW w:w="6237" w:type="dxa"/>
            <w:shd w:val="clear" w:color="auto" w:fill="auto"/>
            <w:vAlign w:val="center"/>
          </w:tcPr>
          <w:p w14:paraId="52C6F246" w14:textId="77777777" w:rsidR="001424E3" w:rsidRPr="00FD2D1F" w:rsidRDefault="001424E3" w:rsidP="00A81995">
            <w:pPr>
              <w:spacing w:before="60" w:after="60" w:line="240" w:lineRule="auto"/>
              <w:ind w:right="284"/>
              <w:rPr>
                <w:rFonts w:ascii="Arial" w:hAnsi="Arial" w:cs="Arial"/>
              </w:rPr>
            </w:pPr>
          </w:p>
        </w:tc>
      </w:tr>
    </w:tbl>
    <w:p w14:paraId="464EB2FE" w14:textId="77777777" w:rsidR="00F33A8E" w:rsidRPr="00FD2D1F" w:rsidRDefault="00140A03" w:rsidP="00C241EA">
      <w:pPr>
        <w:spacing w:after="0" w:line="240" w:lineRule="auto"/>
        <w:ind w:left="-567"/>
        <w:rPr>
          <w:rFonts w:ascii="Arial" w:hAnsi="Arial" w:cs="Arial"/>
          <w:bCs/>
          <w:kern w:val="32"/>
          <w:sz w:val="28"/>
          <w:szCs w:val="28"/>
        </w:rPr>
      </w:pPr>
      <w:r w:rsidRPr="00FD2D1F">
        <w:rPr>
          <w:rFonts w:ascii="Arial" w:hAnsi="Arial" w:cs="Arial"/>
          <w:bCs/>
          <w:kern w:val="32"/>
          <w:sz w:val="28"/>
          <w:szCs w:val="28"/>
        </w:rPr>
        <w:br/>
      </w:r>
    </w:p>
    <w:p w14:paraId="464EB2FF" w14:textId="24D82609" w:rsidR="00140A03" w:rsidRPr="00515474" w:rsidRDefault="003E067A" w:rsidP="00140A03">
      <w:pPr>
        <w:widowControl w:val="0"/>
        <w:autoSpaceDE w:val="0"/>
        <w:autoSpaceDN w:val="0"/>
        <w:adjustRightInd w:val="0"/>
        <w:spacing w:after="0" w:line="240" w:lineRule="auto"/>
        <w:ind w:left="-567"/>
        <w:rPr>
          <w:rFonts w:ascii="Arial" w:hAnsi="Arial" w:cs="Arial"/>
          <w:color w:val="1C438B"/>
          <w:sz w:val="36"/>
          <w:szCs w:val="36"/>
        </w:rPr>
      </w:pPr>
      <w:r w:rsidRPr="00515474">
        <w:rPr>
          <w:rFonts w:ascii="Arial" w:hAnsi="Arial" w:cs="Arial"/>
          <w:color w:val="1C438B"/>
          <w:sz w:val="36"/>
          <w:szCs w:val="36"/>
        </w:rPr>
        <w:t>1</w:t>
      </w:r>
      <w:r w:rsidR="00D403A4" w:rsidRPr="00515474">
        <w:rPr>
          <w:rFonts w:ascii="Arial" w:hAnsi="Arial" w:cs="Arial"/>
          <w:color w:val="1C438B"/>
          <w:sz w:val="36"/>
          <w:szCs w:val="36"/>
        </w:rPr>
        <w:t>6</w:t>
      </w:r>
      <w:r w:rsidR="00140A03" w:rsidRPr="00515474">
        <w:rPr>
          <w:rFonts w:ascii="Arial" w:hAnsi="Arial" w:cs="Arial"/>
          <w:color w:val="1C438B"/>
          <w:sz w:val="36"/>
          <w:szCs w:val="36"/>
        </w:rPr>
        <w:t xml:space="preserve">.2 Other </w:t>
      </w:r>
      <w:r w:rsidR="00C17720" w:rsidRPr="00515474">
        <w:rPr>
          <w:rFonts w:ascii="Arial" w:hAnsi="Arial" w:cs="Arial"/>
          <w:color w:val="1C438B"/>
          <w:sz w:val="36"/>
          <w:szCs w:val="36"/>
        </w:rPr>
        <w:t>s</w:t>
      </w:r>
      <w:r w:rsidR="00140A03" w:rsidRPr="00515474">
        <w:rPr>
          <w:rFonts w:ascii="Arial" w:hAnsi="Arial" w:cs="Arial"/>
          <w:color w:val="1C438B"/>
          <w:sz w:val="36"/>
          <w:szCs w:val="36"/>
        </w:rPr>
        <w:t>ervices/</w:t>
      </w:r>
      <w:r w:rsidR="00C17720" w:rsidRPr="00515474">
        <w:rPr>
          <w:rFonts w:ascii="Arial" w:hAnsi="Arial" w:cs="Arial"/>
          <w:color w:val="1C438B"/>
          <w:sz w:val="36"/>
          <w:szCs w:val="36"/>
        </w:rPr>
        <w:t>u</w:t>
      </w:r>
      <w:r w:rsidR="00140A03" w:rsidRPr="00515474">
        <w:rPr>
          <w:rFonts w:ascii="Arial" w:hAnsi="Arial" w:cs="Arial"/>
          <w:color w:val="1C438B"/>
          <w:sz w:val="36"/>
          <w:szCs w:val="36"/>
        </w:rPr>
        <w:t xml:space="preserve">sers of </w:t>
      </w:r>
      <w:r w:rsidR="00C17720" w:rsidRPr="00515474">
        <w:rPr>
          <w:rFonts w:ascii="Arial" w:hAnsi="Arial" w:cs="Arial"/>
          <w:color w:val="1C438B"/>
          <w:sz w:val="36"/>
          <w:szCs w:val="36"/>
        </w:rPr>
        <w:t>s</w:t>
      </w:r>
      <w:r w:rsidR="00140A03" w:rsidRPr="00515474">
        <w:rPr>
          <w:rFonts w:ascii="Arial" w:hAnsi="Arial" w:cs="Arial"/>
          <w:color w:val="1C438B"/>
          <w:sz w:val="36"/>
          <w:szCs w:val="36"/>
        </w:rPr>
        <w:t>ite</w:t>
      </w:r>
    </w:p>
    <w:p w14:paraId="464EB300" w14:textId="77777777" w:rsidR="00140A03" w:rsidRPr="00FD2D1F" w:rsidRDefault="00140A03" w:rsidP="00C241EA">
      <w:pPr>
        <w:spacing w:after="0" w:line="240" w:lineRule="auto"/>
        <w:ind w:left="-567"/>
        <w:rPr>
          <w:rFonts w:ascii="Arial" w:hAnsi="Arial" w:cs="Arial"/>
          <w:bCs/>
          <w:kern w:val="32"/>
          <w:sz w:val="28"/>
          <w:szCs w:val="28"/>
        </w:rPr>
      </w:pPr>
    </w:p>
    <w:tbl>
      <w:tblPr>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A0" w:firstRow="1" w:lastRow="0" w:firstColumn="1" w:lastColumn="0" w:noHBand="0" w:noVBand="0"/>
      </w:tblPr>
      <w:tblGrid>
        <w:gridCol w:w="3544"/>
        <w:gridCol w:w="6237"/>
      </w:tblGrid>
      <w:tr w:rsidR="00140A03" w:rsidRPr="00FD2D1F" w14:paraId="464EB303" w14:textId="77777777" w:rsidTr="00935683">
        <w:trPr>
          <w:trHeight w:val="276"/>
        </w:trPr>
        <w:tc>
          <w:tcPr>
            <w:tcW w:w="3544" w:type="dxa"/>
            <w:shd w:val="clear" w:color="auto" w:fill="D9D9D9" w:themeFill="background1" w:themeFillShade="D9"/>
            <w:vAlign w:val="center"/>
          </w:tcPr>
          <w:p w14:paraId="464EB301" w14:textId="7A171834" w:rsidR="00140A03" w:rsidRPr="00FD2D1F" w:rsidRDefault="00140A03" w:rsidP="001424E3">
            <w:pPr>
              <w:spacing w:before="60" w:after="60" w:line="240" w:lineRule="auto"/>
              <w:ind w:right="284"/>
              <w:rPr>
                <w:rFonts w:ascii="Arial" w:hAnsi="Arial" w:cs="Arial"/>
              </w:rPr>
            </w:pPr>
            <w:r w:rsidRPr="00FD2D1F">
              <w:rPr>
                <w:rFonts w:ascii="Arial" w:hAnsi="Arial" w:cs="Arial"/>
              </w:rPr>
              <w:t xml:space="preserve">Service / </w:t>
            </w:r>
            <w:r w:rsidR="00ED75B0" w:rsidRPr="00FD2D1F">
              <w:rPr>
                <w:rFonts w:ascii="Arial" w:hAnsi="Arial" w:cs="Arial"/>
              </w:rPr>
              <w:t>User</w:t>
            </w:r>
            <w:r w:rsidRPr="00FD2D1F">
              <w:rPr>
                <w:rFonts w:ascii="Arial" w:hAnsi="Arial" w:cs="Arial"/>
              </w:rPr>
              <w:t xml:space="preserve"> Name</w:t>
            </w:r>
          </w:p>
        </w:tc>
        <w:tc>
          <w:tcPr>
            <w:tcW w:w="6237" w:type="dxa"/>
            <w:shd w:val="clear" w:color="auto" w:fill="auto"/>
            <w:vAlign w:val="center"/>
          </w:tcPr>
          <w:p w14:paraId="464EB302" w14:textId="0B52E423" w:rsidR="00140A03" w:rsidRPr="00FD2D1F" w:rsidRDefault="00140A03">
            <w:pPr>
              <w:spacing w:before="60" w:after="60" w:line="240" w:lineRule="auto"/>
              <w:ind w:right="284"/>
              <w:rPr>
                <w:rFonts w:ascii="Arial" w:hAnsi="Arial" w:cs="Arial"/>
                <w:color w:val="808080" w:themeColor="background1" w:themeShade="80"/>
              </w:rPr>
            </w:pPr>
          </w:p>
        </w:tc>
      </w:tr>
      <w:tr w:rsidR="00140A03" w:rsidRPr="00FD2D1F" w14:paraId="464EB306" w14:textId="77777777" w:rsidTr="00935683">
        <w:trPr>
          <w:trHeight w:val="276"/>
        </w:trPr>
        <w:tc>
          <w:tcPr>
            <w:tcW w:w="3544" w:type="dxa"/>
            <w:shd w:val="clear" w:color="auto" w:fill="D9D9D9" w:themeFill="background1" w:themeFillShade="D9"/>
            <w:vAlign w:val="center"/>
          </w:tcPr>
          <w:p w14:paraId="464EB304" w14:textId="77777777" w:rsidR="00140A03" w:rsidRPr="00FD2D1F" w:rsidRDefault="00140A03" w:rsidP="00140A03">
            <w:pPr>
              <w:spacing w:before="60" w:after="60" w:line="240" w:lineRule="auto"/>
              <w:ind w:right="284"/>
              <w:rPr>
                <w:rFonts w:ascii="Arial" w:hAnsi="Arial" w:cs="Arial"/>
              </w:rPr>
            </w:pPr>
            <w:r w:rsidRPr="00FD2D1F">
              <w:rPr>
                <w:rFonts w:ascii="Arial" w:hAnsi="Arial" w:cs="Arial"/>
              </w:rPr>
              <w:t xml:space="preserve">Location </w:t>
            </w:r>
          </w:p>
        </w:tc>
        <w:tc>
          <w:tcPr>
            <w:tcW w:w="6237" w:type="dxa"/>
            <w:shd w:val="clear" w:color="auto" w:fill="auto"/>
            <w:vAlign w:val="center"/>
          </w:tcPr>
          <w:p w14:paraId="464EB305" w14:textId="77777777" w:rsidR="00140A03" w:rsidRPr="00FD2D1F" w:rsidRDefault="00140A03" w:rsidP="00140A03">
            <w:pPr>
              <w:spacing w:before="60" w:after="60" w:line="240" w:lineRule="auto"/>
              <w:ind w:right="284"/>
              <w:rPr>
                <w:rFonts w:ascii="Arial" w:hAnsi="Arial" w:cs="Arial"/>
              </w:rPr>
            </w:pPr>
          </w:p>
        </w:tc>
      </w:tr>
      <w:tr w:rsidR="00140A03" w:rsidRPr="00FD2D1F" w14:paraId="464EB309" w14:textId="77777777" w:rsidTr="00935683">
        <w:trPr>
          <w:trHeight w:val="276"/>
        </w:trPr>
        <w:tc>
          <w:tcPr>
            <w:tcW w:w="3544" w:type="dxa"/>
            <w:shd w:val="clear" w:color="auto" w:fill="D9D9D9" w:themeFill="background1" w:themeFillShade="D9"/>
            <w:vAlign w:val="center"/>
          </w:tcPr>
          <w:p w14:paraId="464EB307" w14:textId="6FD147CB" w:rsidR="00140A03" w:rsidRPr="00FD2D1F" w:rsidRDefault="002414AC" w:rsidP="00140A03">
            <w:pPr>
              <w:spacing w:before="60" w:after="60" w:line="240" w:lineRule="auto"/>
              <w:ind w:right="284"/>
              <w:rPr>
                <w:rFonts w:ascii="Arial" w:hAnsi="Arial" w:cs="Arial"/>
              </w:rPr>
            </w:pPr>
            <w:r w:rsidRPr="00FD2D1F">
              <w:rPr>
                <w:rFonts w:ascii="Arial" w:hAnsi="Arial" w:cs="Arial"/>
              </w:rPr>
              <w:t>Children/</w:t>
            </w:r>
            <w:r w:rsidR="00140A03" w:rsidRPr="00FD2D1F">
              <w:rPr>
                <w:rFonts w:ascii="Arial" w:hAnsi="Arial" w:cs="Arial"/>
              </w:rPr>
              <w:t>Visitor Numbers</w:t>
            </w:r>
          </w:p>
        </w:tc>
        <w:tc>
          <w:tcPr>
            <w:tcW w:w="6237" w:type="dxa"/>
            <w:shd w:val="clear" w:color="auto" w:fill="auto"/>
            <w:vAlign w:val="center"/>
          </w:tcPr>
          <w:p w14:paraId="464EB308" w14:textId="77777777" w:rsidR="00140A03" w:rsidRPr="00FD2D1F" w:rsidRDefault="00140A03" w:rsidP="00140A03">
            <w:pPr>
              <w:spacing w:before="60" w:after="60" w:line="240" w:lineRule="auto"/>
              <w:ind w:right="284"/>
              <w:rPr>
                <w:rFonts w:ascii="Arial" w:hAnsi="Arial" w:cs="Arial"/>
              </w:rPr>
            </w:pPr>
          </w:p>
        </w:tc>
      </w:tr>
      <w:tr w:rsidR="00140A03" w:rsidRPr="00FD2D1F" w14:paraId="464EB30C" w14:textId="77777777" w:rsidTr="00935683">
        <w:trPr>
          <w:trHeight w:val="276"/>
        </w:trPr>
        <w:tc>
          <w:tcPr>
            <w:tcW w:w="3544" w:type="dxa"/>
            <w:shd w:val="clear" w:color="auto" w:fill="D9D9D9" w:themeFill="background1" w:themeFillShade="D9"/>
            <w:vAlign w:val="center"/>
          </w:tcPr>
          <w:p w14:paraId="464EB30A" w14:textId="77777777" w:rsidR="00140A03" w:rsidRPr="00FD2D1F" w:rsidRDefault="00140A03" w:rsidP="00140A03">
            <w:pPr>
              <w:spacing w:before="60" w:after="60" w:line="240" w:lineRule="auto"/>
              <w:ind w:right="284"/>
              <w:rPr>
                <w:rFonts w:ascii="Arial" w:hAnsi="Arial" w:cs="Arial"/>
              </w:rPr>
            </w:pPr>
            <w:r w:rsidRPr="00FD2D1F">
              <w:rPr>
                <w:rFonts w:ascii="Arial" w:hAnsi="Arial" w:cs="Arial"/>
              </w:rPr>
              <w:t>Operating Hours/Days</w:t>
            </w:r>
          </w:p>
        </w:tc>
        <w:tc>
          <w:tcPr>
            <w:tcW w:w="6237" w:type="dxa"/>
            <w:shd w:val="clear" w:color="auto" w:fill="auto"/>
            <w:vAlign w:val="center"/>
          </w:tcPr>
          <w:p w14:paraId="464EB30B" w14:textId="77777777" w:rsidR="00140A03" w:rsidRPr="00FD2D1F" w:rsidRDefault="00140A03" w:rsidP="00140A03">
            <w:pPr>
              <w:spacing w:before="60" w:after="60" w:line="240" w:lineRule="auto"/>
              <w:ind w:right="284"/>
              <w:rPr>
                <w:rFonts w:ascii="Arial" w:hAnsi="Arial" w:cs="Arial"/>
              </w:rPr>
            </w:pPr>
          </w:p>
        </w:tc>
      </w:tr>
      <w:tr w:rsidR="0092784F" w:rsidRPr="00FD2D1F" w14:paraId="464EB311" w14:textId="77777777" w:rsidTr="00935683">
        <w:trPr>
          <w:trHeight w:val="266"/>
        </w:trPr>
        <w:tc>
          <w:tcPr>
            <w:tcW w:w="3544" w:type="dxa"/>
            <w:shd w:val="clear" w:color="auto" w:fill="D9D9D9" w:themeFill="background1" w:themeFillShade="D9"/>
            <w:vAlign w:val="center"/>
          </w:tcPr>
          <w:p w14:paraId="464EB30D" w14:textId="1A5B18CA" w:rsidR="0092784F" w:rsidRPr="00FD2D1F" w:rsidRDefault="0092784F" w:rsidP="00140A03">
            <w:pPr>
              <w:spacing w:before="60" w:after="60" w:line="240" w:lineRule="auto"/>
              <w:ind w:right="284"/>
              <w:jc w:val="both"/>
              <w:rPr>
                <w:rFonts w:ascii="Arial" w:hAnsi="Arial" w:cs="Arial"/>
              </w:rPr>
            </w:pPr>
            <w:r w:rsidRPr="00FD2D1F">
              <w:rPr>
                <w:rFonts w:ascii="Arial" w:hAnsi="Arial" w:cs="Arial"/>
              </w:rPr>
              <w:t>Emergency Contact Name</w:t>
            </w:r>
          </w:p>
        </w:tc>
        <w:tc>
          <w:tcPr>
            <w:tcW w:w="6237" w:type="dxa"/>
            <w:shd w:val="clear" w:color="auto" w:fill="auto"/>
            <w:vAlign w:val="center"/>
          </w:tcPr>
          <w:p w14:paraId="464EB310" w14:textId="77777777" w:rsidR="0092784F" w:rsidRPr="00FD2D1F" w:rsidRDefault="0092784F" w:rsidP="00140A03">
            <w:pPr>
              <w:spacing w:before="60" w:after="60" w:line="240" w:lineRule="auto"/>
              <w:ind w:right="284"/>
              <w:jc w:val="both"/>
              <w:rPr>
                <w:rFonts w:ascii="Arial" w:hAnsi="Arial" w:cs="Arial"/>
              </w:rPr>
            </w:pPr>
          </w:p>
        </w:tc>
      </w:tr>
      <w:tr w:rsidR="0092784F" w:rsidRPr="00FD2D1F" w14:paraId="222AED64" w14:textId="77777777" w:rsidTr="00935683">
        <w:trPr>
          <w:trHeight w:val="266"/>
        </w:trPr>
        <w:tc>
          <w:tcPr>
            <w:tcW w:w="3544" w:type="dxa"/>
            <w:shd w:val="clear" w:color="auto" w:fill="D9D9D9" w:themeFill="background1" w:themeFillShade="D9"/>
            <w:vAlign w:val="center"/>
          </w:tcPr>
          <w:p w14:paraId="4A1CB033" w14:textId="487E6618" w:rsidR="0092784F" w:rsidRPr="00FD2D1F" w:rsidRDefault="0092784F" w:rsidP="00C611F8">
            <w:pPr>
              <w:spacing w:before="60" w:after="60" w:line="240" w:lineRule="auto"/>
              <w:ind w:right="284"/>
              <w:jc w:val="both"/>
              <w:rPr>
                <w:rFonts w:ascii="Arial" w:hAnsi="Arial" w:cs="Arial"/>
              </w:rPr>
            </w:pPr>
            <w:r w:rsidRPr="00FD2D1F">
              <w:rPr>
                <w:rFonts w:ascii="Arial" w:hAnsi="Arial" w:cs="Arial"/>
              </w:rPr>
              <w:t>Phone N</w:t>
            </w:r>
            <w:r w:rsidR="00C611F8" w:rsidRPr="00FD2D1F">
              <w:rPr>
                <w:rFonts w:ascii="Arial" w:hAnsi="Arial" w:cs="Arial"/>
              </w:rPr>
              <w:t>umber</w:t>
            </w:r>
          </w:p>
        </w:tc>
        <w:tc>
          <w:tcPr>
            <w:tcW w:w="6237" w:type="dxa"/>
            <w:shd w:val="clear" w:color="auto" w:fill="auto"/>
            <w:vAlign w:val="center"/>
          </w:tcPr>
          <w:p w14:paraId="679D8CAE" w14:textId="77777777" w:rsidR="0092784F" w:rsidRPr="00FD2D1F" w:rsidRDefault="0092784F" w:rsidP="00140A03">
            <w:pPr>
              <w:spacing w:before="60" w:after="60" w:line="240" w:lineRule="auto"/>
              <w:ind w:right="284"/>
              <w:jc w:val="both"/>
              <w:rPr>
                <w:rFonts w:ascii="Arial" w:hAnsi="Arial" w:cs="Arial"/>
              </w:rPr>
            </w:pPr>
          </w:p>
        </w:tc>
      </w:tr>
      <w:tr w:rsidR="00C611F8" w:rsidRPr="00FD2D1F" w14:paraId="5D3FC8F2" w14:textId="77777777" w:rsidTr="00935683">
        <w:trPr>
          <w:trHeight w:val="266"/>
        </w:trPr>
        <w:tc>
          <w:tcPr>
            <w:tcW w:w="3544" w:type="dxa"/>
            <w:shd w:val="clear" w:color="auto" w:fill="D9D9D9" w:themeFill="background1" w:themeFillShade="D9"/>
            <w:vAlign w:val="center"/>
          </w:tcPr>
          <w:p w14:paraId="300D0A4C" w14:textId="730CE2D3" w:rsidR="00C611F8" w:rsidRPr="00FD2D1F" w:rsidRDefault="00C611F8" w:rsidP="00C611F8">
            <w:pPr>
              <w:spacing w:before="60" w:after="60" w:line="240" w:lineRule="auto"/>
              <w:ind w:right="284"/>
              <w:jc w:val="both"/>
              <w:rPr>
                <w:rFonts w:ascii="Arial" w:hAnsi="Arial" w:cs="Arial"/>
              </w:rPr>
            </w:pPr>
            <w:r w:rsidRPr="00FD2D1F">
              <w:rPr>
                <w:rFonts w:ascii="Arial" w:hAnsi="Arial" w:cs="Arial"/>
              </w:rPr>
              <w:t>Mobile Number</w:t>
            </w:r>
          </w:p>
        </w:tc>
        <w:tc>
          <w:tcPr>
            <w:tcW w:w="6237" w:type="dxa"/>
            <w:shd w:val="clear" w:color="auto" w:fill="auto"/>
            <w:vAlign w:val="center"/>
          </w:tcPr>
          <w:p w14:paraId="7F50E3CA" w14:textId="77777777" w:rsidR="00C611F8" w:rsidRPr="00FD2D1F" w:rsidRDefault="00C611F8" w:rsidP="00140A03">
            <w:pPr>
              <w:spacing w:before="60" w:after="60" w:line="240" w:lineRule="auto"/>
              <w:ind w:right="284"/>
              <w:jc w:val="both"/>
              <w:rPr>
                <w:rFonts w:ascii="Arial" w:hAnsi="Arial" w:cs="Arial"/>
              </w:rPr>
            </w:pPr>
          </w:p>
        </w:tc>
      </w:tr>
    </w:tbl>
    <w:p w14:paraId="464EB312" w14:textId="77777777" w:rsidR="00140A03" w:rsidRPr="00FD2D1F" w:rsidRDefault="00140A03" w:rsidP="00C241EA">
      <w:pPr>
        <w:spacing w:after="0" w:line="240" w:lineRule="auto"/>
        <w:ind w:left="-567"/>
        <w:rPr>
          <w:rFonts w:ascii="Arial" w:hAnsi="Arial" w:cs="Arial"/>
          <w:bCs/>
          <w:kern w:val="32"/>
          <w:sz w:val="28"/>
          <w:szCs w:val="28"/>
        </w:rPr>
      </w:pPr>
    </w:p>
    <w:p w14:paraId="3BAC8F88" w14:textId="77777777" w:rsidR="00061380" w:rsidRPr="00FD2D1F" w:rsidRDefault="00061380" w:rsidP="00970E28">
      <w:pPr>
        <w:spacing w:after="120" w:line="240" w:lineRule="auto"/>
        <w:ind w:left="-567"/>
        <w:rPr>
          <w:rFonts w:ascii="Arial" w:hAnsi="Arial" w:cs="Arial"/>
          <w:b/>
          <w:bCs/>
          <w:color w:val="C00000"/>
          <w:kern w:val="32"/>
          <w:sz w:val="24"/>
          <w:szCs w:val="24"/>
        </w:rPr>
      </w:pPr>
    </w:p>
    <w:p w14:paraId="5681127B" w14:textId="16B3DA56" w:rsidR="00061380" w:rsidRDefault="00061380" w:rsidP="00970E28">
      <w:pPr>
        <w:spacing w:after="120" w:line="240" w:lineRule="auto"/>
        <w:ind w:left="-567"/>
        <w:rPr>
          <w:rFonts w:ascii="Arial" w:hAnsi="Arial" w:cs="Arial"/>
          <w:b/>
          <w:bCs/>
          <w:color w:val="C00000"/>
          <w:kern w:val="32"/>
          <w:sz w:val="24"/>
          <w:szCs w:val="24"/>
        </w:rPr>
      </w:pPr>
    </w:p>
    <w:p w14:paraId="0CCBCC78" w14:textId="77777777" w:rsidR="00FF7123" w:rsidRPr="00FD2D1F" w:rsidRDefault="00FF7123" w:rsidP="00970E28">
      <w:pPr>
        <w:spacing w:after="120" w:line="240" w:lineRule="auto"/>
        <w:ind w:left="-567"/>
        <w:rPr>
          <w:rFonts w:ascii="Arial" w:hAnsi="Arial" w:cs="Arial"/>
          <w:b/>
          <w:bCs/>
          <w:color w:val="C00000"/>
          <w:kern w:val="32"/>
          <w:sz w:val="24"/>
          <w:szCs w:val="24"/>
        </w:rPr>
      </w:pPr>
    </w:p>
    <w:p w14:paraId="464EB31A" w14:textId="660B31C4" w:rsidR="00F33A8E" w:rsidRPr="00515474" w:rsidRDefault="003E067A" w:rsidP="00970E28">
      <w:pPr>
        <w:spacing w:after="120" w:line="240" w:lineRule="auto"/>
        <w:ind w:left="-567"/>
        <w:rPr>
          <w:rFonts w:ascii="Arial" w:hAnsi="Arial" w:cs="Arial"/>
          <w:bCs/>
          <w:color w:val="1C438B"/>
          <w:kern w:val="32"/>
          <w:sz w:val="36"/>
          <w:szCs w:val="36"/>
        </w:rPr>
      </w:pPr>
      <w:r w:rsidRPr="00515474">
        <w:rPr>
          <w:rFonts w:ascii="Arial" w:hAnsi="Arial" w:cs="Arial"/>
          <w:bCs/>
          <w:color w:val="1C438B"/>
          <w:kern w:val="32"/>
          <w:sz w:val="36"/>
          <w:szCs w:val="36"/>
        </w:rPr>
        <w:lastRenderedPageBreak/>
        <w:t>1</w:t>
      </w:r>
      <w:r w:rsidR="00D403A4" w:rsidRPr="00515474">
        <w:rPr>
          <w:rFonts w:ascii="Arial" w:hAnsi="Arial" w:cs="Arial"/>
          <w:bCs/>
          <w:color w:val="1C438B"/>
          <w:kern w:val="32"/>
          <w:sz w:val="36"/>
          <w:szCs w:val="36"/>
        </w:rPr>
        <w:t>6</w:t>
      </w:r>
      <w:r w:rsidR="000F19E5" w:rsidRPr="00515474">
        <w:rPr>
          <w:rFonts w:ascii="Arial" w:hAnsi="Arial" w:cs="Arial"/>
          <w:bCs/>
          <w:color w:val="1C438B"/>
          <w:kern w:val="32"/>
          <w:sz w:val="36"/>
          <w:szCs w:val="36"/>
        </w:rPr>
        <w:t xml:space="preserve">.3 </w:t>
      </w:r>
      <w:r w:rsidR="00F33A8E" w:rsidRPr="00515474">
        <w:rPr>
          <w:rFonts w:ascii="Arial" w:hAnsi="Arial" w:cs="Arial"/>
          <w:bCs/>
          <w:color w:val="1C438B"/>
          <w:kern w:val="32"/>
          <w:sz w:val="36"/>
          <w:szCs w:val="36"/>
        </w:rPr>
        <w:t xml:space="preserve">Building </w:t>
      </w:r>
      <w:r w:rsidR="00C17720" w:rsidRPr="00515474">
        <w:rPr>
          <w:rFonts w:ascii="Arial" w:hAnsi="Arial" w:cs="Arial"/>
          <w:bCs/>
          <w:color w:val="1C438B"/>
          <w:kern w:val="32"/>
          <w:sz w:val="36"/>
          <w:szCs w:val="36"/>
        </w:rPr>
        <w:t>i</w:t>
      </w:r>
      <w:r w:rsidR="00F33A8E" w:rsidRPr="00515474">
        <w:rPr>
          <w:rFonts w:ascii="Arial" w:hAnsi="Arial" w:cs="Arial"/>
          <w:bCs/>
          <w:color w:val="1C438B"/>
          <w:kern w:val="32"/>
          <w:sz w:val="36"/>
          <w:szCs w:val="36"/>
        </w:rPr>
        <w:t xml:space="preserve">nformation </w:t>
      </w:r>
      <w:r w:rsidR="00C17720" w:rsidRPr="00515474">
        <w:rPr>
          <w:rFonts w:ascii="Arial" w:hAnsi="Arial" w:cs="Arial"/>
          <w:bCs/>
          <w:color w:val="1C438B"/>
          <w:kern w:val="32"/>
          <w:sz w:val="36"/>
          <w:szCs w:val="36"/>
        </w:rPr>
        <w:t>s</w:t>
      </w:r>
      <w:r w:rsidR="00F33A8E" w:rsidRPr="00515474">
        <w:rPr>
          <w:rFonts w:ascii="Arial" w:hAnsi="Arial" w:cs="Arial"/>
          <w:bCs/>
          <w:color w:val="1C438B"/>
          <w:kern w:val="32"/>
          <w:sz w:val="36"/>
          <w:szCs w:val="36"/>
        </w:rPr>
        <w:t>ummary</w:t>
      </w:r>
    </w:p>
    <w:tbl>
      <w:tblPr>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A0" w:firstRow="1" w:lastRow="0" w:firstColumn="1" w:lastColumn="0" w:noHBand="0" w:noVBand="0"/>
      </w:tblPr>
      <w:tblGrid>
        <w:gridCol w:w="1701"/>
        <w:gridCol w:w="1985"/>
        <w:gridCol w:w="425"/>
        <w:gridCol w:w="992"/>
        <w:gridCol w:w="1418"/>
        <w:gridCol w:w="2126"/>
        <w:gridCol w:w="1134"/>
      </w:tblGrid>
      <w:tr w:rsidR="00F33A8E" w:rsidRPr="00FD2D1F" w14:paraId="464EB31C" w14:textId="77777777" w:rsidTr="00935683">
        <w:trPr>
          <w:trHeight w:val="330"/>
        </w:trPr>
        <w:tc>
          <w:tcPr>
            <w:tcW w:w="9781" w:type="dxa"/>
            <w:gridSpan w:val="7"/>
            <w:shd w:val="clear" w:color="auto" w:fill="D9D9D9" w:themeFill="background1" w:themeFillShade="D9"/>
          </w:tcPr>
          <w:p w14:paraId="57EE818F" w14:textId="77777777" w:rsidR="00143F77" w:rsidRPr="00FD2D1F" w:rsidRDefault="00143F77" w:rsidP="003D6EFE">
            <w:pPr>
              <w:spacing w:before="60" w:after="0" w:line="240" w:lineRule="auto"/>
              <w:rPr>
                <w:rFonts w:ascii="Arial" w:hAnsi="Arial" w:cs="Arial"/>
                <w:b/>
                <w:color w:val="C00000"/>
              </w:rPr>
            </w:pPr>
          </w:p>
          <w:p w14:paraId="464EB31B" w14:textId="4EC8DF6B" w:rsidR="00F33A8E" w:rsidRPr="00FD2D1F" w:rsidRDefault="00F33A8E" w:rsidP="003D6EFE">
            <w:pPr>
              <w:spacing w:before="60" w:after="0" w:line="240" w:lineRule="auto"/>
              <w:rPr>
                <w:rFonts w:ascii="Arial" w:hAnsi="Arial" w:cs="Arial"/>
                <w:b/>
                <w:color w:val="C00000"/>
              </w:rPr>
            </w:pPr>
            <w:r w:rsidRPr="00FD2D1F">
              <w:rPr>
                <w:rFonts w:ascii="Arial" w:hAnsi="Arial" w:cs="Arial"/>
                <w:b/>
              </w:rPr>
              <w:t>Telephone</w:t>
            </w:r>
            <w:r w:rsidR="00143F77" w:rsidRPr="00FD2D1F">
              <w:rPr>
                <w:rFonts w:ascii="Arial" w:hAnsi="Arial" w:cs="Arial"/>
                <w:b/>
              </w:rPr>
              <w:t>s</w:t>
            </w:r>
            <w:r w:rsidRPr="00FD2D1F">
              <w:rPr>
                <w:rFonts w:ascii="Arial" w:hAnsi="Arial" w:cs="Arial"/>
                <w:b/>
              </w:rPr>
              <w:t xml:space="preserve"> (Landline</w:t>
            </w:r>
            <w:r w:rsidR="006D124C" w:rsidRPr="00FD2D1F">
              <w:rPr>
                <w:rFonts w:ascii="Arial" w:hAnsi="Arial" w:cs="Arial"/>
                <w:b/>
              </w:rPr>
              <w:t>s</w:t>
            </w:r>
            <w:r w:rsidRPr="00FD2D1F">
              <w:rPr>
                <w:rFonts w:ascii="Arial" w:hAnsi="Arial" w:cs="Arial"/>
                <w:b/>
              </w:rPr>
              <w:t>)</w:t>
            </w:r>
          </w:p>
        </w:tc>
      </w:tr>
      <w:tr w:rsidR="00C56130" w:rsidRPr="00FD2D1F" w14:paraId="464EB321" w14:textId="77777777" w:rsidTr="00935683">
        <w:trPr>
          <w:trHeight w:val="330"/>
        </w:trPr>
        <w:tc>
          <w:tcPr>
            <w:tcW w:w="3686" w:type="dxa"/>
            <w:gridSpan w:val="2"/>
            <w:shd w:val="clear" w:color="auto" w:fill="D9D9D9" w:themeFill="background1" w:themeFillShade="D9"/>
          </w:tcPr>
          <w:p w14:paraId="464EB31D" w14:textId="77777777" w:rsidR="00F33A8E" w:rsidRPr="00FD2D1F" w:rsidRDefault="00F33A8E" w:rsidP="006D124C">
            <w:pPr>
              <w:spacing w:before="60" w:after="60" w:line="220" w:lineRule="atLeast"/>
              <w:jc w:val="center"/>
              <w:rPr>
                <w:rFonts w:ascii="Arial" w:hAnsi="Arial" w:cs="Arial"/>
              </w:rPr>
            </w:pPr>
            <w:r w:rsidRPr="00FD2D1F">
              <w:rPr>
                <w:rFonts w:ascii="Arial" w:hAnsi="Arial" w:cs="Arial"/>
              </w:rPr>
              <w:t>Location</w:t>
            </w:r>
          </w:p>
        </w:tc>
        <w:tc>
          <w:tcPr>
            <w:tcW w:w="1417" w:type="dxa"/>
            <w:gridSpan w:val="2"/>
            <w:shd w:val="clear" w:color="auto" w:fill="D9D9D9" w:themeFill="background1" w:themeFillShade="D9"/>
          </w:tcPr>
          <w:p w14:paraId="464EB31E" w14:textId="061B7F5B" w:rsidR="00F33A8E" w:rsidRPr="00FD2D1F" w:rsidRDefault="006D124C" w:rsidP="00C611F8">
            <w:pPr>
              <w:spacing w:before="60" w:after="60" w:line="220" w:lineRule="atLeast"/>
              <w:jc w:val="center"/>
              <w:rPr>
                <w:rFonts w:ascii="Arial" w:hAnsi="Arial" w:cs="Arial"/>
              </w:rPr>
            </w:pPr>
            <w:r w:rsidRPr="00FD2D1F">
              <w:rPr>
                <w:rFonts w:ascii="Arial" w:hAnsi="Arial" w:cs="Arial"/>
              </w:rPr>
              <w:t>Number</w:t>
            </w:r>
          </w:p>
        </w:tc>
        <w:tc>
          <w:tcPr>
            <w:tcW w:w="3544" w:type="dxa"/>
            <w:gridSpan w:val="2"/>
            <w:shd w:val="clear" w:color="auto" w:fill="D9D9D9" w:themeFill="background1" w:themeFillShade="D9"/>
          </w:tcPr>
          <w:p w14:paraId="464EB31F" w14:textId="77777777" w:rsidR="00F33A8E" w:rsidRPr="00FD2D1F" w:rsidRDefault="00F33A8E" w:rsidP="00C611F8">
            <w:pPr>
              <w:spacing w:before="60" w:after="60" w:line="220" w:lineRule="atLeast"/>
              <w:jc w:val="center"/>
              <w:rPr>
                <w:rFonts w:ascii="Arial" w:hAnsi="Arial" w:cs="Arial"/>
              </w:rPr>
            </w:pPr>
            <w:r w:rsidRPr="00FD2D1F">
              <w:rPr>
                <w:rFonts w:ascii="Arial" w:hAnsi="Arial" w:cs="Arial"/>
              </w:rPr>
              <w:t>Location</w:t>
            </w:r>
          </w:p>
        </w:tc>
        <w:tc>
          <w:tcPr>
            <w:tcW w:w="1134" w:type="dxa"/>
            <w:shd w:val="clear" w:color="auto" w:fill="D9D9D9" w:themeFill="background1" w:themeFillShade="D9"/>
          </w:tcPr>
          <w:p w14:paraId="464EB320" w14:textId="75FCF5BB" w:rsidR="00F33A8E" w:rsidRPr="00FD2D1F" w:rsidRDefault="00F33A8E" w:rsidP="00C611F8">
            <w:pPr>
              <w:spacing w:before="60" w:after="60" w:line="220" w:lineRule="atLeast"/>
              <w:jc w:val="center"/>
              <w:rPr>
                <w:rFonts w:ascii="Arial" w:hAnsi="Arial" w:cs="Arial"/>
              </w:rPr>
            </w:pPr>
            <w:r w:rsidRPr="00FD2D1F">
              <w:rPr>
                <w:rFonts w:ascii="Arial" w:hAnsi="Arial" w:cs="Arial"/>
              </w:rPr>
              <w:t>N</w:t>
            </w:r>
            <w:r w:rsidR="006D124C" w:rsidRPr="00FD2D1F">
              <w:rPr>
                <w:rFonts w:ascii="Arial" w:hAnsi="Arial" w:cs="Arial"/>
              </w:rPr>
              <w:t>umber</w:t>
            </w:r>
          </w:p>
        </w:tc>
      </w:tr>
      <w:tr w:rsidR="00F33A8E" w:rsidRPr="00FD2D1F" w14:paraId="464EB326" w14:textId="77777777" w:rsidTr="00935683">
        <w:trPr>
          <w:trHeight w:val="330"/>
        </w:trPr>
        <w:tc>
          <w:tcPr>
            <w:tcW w:w="3686" w:type="dxa"/>
            <w:gridSpan w:val="2"/>
            <w:shd w:val="clear" w:color="auto" w:fill="auto"/>
          </w:tcPr>
          <w:p w14:paraId="464EB322" w14:textId="02C545E6" w:rsidR="00F33A8E" w:rsidRPr="00FD2D1F" w:rsidRDefault="00F33A8E" w:rsidP="00EF7922">
            <w:pPr>
              <w:spacing w:after="0" w:line="240" w:lineRule="auto"/>
              <w:rPr>
                <w:rFonts w:ascii="Arial" w:hAnsi="Arial" w:cs="Arial"/>
              </w:rPr>
            </w:pPr>
          </w:p>
        </w:tc>
        <w:tc>
          <w:tcPr>
            <w:tcW w:w="1417" w:type="dxa"/>
            <w:gridSpan w:val="2"/>
            <w:shd w:val="clear" w:color="auto" w:fill="auto"/>
          </w:tcPr>
          <w:p w14:paraId="464EB323" w14:textId="77777777" w:rsidR="00F33A8E" w:rsidRPr="00FD2D1F" w:rsidRDefault="00F33A8E" w:rsidP="006D124C">
            <w:pPr>
              <w:spacing w:after="0" w:line="240" w:lineRule="auto"/>
              <w:rPr>
                <w:rFonts w:ascii="Arial" w:hAnsi="Arial" w:cs="Arial"/>
              </w:rPr>
            </w:pPr>
          </w:p>
        </w:tc>
        <w:tc>
          <w:tcPr>
            <w:tcW w:w="3544" w:type="dxa"/>
            <w:gridSpan w:val="2"/>
            <w:shd w:val="clear" w:color="auto" w:fill="auto"/>
          </w:tcPr>
          <w:p w14:paraId="464EB324" w14:textId="77777777" w:rsidR="00F33A8E" w:rsidRPr="00FD2D1F" w:rsidRDefault="00F33A8E" w:rsidP="006D124C">
            <w:pPr>
              <w:spacing w:after="0" w:line="240" w:lineRule="auto"/>
              <w:rPr>
                <w:rFonts w:ascii="Arial" w:hAnsi="Arial" w:cs="Arial"/>
              </w:rPr>
            </w:pPr>
          </w:p>
        </w:tc>
        <w:tc>
          <w:tcPr>
            <w:tcW w:w="1134" w:type="dxa"/>
            <w:shd w:val="clear" w:color="auto" w:fill="auto"/>
          </w:tcPr>
          <w:p w14:paraId="464EB325" w14:textId="77777777" w:rsidR="00F33A8E" w:rsidRPr="00FD2D1F" w:rsidRDefault="00F33A8E" w:rsidP="006D124C">
            <w:pPr>
              <w:spacing w:after="0" w:line="240" w:lineRule="auto"/>
              <w:rPr>
                <w:rFonts w:ascii="Arial" w:hAnsi="Arial" w:cs="Arial"/>
              </w:rPr>
            </w:pPr>
          </w:p>
        </w:tc>
      </w:tr>
      <w:tr w:rsidR="00F33A8E" w:rsidRPr="00FD2D1F" w14:paraId="464EB32B" w14:textId="77777777" w:rsidTr="00935683">
        <w:trPr>
          <w:trHeight w:val="330"/>
        </w:trPr>
        <w:tc>
          <w:tcPr>
            <w:tcW w:w="3686" w:type="dxa"/>
            <w:gridSpan w:val="2"/>
            <w:shd w:val="clear" w:color="auto" w:fill="auto"/>
          </w:tcPr>
          <w:p w14:paraId="464EB327" w14:textId="77777777" w:rsidR="00F33A8E" w:rsidRPr="00FD2D1F" w:rsidRDefault="00F33A8E" w:rsidP="006D124C">
            <w:pPr>
              <w:spacing w:after="0" w:line="240" w:lineRule="auto"/>
              <w:rPr>
                <w:rFonts w:ascii="Arial" w:hAnsi="Arial" w:cs="Arial"/>
              </w:rPr>
            </w:pPr>
          </w:p>
        </w:tc>
        <w:tc>
          <w:tcPr>
            <w:tcW w:w="1417" w:type="dxa"/>
            <w:gridSpan w:val="2"/>
            <w:shd w:val="clear" w:color="auto" w:fill="auto"/>
          </w:tcPr>
          <w:p w14:paraId="464EB328" w14:textId="77777777" w:rsidR="00F33A8E" w:rsidRPr="00FD2D1F" w:rsidRDefault="00F33A8E" w:rsidP="006D124C">
            <w:pPr>
              <w:spacing w:after="0" w:line="240" w:lineRule="auto"/>
              <w:rPr>
                <w:rFonts w:ascii="Arial" w:hAnsi="Arial" w:cs="Arial"/>
              </w:rPr>
            </w:pPr>
          </w:p>
        </w:tc>
        <w:tc>
          <w:tcPr>
            <w:tcW w:w="3544" w:type="dxa"/>
            <w:gridSpan w:val="2"/>
            <w:shd w:val="clear" w:color="auto" w:fill="auto"/>
          </w:tcPr>
          <w:p w14:paraId="464EB329" w14:textId="77777777" w:rsidR="00F33A8E" w:rsidRPr="00FD2D1F" w:rsidRDefault="00F33A8E" w:rsidP="006D124C">
            <w:pPr>
              <w:spacing w:after="0" w:line="240" w:lineRule="auto"/>
              <w:rPr>
                <w:rFonts w:ascii="Arial" w:hAnsi="Arial" w:cs="Arial"/>
              </w:rPr>
            </w:pPr>
          </w:p>
        </w:tc>
        <w:tc>
          <w:tcPr>
            <w:tcW w:w="1134" w:type="dxa"/>
            <w:shd w:val="clear" w:color="auto" w:fill="auto"/>
          </w:tcPr>
          <w:p w14:paraId="464EB32A" w14:textId="77777777" w:rsidR="00F33A8E" w:rsidRPr="00FD2D1F" w:rsidRDefault="00F33A8E" w:rsidP="006D124C">
            <w:pPr>
              <w:spacing w:after="0" w:line="240" w:lineRule="auto"/>
              <w:rPr>
                <w:rFonts w:ascii="Arial" w:hAnsi="Arial" w:cs="Arial"/>
              </w:rPr>
            </w:pPr>
          </w:p>
        </w:tc>
      </w:tr>
      <w:tr w:rsidR="00F33A8E" w:rsidRPr="00FD2D1F" w14:paraId="464EB330" w14:textId="77777777" w:rsidTr="00935683">
        <w:trPr>
          <w:trHeight w:val="330"/>
        </w:trPr>
        <w:tc>
          <w:tcPr>
            <w:tcW w:w="3686" w:type="dxa"/>
            <w:gridSpan w:val="2"/>
            <w:shd w:val="clear" w:color="auto" w:fill="auto"/>
          </w:tcPr>
          <w:p w14:paraId="464EB32C" w14:textId="77777777" w:rsidR="00F33A8E" w:rsidRPr="00FD2D1F" w:rsidRDefault="00F33A8E" w:rsidP="006D124C">
            <w:pPr>
              <w:spacing w:after="0" w:line="240" w:lineRule="auto"/>
              <w:rPr>
                <w:rFonts w:ascii="Arial" w:hAnsi="Arial" w:cs="Arial"/>
              </w:rPr>
            </w:pPr>
          </w:p>
        </w:tc>
        <w:tc>
          <w:tcPr>
            <w:tcW w:w="1417" w:type="dxa"/>
            <w:gridSpan w:val="2"/>
            <w:shd w:val="clear" w:color="auto" w:fill="auto"/>
          </w:tcPr>
          <w:p w14:paraId="464EB32D" w14:textId="77777777" w:rsidR="00F33A8E" w:rsidRPr="00FD2D1F" w:rsidRDefault="00F33A8E" w:rsidP="006D124C">
            <w:pPr>
              <w:spacing w:after="0" w:line="240" w:lineRule="auto"/>
              <w:rPr>
                <w:rFonts w:ascii="Arial" w:hAnsi="Arial" w:cs="Arial"/>
              </w:rPr>
            </w:pPr>
          </w:p>
        </w:tc>
        <w:tc>
          <w:tcPr>
            <w:tcW w:w="3544" w:type="dxa"/>
            <w:gridSpan w:val="2"/>
            <w:shd w:val="clear" w:color="auto" w:fill="auto"/>
          </w:tcPr>
          <w:p w14:paraId="464EB32E" w14:textId="77777777" w:rsidR="00F33A8E" w:rsidRPr="00FD2D1F" w:rsidRDefault="00F33A8E" w:rsidP="006D124C">
            <w:pPr>
              <w:spacing w:after="0" w:line="240" w:lineRule="auto"/>
              <w:rPr>
                <w:rFonts w:ascii="Arial" w:hAnsi="Arial" w:cs="Arial"/>
              </w:rPr>
            </w:pPr>
          </w:p>
        </w:tc>
        <w:tc>
          <w:tcPr>
            <w:tcW w:w="1134" w:type="dxa"/>
            <w:shd w:val="clear" w:color="auto" w:fill="auto"/>
          </w:tcPr>
          <w:p w14:paraId="464EB32F" w14:textId="77777777" w:rsidR="00F33A8E" w:rsidRPr="00FD2D1F" w:rsidRDefault="00F33A8E" w:rsidP="006D124C">
            <w:pPr>
              <w:spacing w:after="0" w:line="240" w:lineRule="auto"/>
              <w:rPr>
                <w:rFonts w:ascii="Arial" w:hAnsi="Arial" w:cs="Arial"/>
              </w:rPr>
            </w:pPr>
          </w:p>
        </w:tc>
      </w:tr>
      <w:tr w:rsidR="00F33A8E" w:rsidRPr="00FD2D1F" w14:paraId="464EB335" w14:textId="77777777" w:rsidTr="00935683">
        <w:trPr>
          <w:trHeight w:val="330"/>
        </w:trPr>
        <w:tc>
          <w:tcPr>
            <w:tcW w:w="3686" w:type="dxa"/>
            <w:gridSpan w:val="2"/>
            <w:shd w:val="clear" w:color="auto" w:fill="auto"/>
          </w:tcPr>
          <w:p w14:paraId="464EB331" w14:textId="77777777" w:rsidR="00F33A8E" w:rsidRPr="00FD2D1F" w:rsidRDefault="00F33A8E" w:rsidP="006D124C">
            <w:pPr>
              <w:spacing w:after="0" w:line="240" w:lineRule="auto"/>
              <w:rPr>
                <w:rFonts w:ascii="Arial" w:hAnsi="Arial" w:cs="Arial"/>
              </w:rPr>
            </w:pPr>
          </w:p>
        </w:tc>
        <w:tc>
          <w:tcPr>
            <w:tcW w:w="1417" w:type="dxa"/>
            <w:gridSpan w:val="2"/>
            <w:shd w:val="clear" w:color="auto" w:fill="auto"/>
          </w:tcPr>
          <w:p w14:paraId="464EB332" w14:textId="77777777" w:rsidR="00F33A8E" w:rsidRPr="00FD2D1F" w:rsidRDefault="00F33A8E" w:rsidP="006D124C">
            <w:pPr>
              <w:spacing w:after="0" w:line="240" w:lineRule="auto"/>
              <w:rPr>
                <w:rFonts w:ascii="Arial" w:hAnsi="Arial" w:cs="Arial"/>
              </w:rPr>
            </w:pPr>
          </w:p>
        </w:tc>
        <w:tc>
          <w:tcPr>
            <w:tcW w:w="3544" w:type="dxa"/>
            <w:gridSpan w:val="2"/>
            <w:shd w:val="clear" w:color="auto" w:fill="auto"/>
          </w:tcPr>
          <w:p w14:paraId="464EB333" w14:textId="77777777" w:rsidR="00F33A8E" w:rsidRPr="00FD2D1F" w:rsidRDefault="00F33A8E" w:rsidP="006D124C">
            <w:pPr>
              <w:spacing w:after="0" w:line="240" w:lineRule="auto"/>
              <w:rPr>
                <w:rFonts w:ascii="Arial" w:hAnsi="Arial" w:cs="Arial"/>
              </w:rPr>
            </w:pPr>
          </w:p>
        </w:tc>
        <w:tc>
          <w:tcPr>
            <w:tcW w:w="1134" w:type="dxa"/>
            <w:shd w:val="clear" w:color="auto" w:fill="auto"/>
          </w:tcPr>
          <w:p w14:paraId="464EB334" w14:textId="77777777" w:rsidR="00F33A8E" w:rsidRPr="00FD2D1F" w:rsidRDefault="00F33A8E" w:rsidP="006D124C">
            <w:pPr>
              <w:spacing w:after="0" w:line="240" w:lineRule="auto"/>
              <w:rPr>
                <w:rFonts w:ascii="Arial" w:hAnsi="Arial" w:cs="Arial"/>
              </w:rPr>
            </w:pPr>
          </w:p>
        </w:tc>
      </w:tr>
      <w:tr w:rsidR="00F33A8E" w:rsidRPr="00FD2D1F" w14:paraId="464EB337" w14:textId="77777777" w:rsidTr="00935683">
        <w:trPr>
          <w:trHeight w:val="330"/>
        </w:trPr>
        <w:tc>
          <w:tcPr>
            <w:tcW w:w="9781" w:type="dxa"/>
            <w:gridSpan w:val="7"/>
            <w:shd w:val="clear" w:color="auto" w:fill="auto"/>
          </w:tcPr>
          <w:p w14:paraId="0B7001E5" w14:textId="77777777" w:rsidR="00F33A8E" w:rsidRPr="00FD2D1F" w:rsidRDefault="00F33A8E" w:rsidP="006D124C">
            <w:pPr>
              <w:spacing w:before="60" w:after="0" w:line="240" w:lineRule="auto"/>
              <w:rPr>
                <w:rFonts w:ascii="Arial" w:hAnsi="Arial" w:cs="Arial"/>
                <w:b/>
              </w:rPr>
            </w:pPr>
          </w:p>
          <w:p w14:paraId="464EB336" w14:textId="3DA07C09" w:rsidR="00D21A91" w:rsidRPr="00FD2D1F" w:rsidRDefault="00D21A91" w:rsidP="006D124C">
            <w:pPr>
              <w:spacing w:before="60" w:after="0" w:line="240" w:lineRule="auto"/>
              <w:rPr>
                <w:rFonts w:ascii="Arial" w:hAnsi="Arial" w:cs="Arial"/>
                <w:b/>
              </w:rPr>
            </w:pPr>
          </w:p>
        </w:tc>
      </w:tr>
      <w:tr w:rsidR="00C56130" w:rsidRPr="00FD2D1F" w14:paraId="464EB33C" w14:textId="77777777" w:rsidTr="00935683">
        <w:tc>
          <w:tcPr>
            <w:tcW w:w="1701" w:type="dxa"/>
            <w:shd w:val="clear" w:color="auto" w:fill="D9D9D9" w:themeFill="background1" w:themeFillShade="D9"/>
          </w:tcPr>
          <w:p w14:paraId="464EB338" w14:textId="0B2FE484" w:rsidR="00F33A8E" w:rsidRPr="00FD2D1F" w:rsidRDefault="006D124C">
            <w:pPr>
              <w:spacing w:after="0" w:line="240" w:lineRule="auto"/>
              <w:rPr>
                <w:rFonts w:ascii="Arial" w:hAnsi="Arial" w:cs="Arial"/>
                <w:b/>
              </w:rPr>
            </w:pPr>
            <w:r w:rsidRPr="00FD2D1F">
              <w:rPr>
                <w:rFonts w:ascii="Arial" w:hAnsi="Arial" w:cs="Arial"/>
                <w:b/>
              </w:rPr>
              <w:t>Alarms</w:t>
            </w:r>
          </w:p>
        </w:tc>
        <w:tc>
          <w:tcPr>
            <w:tcW w:w="2410" w:type="dxa"/>
            <w:gridSpan w:val="2"/>
            <w:shd w:val="clear" w:color="auto" w:fill="D9D9D9" w:themeFill="background1" w:themeFillShade="D9"/>
          </w:tcPr>
          <w:p w14:paraId="464EB339" w14:textId="77777777" w:rsidR="00F33A8E" w:rsidRPr="00FD2D1F" w:rsidRDefault="00F33A8E" w:rsidP="00C611F8">
            <w:pPr>
              <w:spacing w:after="0" w:line="240" w:lineRule="auto"/>
              <w:jc w:val="center"/>
              <w:rPr>
                <w:rFonts w:ascii="Arial" w:hAnsi="Arial" w:cs="Arial"/>
              </w:rPr>
            </w:pPr>
            <w:r w:rsidRPr="00FD2D1F">
              <w:rPr>
                <w:rFonts w:ascii="Arial" w:hAnsi="Arial" w:cs="Arial"/>
              </w:rPr>
              <w:t>Location</w:t>
            </w:r>
          </w:p>
        </w:tc>
        <w:tc>
          <w:tcPr>
            <w:tcW w:w="2410" w:type="dxa"/>
            <w:gridSpan w:val="2"/>
            <w:shd w:val="clear" w:color="auto" w:fill="D9D9D9" w:themeFill="background1" w:themeFillShade="D9"/>
          </w:tcPr>
          <w:p w14:paraId="464EB33A" w14:textId="77777777" w:rsidR="00F33A8E" w:rsidRPr="00FD2D1F" w:rsidRDefault="00F33A8E" w:rsidP="00C611F8">
            <w:pPr>
              <w:spacing w:after="0" w:line="240" w:lineRule="auto"/>
              <w:jc w:val="center"/>
              <w:rPr>
                <w:rFonts w:ascii="Arial" w:hAnsi="Arial" w:cs="Arial"/>
              </w:rPr>
            </w:pPr>
            <w:r w:rsidRPr="00FD2D1F">
              <w:rPr>
                <w:rFonts w:ascii="Arial" w:hAnsi="Arial" w:cs="Arial"/>
              </w:rPr>
              <w:t>Monitoring Company</w:t>
            </w:r>
          </w:p>
        </w:tc>
        <w:tc>
          <w:tcPr>
            <w:tcW w:w="3260" w:type="dxa"/>
            <w:gridSpan w:val="2"/>
            <w:shd w:val="clear" w:color="auto" w:fill="D9D9D9" w:themeFill="background1" w:themeFillShade="D9"/>
          </w:tcPr>
          <w:p w14:paraId="464EB33B" w14:textId="47ED85F3" w:rsidR="00F33A8E" w:rsidRPr="00FD2D1F" w:rsidRDefault="00F33A8E" w:rsidP="00C611F8">
            <w:pPr>
              <w:spacing w:after="0" w:line="240" w:lineRule="auto"/>
              <w:jc w:val="center"/>
              <w:rPr>
                <w:rFonts w:ascii="Arial" w:hAnsi="Arial" w:cs="Arial"/>
              </w:rPr>
            </w:pPr>
            <w:r w:rsidRPr="00FD2D1F">
              <w:rPr>
                <w:rFonts w:ascii="Arial" w:hAnsi="Arial" w:cs="Arial"/>
              </w:rPr>
              <w:t>Location of Shut</w:t>
            </w:r>
            <w:r w:rsidR="00BB0BDD" w:rsidRPr="00FD2D1F">
              <w:rPr>
                <w:rFonts w:ascii="Arial" w:hAnsi="Arial" w:cs="Arial"/>
              </w:rPr>
              <w:t>-</w:t>
            </w:r>
            <w:r w:rsidRPr="00FD2D1F">
              <w:rPr>
                <w:rFonts w:ascii="Arial" w:hAnsi="Arial" w:cs="Arial"/>
              </w:rPr>
              <w:t>off</w:t>
            </w:r>
            <w:r w:rsidR="006D124C" w:rsidRPr="00FD2D1F">
              <w:rPr>
                <w:rFonts w:ascii="Arial" w:hAnsi="Arial" w:cs="Arial"/>
              </w:rPr>
              <w:t xml:space="preserve"> </w:t>
            </w:r>
            <w:r w:rsidRPr="00FD2D1F">
              <w:rPr>
                <w:rFonts w:ascii="Arial" w:hAnsi="Arial" w:cs="Arial"/>
              </w:rPr>
              <w:t xml:space="preserve"> Instructions</w:t>
            </w:r>
          </w:p>
        </w:tc>
      </w:tr>
      <w:tr w:rsidR="00F33A8E" w:rsidRPr="00FD2D1F" w14:paraId="464EB341" w14:textId="77777777" w:rsidTr="00935683">
        <w:tc>
          <w:tcPr>
            <w:tcW w:w="1701" w:type="dxa"/>
            <w:shd w:val="clear" w:color="auto" w:fill="D9D9D9" w:themeFill="background1" w:themeFillShade="D9"/>
          </w:tcPr>
          <w:p w14:paraId="464EB33D" w14:textId="09344AA1" w:rsidR="00F33A8E" w:rsidRPr="00FD2D1F" w:rsidRDefault="00F33A8E" w:rsidP="00D21A91">
            <w:pPr>
              <w:spacing w:before="40" w:after="40" w:line="240" w:lineRule="auto"/>
              <w:rPr>
                <w:rFonts w:ascii="Arial" w:hAnsi="Arial" w:cs="Arial"/>
              </w:rPr>
            </w:pPr>
            <w:r w:rsidRPr="00FD2D1F">
              <w:rPr>
                <w:rFonts w:ascii="Arial" w:hAnsi="Arial" w:cs="Arial"/>
              </w:rPr>
              <w:t>Fire</w:t>
            </w:r>
            <w:r w:rsidR="00BB0BDD" w:rsidRPr="00FD2D1F">
              <w:rPr>
                <w:rFonts w:ascii="Arial" w:hAnsi="Arial" w:cs="Arial"/>
              </w:rPr>
              <w:t>:</w:t>
            </w:r>
          </w:p>
        </w:tc>
        <w:tc>
          <w:tcPr>
            <w:tcW w:w="2410" w:type="dxa"/>
            <w:gridSpan w:val="2"/>
          </w:tcPr>
          <w:p w14:paraId="464EB33E" w14:textId="77777777" w:rsidR="00F33A8E" w:rsidRPr="00FD2D1F" w:rsidRDefault="00F33A8E" w:rsidP="00D21A91">
            <w:pPr>
              <w:spacing w:before="40" w:after="40" w:line="240" w:lineRule="auto"/>
              <w:rPr>
                <w:rFonts w:ascii="Arial" w:hAnsi="Arial" w:cs="Arial"/>
              </w:rPr>
            </w:pPr>
          </w:p>
        </w:tc>
        <w:tc>
          <w:tcPr>
            <w:tcW w:w="2410" w:type="dxa"/>
            <w:gridSpan w:val="2"/>
          </w:tcPr>
          <w:p w14:paraId="464EB33F" w14:textId="77777777" w:rsidR="00F33A8E" w:rsidRPr="00FD2D1F" w:rsidRDefault="00F33A8E" w:rsidP="00D21A91">
            <w:pPr>
              <w:spacing w:before="40" w:after="40" w:line="240" w:lineRule="auto"/>
              <w:rPr>
                <w:rFonts w:ascii="Arial" w:hAnsi="Arial" w:cs="Arial"/>
              </w:rPr>
            </w:pPr>
          </w:p>
        </w:tc>
        <w:tc>
          <w:tcPr>
            <w:tcW w:w="3260" w:type="dxa"/>
            <w:gridSpan w:val="2"/>
          </w:tcPr>
          <w:p w14:paraId="464EB340" w14:textId="77777777" w:rsidR="00F33A8E" w:rsidRPr="00FD2D1F" w:rsidRDefault="00F33A8E" w:rsidP="00D21A91">
            <w:pPr>
              <w:spacing w:before="40" w:after="40" w:line="240" w:lineRule="auto"/>
              <w:rPr>
                <w:rFonts w:ascii="Arial" w:hAnsi="Arial" w:cs="Arial"/>
              </w:rPr>
            </w:pPr>
          </w:p>
        </w:tc>
      </w:tr>
      <w:tr w:rsidR="00F33A8E" w:rsidRPr="00FD2D1F" w14:paraId="464EB346" w14:textId="77777777" w:rsidTr="00935683">
        <w:tc>
          <w:tcPr>
            <w:tcW w:w="1701" w:type="dxa"/>
            <w:shd w:val="clear" w:color="auto" w:fill="D9D9D9" w:themeFill="background1" w:themeFillShade="D9"/>
          </w:tcPr>
          <w:p w14:paraId="464EB342" w14:textId="361FAF39" w:rsidR="00F33A8E" w:rsidRPr="00FD2D1F" w:rsidRDefault="00F33A8E" w:rsidP="00D21A91">
            <w:pPr>
              <w:spacing w:before="40" w:after="40" w:line="240" w:lineRule="auto"/>
              <w:rPr>
                <w:rFonts w:ascii="Arial" w:hAnsi="Arial" w:cs="Arial"/>
              </w:rPr>
            </w:pPr>
            <w:r w:rsidRPr="00FD2D1F">
              <w:rPr>
                <w:rFonts w:ascii="Arial" w:hAnsi="Arial" w:cs="Arial"/>
              </w:rPr>
              <w:t>Intrusion</w:t>
            </w:r>
            <w:r w:rsidR="00BB0BDD" w:rsidRPr="00FD2D1F">
              <w:rPr>
                <w:rFonts w:ascii="Arial" w:hAnsi="Arial" w:cs="Arial"/>
              </w:rPr>
              <w:t>:</w:t>
            </w:r>
          </w:p>
        </w:tc>
        <w:tc>
          <w:tcPr>
            <w:tcW w:w="2410" w:type="dxa"/>
            <w:gridSpan w:val="2"/>
          </w:tcPr>
          <w:p w14:paraId="464EB343" w14:textId="77777777" w:rsidR="00F33A8E" w:rsidRPr="00FD2D1F" w:rsidRDefault="00F33A8E" w:rsidP="00D21A91">
            <w:pPr>
              <w:spacing w:before="40" w:after="40" w:line="240" w:lineRule="auto"/>
              <w:rPr>
                <w:rFonts w:ascii="Arial" w:hAnsi="Arial" w:cs="Arial"/>
              </w:rPr>
            </w:pPr>
          </w:p>
        </w:tc>
        <w:tc>
          <w:tcPr>
            <w:tcW w:w="2410" w:type="dxa"/>
            <w:gridSpan w:val="2"/>
          </w:tcPr>
          <w:p w14:paraId="464EB344" w14:textId="77777777" w:rsidR="00F33A8E" w:rsidRPr="00FD2D1F" w:rsidRDefault="00F33A8E" w:rsidP="00D21A91">
            <w:pPr>
              <w:spacing w:before="40" w:after="40" w:line="240" w:lineRule="auto"/>
              <w:rPr>
                <w:rFonts w:ascii="Arial" w:hAnsi="Arial" w:cs="Arial"/>
              </w:rPr>
            </w:pPr>
          </w:p>
        </w:tc>
        <w:tc>
          <w:tcPr>
            <w:tcW w:w="3260" w:type="dxa"/>
            <w:gridSpan w:val="2"/>
          </w:tcPr>
          <w:p w14:paraId="464EB345" w14:textId="77777777" w:rsidR="00F33A8E" w:rsidRPr="00FD2D1F" w:rsidRDefault="00F33A8E" w:rsidP="00D21A91">
            <w:pPr>
              <w:spacing w:before="40" w:after="40" w:line="240" w:lineRule="auto"/>
              <w:rPr>
                <w:rFonts w:ascii="Arial" w:hAnsi="Arial" w:cs="Arial"/>
              </w:rPr>
            </w:pPr>
          </w:p>
        </w:tc>
      </w:tr>
      <w:tr w:rsidR="00F33A8E" w:rsidRPr="00FD2D1F" w14:paraId="464EB34B" w14:textId="77777777" w:rsidTr="00935683">
        <w:tc>
          <w:tcPr>
            <w:tcW w:w="1701" w:type="dxa"/>
            <w:shd w:val="clear" w:color="auto" w:fill="D9D9D9" w:themeFill="background1" w:themeFillShade="D9"/>
          </w:tcPr>
          <w:p w14:paraId="464EB347" w14:textId="7891E20A" w:rsidR="00F33A8E" w:rsidRPr="00FD2D1F" w:rsidRDefault="00F33A8E" w:rsidP="00D21A91">
            <w:pPr>
              <w:spacing w:before="40" w:after="40" w:line="240" w:lineRule="auto"/>
              <w:rPr>
                <w:rFonts w:ascii="Arial" w:hAnsi="Arial" w:cs="Arial"/>
              </w:rPr>
            </w:pPr>
            <w:r w:rsidRPr="00FD2D1F">
              <w:rPr>
                <w:rFonts w:ascii="Arial" w:hAnsi="Arial" w:cs="Arial"/>
              </w:rPr>
              <w:t>Other</w:t>
            </w:r>
            <w:r w:rsidR="00BB0BDD" w:rsidRPr="00FD2D1F">
              <w:rPr>
                <w:rFonts w:ascii="Arial" w:hAnsi="Arial" w:cs="Arial"/>
              </w:rPr>
              <w:t>:</w:t>
            </w:r>
          </w:p>
        </w:tc>
        <w:tc>
          <w:tcPr>
            <w:tcW w:w="2410" w:type="dxa"/>
            <w:gridSpan w:val="2"/>
          </w:tcPr>
          <w:p w14:paraId="464EB348" w14:textId="77777777" w:rsidR="00F33A8E" w:rsidRPr="00FD2D1F" w:rsidRDefault="00F33A8E" w:rsidP="00D21A91">
            <w:pPr>
              <w:spacing w:before="40" w:after="40" w:line="240" w:lineRule="auto"/>
              <w:rPr>
                <w:rFonts w:ascii="Arial" w:hAnsi="Arial" w:cs="Arial"/>
              </w:rPr>
            </w:pPr>
          </w:p>
        </w:tc>
        <w:tc>
          <w:tcPr>
            <w:tcW w:w="2410" w:type="dxa"/>
            <w:gridSpan w:val="2"/>
          </w:tcPr>
          <w:p w14:paraId="464EB349" w14:textId="77777777" w:rsidR="00F33A8E" w:rsidRPr="00FD2D1F" w:rsidRDefault="00F33A8E" w:rsidP="00D21A91">
            <w:pPr>
              <w:spacing w:before="40" w:after="40" w:line="240" w:lineRule="auto"/>
              <w:rPr>
                <w:rFonts w:ascii="Arial" w:hAnsi="Arial" w:cs="Arial"/>
              </w:rPr>
            </w:pPr>
          </w:p>
        </w:tc>
        <w:tc>
          <w:tcPr>
            <w:tcW w:w="3260" w:type="dxa"/>
            <w:gridSpan w:val="2"/>
          </w:tcPr>
          <w:p w14:paraId="464EB34A" w14:textId="77777777" w:rsidR="00F33A8E" w:rsidRPr="00FD2D1F" w:rsidRDefault="00F33A8E" w:rsidP="00D21A91">
            <w:pPr>
              <w:spacing w:before="40" w:after="40" w:line="240" w:lineRule="auto"/>
              <w:rPr>
                <w:rFonts w:ascii="Arial" w:hAnsi="Arial" w:cs="Arial"/>
              </w:rPr>
            </w:pPr>
          </w:p>
        </w:tc>
      </w:tr>
      <w:tr w:rsidR="006D124C" w:rsidRPr="00FD2D1F" w14:paraId="0B3273B3" w14:textId="77777777" w:rsidTr="00935683">
        <w:tc>
          <w:tcPr>
            <w:tcW w:w="1701" w:type="dxa"/>
            <w:shd w:val="clear" w:color="auto" w:fill="auto"/>
            <w:vAlign w:val="center"/>
          </w:tcPr>
          <w:p w14:paraId="63055C0C" w14:textId="77777777" w:rsidR="006D124C" w:rsidRPr="00FD2D1F" w:rsidRDefault="006D124C" w:rsidP="00D21A91">
            <w:pPr>
              <w:spacing w:after="0" w:line="240" w:lineRule="auto"/>
              <w:rPr>
                <w:rFonts w:ascii="Arial" w:hAnsi="Arial" w:cs="Arial"/>
                <w:b/>
              </w:rPr>
            </w:pPr>
          </w:p>
          <w:p w14:paraId="0C980242" w14:textId="77777777" w:rsidR="00D21A91" w:rsidRPr="00FD2D1F" w:rsidRDefault="00D21A91" w:rsidP="00D21A91">
            <w:pPr>
              <w:spacing w:after="0" w:line="240" w:lineRule="auto"/>
              <w:rPr>
                <w:rFonts w:ascii="Arial" w:hAnsi="Arial" w:cs="Arial"/>
                <w:b/>
              </w:rPr>
            </w:pPr>
          </w:p>
        </w:tc>
        <w:tc>
          <w:tcPr>
            <w:tcW w:w="2410" w:type="dxa"/>
            <w:gridSpan w:val="2"/>
            <w:shd w:val="clear" w:color="auto" w:fill="auto"/>
            <w:vAlign w:val="center"/>
          </w:tcPr>
          <w:p w14:paraId="3E9B57AC" w14:textId="77777777" w:rsidR="006D124C" w:rsidRPr="00FD2D1F" w:rsidRDefault="006D124C" w:rsidP="00D21A91">
            <w:pPr>
              <w:spacing w:after="0" w:line="240" w:lineRule="auto"/>
              <w:ind w:left="56"/>
              <w:rPr>
                <w:rFonts w:ascii="Arial" w:hAnsi="Arial" w:cs="Arial"/>
              </w:rPr>
            </w:pPr>
          </w:p>
        </w:tc>
        <w:tc>
          <w:tcPr>
            <w:tcW w:w="2410" w:type="dxa"/>
            <w:gridSpan w:val="2"/>
            <w:shd w:val="clear" w:color="auto" w:fill="auto"/>
            <w:vAlign w:val="center"/>
          </w:tcPr>
          <w:p w14:paraId="687F3614" w14:textId="77777777" w:rsidR="006D124C" w:rsidRPr="00FD2D1F" w:rsidRDefault="006D124C" w:rsidP="00D21A91">
            <w:pPr>
              <w:spacing w:after="0" w:line="240" w:lineRule="auto"/>
              <w:jc w:val="center"/>
              <w:rPr>
                <w:rFonts w:ascii="Arial" w:hAnsi="Arial" w:cs="Arial"/>
              </w:rPr>
            </w:pPr>
          </w:p>
        </w:tc>
        <w:tc>
          <w:tcPr>
            <w:tcW w:w="3260" w:type="dxa"/>
            <w:gridSpan w:val="2"/>
            <w:shd w:val="clear" w:color="auto" w:fill="auto"/>
            <w:vAlign w:val="center"/>
          </w:tcPr>
          <w:p w14:paraId="734A79E0" w14:textId="77777777" w:rsidR="006D124C" w:rsidRPr="00FD2D1F" w:rsidRDefault="006D124C" w:rsidP="00D21A91">
            <w:pPr>
              <w:spacing w:after="0" w:line="240" w:lineRule="auto"/>
              <w:rPr>
                <w:rFonts w:ascii="Arial" w:hAnsi="Arial" w:cs="Arial"/>
              </w:rPr>
            </w:pPr>
          </w:p>
        </w:tc>
      </w:tr>
      <w:tr w:rsidR="00C56130" w:rsidRPr="00FD2D1F" w14:paraId="464EB352" w14:textId="77777777" w:rsidTr="00935683">
        <w:tc>
          <w:tcPr>
            <w:tcW w:w="1701" w:type="dxa"/>
            <w:shd w:val="clear" w:color="auto" w:fill="D9D9D9" w:themeFill="background1" w:themeFillShade="D9"/>
            <w:vAlign w:val="center"/>
          </w:tcPr>
          <w:p w14:paraId="464EB34E" w14:textId="475E4ADC" w:rsidR="00F33A8E" w:rsidRPr="00FD2D1F" w:rsidRDefault="006D124C">
            <w:pPr>
              <w:spacing w:after="0" w:line="240" w:lineRule="auto"/>
              <w:rPr>
                <w:rFonts w:ascii="Arial" w:hAnsi="Arial" w:cs="Arial"/>
                <w:b/>
              </w:rPr>
            </w:pPr>
            <w:r w:rsidRPr="00FD2D1F">
              <w:rPr>
                <w:rFonts w:ascii="Arial" w:hAnsi="Arial" w:cs="Arial"/>
                <w:b/>
              </w:rPr>
              <w:t>Utilities</w:t>
            </w:r>
          </w:p>
        </w:tc>
        <w:tc>
          <w:tcPr>
            <w:tcW w:w="2410" w:type="dxa"/>
            <w:gridSpan w:val="2"/>
            <w:shd w:val="clear" w:color="auto" w:fill="D9D9D9" w:themeFill="background1" w:themeFillShade="D9"/>
          </w:tcPr>
          <w:p w14:paraId="464EB34F" w14:textId="77777777" w:rsidR="00F33A8E" w:rsidRPr="00FD2D1F" w:rsidRDefault="00F33A8E" w:rsidP="00C611F8">
            <w:pPr>
              <w:spacing w:after="0" w:line="240" w:lineRule="auto"/>
              <w:ind w:left="56"/>
              <w:jc w:val="center"/>
              <w:rPr>
                <w:rFonts w:ascii="Arial" w:hAnsi="Arial" w:cs="Arial"/>
              </w:rPr>
            </w:pPr>
            <w:r w:rsidRPr="00FD2D1F">
              <w:rPr>
                <w:rFonts w:ascii="Arial" w:hAnsi="Arial" w:cs="Arial"/>
              </w:rPr>
              <w:t>Location</w:t>
            </w:r>
          </w:p>
        </w:tc>
        <w:tc>
          <w:tcPr>
            <w:tcW w:w="2410" w:type="dxa"/>
            <w:gridSpan w:val="2"/>
            <w:shd w:val="clear" w:color="auto" w:fill="D9D9D9" w:themeFill="background1" w:themeFillShade="D9"/>
          </w:tcPr>
          <w:p w14:paraId="464EB350" w14:textId="77777777" w:rsidR="00F33A8E" w:rsidRPr="00FD2D1F" w:rsidRDefault="00F33A8E" w:rsidP="00C611F8">
            <w:pPr>
              <w:spacing w:after="0" w:line="240" w:lineRule="auto"/>
              <w:jc w:val="center"/>
              <w:rPr>
                <w:rFonts w:ascii="Arial" w:hAnsi="Arial" w:cs="Arial"/>
              </w:rPr>
            </w:pPr>
            <w:r w:rsidRPr="00FD2D1F">
              <w:rPr>
                <w:rFonts w:ascii="Arial" w:hAnsi="Arial" w:cs="Arial"/>
              </w:rPr>
              <w:t>Service provider</w:t>
            </w:r>
          </w:p>
        </w:tc>
        <w:tc>
          <w:tcPr>
            <w:tcW w:w="3260" w:type="dxa"/>
            <w:gridSpan w:val="2"/>
            <w:shd w:val="clear" w:color="auto" w:fill="D9D9D9" w:themeFill="background1" w:themeFillShade="D9"/>
          </w:tcPr>
          <w:p w14:paraId="464EB351" w14:textId="7E38A333" w:rsidR="00F33A8E" w:rsidRPr="00FD2D1F" w:rsidRDefault="006D124C" w:rsidP="00C611F8">
            <w:pPr>
              <w:spacing w:after="0" w:line="240" w:lineRule="auto"/>
              <w:jc w:val="center"/>
              <w:rPr>
                <w:rFonts w:ascii="Arial" w:hAnsi="Arial" w:cs="Arial"/>
              </w:rPr>
            </w:pPr>
            <w:r w:rsidRPr="00FD2D1F">
              <w:rPr>
                <w:rFonts w:ascii="Arial" w:hAnsi="Arial" w:cs="Arial"/>
              </w:rPr>
              <w:t xml:space="preserve">Location of </w:t>
            </w:r>
            <w:r w:rsidR="00F33A8E" w:rsidRPr="00FD2D1F">
              <w:rPr>
                <w:rFonts w:ascii="Arial" w:hAnsi="Arial" w:cs="Arial"/>
              </w:rPr>
              <w:t>Shut</w:t>
            </w:r>
            <w:r w:rsidR="00BB0BDD" w:rsidRPr="00FD2D1F">
              <w:rPr>
                <w:rFonts w:ascii="Arial" w:hAnsi="Arial" w:cs="Arial"/>
              </w:rPr>
              <w:t>-</w:t>
            </w:r>
            <w:r w:rsidR="00F33A8E" w:rsidRPr="00FD2D1F">
              <w:rPr>
                <w:rFonts w:ascii="Arial" w:hAnsi="Arial" w:cs="Arial"/>
              </w:rPr>
              <w:t xml:space="preserve">off </w:t>
            </w:r>
            <w:r w:rsidRPr="00FD2D1F">
              <w:rPr>
                <w:rFonts w:ascii="Arial" w:hAnsi="Arial" w:cs="Arial"/>
              </w:rPr>
              <w:t xml:space="preserve"> Instructions</w:t>
            </w:r>
          </w:p>
        </w:tc>
      </w:tr>
      <w:tr w:rsidR="00F33A8E" w:rsidRPr="00FD2D1F" w14:paraId="464EB357" w14:textId="77777777" w:rsidTr="00935683">
        <w:tc>
          <w:tcPr>
            <w:tcW w:w="1701" w:type="dxa"/>
            <w:shd w:val="clear" w:color="auto" w:fill="D9D9D9" w:themeFill="background1" w:themeFillShade="D9"/>
          </w:tcPr>
          <w:p w14:paraId="464EB353" w14:textId="0F998CA7" w:rsidR="00F33A8E" w:rsidRPr="00FD2D1F" w:rsidRDefault="00F33A8E" w:rsidP="00D21A91">
            <w:pPr>
              <w:spacing w:before="40" w:after="40" w:line="240" w:lineRule="auto"/>
              <w:rPr>
                <w:rFonts w:ascii="Arial" w:hAnsi="Arial" w:cs="Arial"/>
              </w:rPr>
            </w:pPr>
            <w:r w:rsidRPr="00FD2D1F">
              <w:rPr>
                <w:rFonts w:ascii="Arial" w:hAnsi="Arial" w:cs="Arial"/>
              </w:rPr>
              <w:t>Gas / Propane</w:t>
            </w:r>
            <w:r w:rsidR="00BB0BDD" w:rsidRPr="00FD2D1F">
              <w:rPr>
                <w:rFonts w:ascii="Arial" w:hAnsi="Arial" w:cs="Arial"/>
              </w:rPr>
              <w:t>:</w:t>
            </w:r>
          </w:p>
        </w:tc>
        <w:tc>
          <w:tcPr>
            <w:tcW w:w="2410" w:type="dxa"/>
            <w:gridSpan w:val="2"/>
          </w:tcPr>
          <w:p w14:paraId="464EB354" w14:textId="77777777" w:rsidR="00F33A8E" w:rsidRPr="00FD2D1F" w:rsidRDefault="00F33A8E" w:rsidP="00D21A91">
            <w:pPr>
              <w:spacing w:before="40" w:after="40" w:line="240" w:lineRule="auto"/>
              <w:rPr>
                <w:rFonts w:ascii="Arial" w:hAnsi="Arial" w:cs="Arial"/>
              </w:rPr>
            </w:pPr>
          </w:p>
        </w:tc>
        <w:tc>
          <w:tcPr>
            <w:tcW w:w="2410" w:type="dxa"/>
            <w:gridSpan w:val="2"/>
          </w:tcPr>
          <w:p w14:paraId="464EB355" w14:textId="77777777" w:rsidR="00F33A8E" w:rsidRPr="00FD2D1F" w:rsidRDefault="00F33A8E" w:rsidP="00D21A91">
            <w:pPr>
              <w:spacing w:before="40" w:after="40" w:line="240" w:lineRule="auto"/>
              <w:rPr>
                <w:rFonts w:ascii="Arial" w:hAnsi="Arial" w:cs="Arial"/>
              </w:rPr>
            </w:pPr>
          </w:p>
        </w:tc>
        <w:tc>
          <w:tcPr>
            <w:tcW w:w="3260" w:type="dxa"/>
            <w:gridSpan w:val="2"/>
          </w:tcPr>
          <w:p w14:paraId="464EB356" w14:textId="77777777" w:rsidR="00F33A8E" w:rsidRPr="00FD2D1F" w:rsidRDefault="00F33A8E" w:rsidP="00D21A91">
            <w:pPr>
              <w:spacing w:before="40" w:after="40" w:line="240" w:lineRule="auto"/>
              <w:rPr>
                <w:rFonts w:ascii="Arial" w:hAnsi="Arial" w:cs="Arial"/>
              </w:rPr>
            </w:pPr>
          </w:p>
        </w:tc>
      </w:tr>
      <w:tr w:rsidR="00F33A8E" w:rsidRPr="00FD2D1F" w14:paraId="464EB35C" w14:textId="77777777" w:rsidTr="00935683">
        <w:tc>
          <w:tcPr>
            <w:tcW w:w="1701" w:type="dxa"/>
            <w:shd w:val="clear" w:color="auto" w:fill="D9D9D9" w:themeFill="background1" w:themeFillShade="D9"/>
          </w:tcPr>
          <w:p w14:paraId="464EB358" w14:textId="10B58F41" w:rsidR="00F33A8E" w:rsidRPr="00FD2D1F" w:rsidRDefault="00F33A8E" w:rsidP="00D21A91">
            <w:pPr>
              <w:spacing w:before="40" w:after="40" w:line="240" w:lineRule="auto"/>
              <w:rPr>
                <w:rFonts w:ascii="Arial" w:hAnsi="Arial" w:cs="Arial"/>
              </w:rPr>
            </w:pPr>
            <w:r w:rsidRPr="00FD2D1F">
              <w:rPr>
                <w:rFonts w:ascii="Arial" w:hAnsi="Arial" w:cs="Arial"/>
              </w:rPr>
              <w:t>Water</w:t>
            </w:r>
            <w:r w:rsidR="00BB0BDD" w:rsidRPr="00FD2D1F">
              <w:rPr>
                <w:rFonts w:ascii="Arial" w:hAnsi="Arial" w:cs="Arial"/>
              </w:rPr>
              <w:t>:</w:t>
            </w:r>
          </w:p>
        </w:tc>
        <w:tc>
          <w:tcPr>
            <w:tcW w:w="2410" w:type="dxa"/>
            <w:gridSpan w:val="2"/>
          </w:tcPr>
          <w:p w14:paraId="464EB359" w14:textId="77777777" w:rsidR="00F33A8E" w:rsidRPr="00FD2D1F" w:rsidRDefault="00F33A8E" w:rsidP="00D21A91">
            <w:pPr>
              <w:spacing w:before="40" w:after="40" w:line="240" w:lineRule="auto"/>
              <w:rPr>
                <w:rFonts w:ascii="Arial" w:hAnsi="Arial" w:cs="Arial"/>
              </w:rPr>
            </w:pPr>
          </w:p>
        </w:tc>
        <w:tc>
          <w:tcPr>
            <w:tcW w:w="2410" w:type="dxa"/>
            <w:gridSpan w:val="2"/>
          </w:tcPr>
          <w:p w14:paraId="464EB35A" w14:textId="77777777" w:rsidR="00F33A8E" w:rsidRPr="00FD2D1F" w:rsidRDefault="00F33A8E" w:rsidP="00D21A91">
            <w:pPr>
              <w:spacing w:before="40" w:after="40" w:line="240" w:lineRule="auto"/>
              <w:rPr>
                <w:rFonts w:ascii="Arial" w:hAnsi="Arial" w:cs="Arial"/>
              </w:rPr>
            </w:pPr>
          </w:p>
        </w:tc>
        <w:tc>
          <w:tcPr>
            <w:tcW w:w="3260" w:type="dxa"/>
            <w:gridSpan w:val="2"/>
          </w:tcPr>
          <w:p w14:paraId="464EB35B" w14:textId="77777777" w:rsidR="00F33A8E" w:rsidRPr="00FD2D1F" w:rsidRDefault="00F33A8E" w:rsidP="00D21A91">
            <w:pPr>
              <w:spacing w:before="40" w:after="40" w:line="240" w:lineRule="auto"/>
              <w:rPr>
                <w:rFonts w:ascii="Arial" w:hAnsi="Arial" w:cs="Arial"/>
              </w:rPr>
            </w:pPr>
          </w:p>
        </w:tc>
      </w:tr>
      <w:tr w:rsidR="00F33A8E" w:rsidRPr="00FD2D1F" w14:paraId="464EB361" w14:textId="77777777" w:rsidTr="00935683">
        <w:tc>
          <w:tcPr>
            <w:tcW w:w="1701" w:type="dxa"/>
            <w:shd w:val="clear" w:color="auto" w:fill="D9D9D9" w:themeFill="background1" w:themeFillShade="D9"/>
          </w:tcPr>
          <w:p w14:paraId="464EB35D" w14:textId="20456703" w:rsidR="00F33A8E" w:rsidRPr="00FD2D1F" w:rsidRDefault="00F33A8E" w:rsidP="00D21A91">
            <w:pPr>
              <w:spacing w:before="40" w:after="40" w:line="240" w:lineRule="auto"/>
              <w:rPr>
                <w:rFonts w:ascii="Arial" w:hAnsi="Arial" w:cs="Arial"/>
              </w:rPr>
            </w:pPr>
            <w:r w:rsidRPr="00FD2D1F">
              <w:rPr>
                <w:rFonts w:ascii="Arial" w:hAnsi="Arial" w:cs="Arial"/>
              </w:rPr>
              <w:t>Electricity</w:t>
            </w:r>
            <w:r w:rsidR="00BB0BDD" w:rsidRPr="00FD2D1F">
              <w:rPr>
                <w:rFonts w:ascii="Arial" w:hAnsi="Arial" w:cs="Arial"/>
              </w:rPr>
              <w:t>:</w:t>
            </w:r>
          </w:p>
        </w:tc>
        <w:tc>
          <w:tcPr>
            <w:tcW w:w="2410" w:type="dxa"/>
            <w:gridSpan w:val="2"/>
          </w:tcPr>
          <w:p w14:paraId="464EB35E" w14:textId="77777777" w:rsidR="00F33A8E" w:rsidRPr="00FD2D1F" w:rsidRDefault="00F33A8E" w:rsidP="00D21A91">
            <w:pPr>
              <w:spacing w:before="40" w:after="40" w:line="240" w:lineRule="auto"/>
              <w:rPr>
                <w:rFonts w:ascii="Arial" w:hAnsi="Arial" w:cs="Arial"/>
              </w:rPr>
            </w:pPr>
          </w:p>
        </w:tc>
        <w:tc>
          <w:tcPr>
            <w:tcW w:w="2410" w:type="dxa"/>
            <w:gridSpan w:val="2"/>
          </w:tcPr>
          <w:p w14:paraId="464EB35F" w14:textId="77777777" w:rsidR="00F33A8E" w:rsidRPr="00FD2D1F" w:rsidRDefault="00F33A8E" w:rsidP="00D21A91">
            <w:pPr>
              <w:spacing w:before="40" w:after="40" w:line="240" w:lineRule="auto"/>
              <w:rPr>
                <w:rFonts w:ascii="Arial" w:hAnsi="Arial" w:cs="Arial"/>
              </w:rPr>
            </w:pPr>
          </w:p>
        </w:tc>
        <w:tc>
          <w:tcPr>
            <w:tcW w:w="3260" w:type="dxa"/>
            <w:gridSpan w:val="2"/>
          </w:tcPr>
          <w:p w14:paraId="464EB360" w14:textId="77777777" w:rsidR="00F33A8E" w:rsidRPr="00FD2D1F" w:rsidRDefault="00F33A8E" w:rsidP="00D21A91">
            <w:pPr>
              <w:spacing w:before="40" w:after="40" w:line="240" w:lineRule="auto"/>
              <w:rPr>
                <w:rFonts w:ascii="Arial" w:hAnsi="Arial" w:cs="Arial"/>
              </w:rPr>
            </w:pPr>
          </w:p>
        </w:tc>
      </w:tr>
      <w:tr w:rsidR="00970E28" w:rsidRPr="00FD2D1F" w14:paraId="518215F3" w14:textId="77777777" w:rsidTr="00935683">
        <w:tc>
          <w:tcPr>
            <w:tcW w:w="9781" w:type="dxa"/>
            <w:gridSpan w:val="7"/>
            <w:shd w:val="clear" w:color="auto" w:fill="auto"/>
          </w:tcPr>
          <w:p w14:paraId="0690E08D" w14:textId="77777777" w:rsidR="00970E28" w:rsidRPr="00FD2D1F" w:rsidRDefault="00970E28" w:rsidP="00D21A91">
            <w:pPr>
              <w:spacing w:after="0" w:line="240" w:lineRule="auto"/>
              <w:rPr>
                <w:rFonts w:ascii="Arial" w:hAnsi="Arial" w:cs="Arial"/>
                <w:b/>
              </w:rPr>
            </w:pPr>
          </w:p>
          <w:p w14:paraId="4F7EE0C7" w14:textId="77777777" w:rsidR="00970E28" w:rsidRPr="00FD2D1F" w:rsidRDefault="00970E28" w:rsidP="00D21A91">
            <w:pPr>
              <w:spacing w:after="0" w:line="240" w:lineRule="auto"/>
              <w:rPr>
                <w:rFonts w:ascii="Arial" w:hAnsi="Arial" w:cs="Arial"/>
                <w:b/>
              </w:rPr>
            </w:pPr>
          </w:p>
        </w:tc>
      </w:tr>
      <w:tr w:rsidR="00F33A8E" w:rsidRPr="00FD2D1F" w14:paraId="464EB363" w14:textId="77777777" w:rsidTr="00935683">
        <w:tc>
          <w:tcPr>
            <w:tcW w:w="9781" w:type="dxa"/>
            <w:gridSpan w:val="7"/>
            <w:shd w:val="clear" w:color="auto" w:fill="D9D9D9" w:themeFill="background1" w:themeFillShade="D9"/>
          </w:tcPr>
          <w:p w14:paraId="610B5061" w14:textId="77777777" w:rsidR="00143F77" w:rsidRPr="00FD2D1F" w:rsidRDefault="00143F77" w:rsidP="00D21A91">
            <w:pPr>
              <w:spacing w:after="0" w:line="240" w:lineRule="auto"/>
              <w:rPr>
                <w:rFonts w:ascii="Arial" w:hAnsi="Arial" w:cs="Arial"/>
                <w:b/>
              </w:rPr>
            </w:pPr>
          </w:p>
          <w:p w14:paraId="7F032975" w14:textId="77777777" w:rsidR="00BD1BC9" w:rsidRPr="00FD2D1F" w:rsidRDefault="00F33A8E">
            <w:pPr>
              <w:spacing w:after="0" w:line="240" w:lineRule="auto"/>
              <w:rPr>
                <w:rFonts w:ascii="Arial" w:hAnsi="Arial" w:cs="Arial"/>
                <w:b/>
              </w:rPr>
            </w:pPr>
            <w:r w:rsidRPr="00FD2D1F">
              <w:rPr>
                <w:rFonts w:ascii="Arial" w:hAnsi="Arial" w:cs="Arial"/>
                <w:b/>
              </w:rPr>
              <w:t>Sprinkler System</w:t>
            </w:r>
          </w:p>
          <w:p w14:paraId="464EB362" w14:textId="076AA887" w:rsidR="00970E28" w:rsidRPr="00FD2D1F" w:rsidRDefault="00970E28">
            <w:pPr>
              <w:spacing w:after="0" w:line="240" w:lineRule="auto"/>
              <w:rPr>
                <w:rFonts w:ascii="Arial" w:hAnsi="Arial" w:cs="Arial"/>
                <w:b/>
              </w:rPr>
            </w:pPr>
          </w:p>
        </w:tc>
      </w:tr>
      <w:tr w:rsidR="00F33A8E" w:rsidRPr="00FD2D1F" w14:paraId="464EB366" w14:textId="77777777" w:rsidTr="00935683">
        <w:tc>
          <w:tcPr>
            <w:tcW w:w="4111" w:type="dxa"/>
            <w:gridSpan w:val="3"/>
            <w:shd w:val="clear" w:color="auto" w:fill="D9D9D9" w:themeFill="background1" w:themeFillShade="D9"/>
          </w:tcPr>
          <w:p w14:paraId="464EB364" w14:textId="21CFE4EA" w:rsidR="00F33A8E" w:rsidRPr="00FD2D1F" w:rsidRDefault="00BB0BDD">
            <w:pPr>
              <w:spacing w:before="40" w:after="40" w:line="240" w:lineRule="auto"/>
              <w:rPr>
                <w:rFonts w:ascii="Arial" w:hAnsi="Arial" w:cs="Arial"/>
              </w:rPr>
            </w:pPr>
            <w:r w:rsidRPr="00FD2D1F">
              <w:rPr>
                <w:rFonts w:ascii="Arial" w:hAnsi="Arial" w:cs="Arial"/>
              </w:rPr>
              <w:t xml:space="preserve">Location of </w:t>
            </w:r>
            <w:r w:rsidR="00F33A8E" w:rsidRPr="00FD2D1F">
              <w:rPr>
                <w:rFonts w:ascii="Arial" w:hAnsi="Arial" w:cs="Arial"/>
              </w:rPr>
              <w:t>Control Valve</w:t>
            </w:r>
            <w:r w:rsidRPr="00FD2D1F">
              <w:rPr>
                <w:rFonts w:ascii="Arial" w:hAnsi="Arial" w:cs="Arial"/>
              </w:rPr>
              <w:t>:</w:t>
            </w:r>
          </w:p>
        </w:tc>
        <w:tc>
          <w:tcPr>
            <w:tcW w:w="5670" w:type="dxa"/>
            <w:gridSpan w:val="4"/>
          </w:tcPr>
          <w:p w14:paraId="464EB365" w14:textId="77777777" w:rsidR="00F33A8E" w:rsidRPr="00FD2D1F" w:rsidRDefault="00F33A8E" w:rsidP="00D21A91">
            <w:pPr>
              <w:spacing w:before="40" w:after="40" w:line="240" w:lineRule="auto"/>
              <w:rPr>
                <w:rFonts w:ascii="Arial" w:hAnsi="Arial" w:cs="Arial"/>
              </w:rPr>
            </w:pPr>
          </w:p>
        </w:tc>
      </w:tr>
      <w:tr w:rsidR="00F33A8E" w:rsidRPr="00FD2D1F" w14:paraId="464EB369" w14:textId="77777777" w:rsidTr="00935683">
        <w:tc>
          <w:tcPr>
            <w:tcW w:w="4111" w:type="dxa"/>
            <w:gridSpan w:val="3"/>
            <w:shd w:val="clear" w:color="auto" w:fill="D9D9D9" w:themeFill="background1" w:themeFillShade="D9"/>
          </w:tcPr>
          <w:p w14:paraId="464EB367" w14:textId="3F8D9C61" w:rsidR="00F33A8E" w:rsidRPr="00FD2D1F" w:rsidRDefault="00BB0BDD" w:rsidP="00D21A91">
            <w:pPr>
              <w:spacing w:before="40" w:after="40" w:line="240" w:lineRule="auto"/>
              <w:rPr>
                <w:rFonts w:ascii="Arial" w:hAnsi="Arial" w:cs="Arial"/>
              </w:rPr>
            </w:pPr>
            <w:r w:rsidRPr="00FD2D1F">
              <w:rPr>
                <w:rFonts w:ascii="Arial" w:hAnsi="Arial" w:cs="Arial"/>
              </w:rPr>
              <w:t xml:space="preserve">Location of </w:t>
            </w:r>
            <w:r w:rsidR="00F33A8E" w:rsidRPr="00FD2D1F">
              <w:rPr>
                <w:rFonts w:ascii="Arial" w:hAnsi="Arial" w:cs="Arial"/>
              </w:rPr>
              <w:t>Shut</w:t>
            </w:r>
            <w:r w:rsidRPr="00FD2D1F">
              <w:rPr>
                <w:rFonts w:ascii="Arial" w:hAnsi="Arial" w:cs="Arial"/>
              </w:rPr>
              <w:t>-</w:t>
            </w:r>
            <w:r w:rsidR="00F33A8E" w:rsidRPr="00FD2D1F">
              <w:rPr>
                <w:rFonts w:ascii="Arial" w:hAnsi="Arial" w:cs="Arial"/>
              </w:rPr>
              <w:t>off Instructions</w:t>
            </w:r>
            <w:r w:rsidRPr="00FD2D1F">
              <w:rPr>
                <w:rFonts w:ascii="Arial" w:hAnsi="Arial" w:cs="Arial"/>
              </w:rPr>
              <w:t>:</w:t>
            </w:r>
          </w:p>
        </w:tc>
        <w:tc>
          <w:tcPr>
            <w:tcW w:w="5670" w:type="dxa"/>
            <w:gridSpan w:val="4"/>
          </w:tcPr>
          <w:p w14:paraId="464EB368" w14:textId="77777777" w:rsidR="00F33A8E" w:rsidRPr="00FD2D1F" w:rsidRDefault="00F33A8E" w:rsidP="00D21A91">
            <w:pPr>
              <w:spacing w:before="40" w:after="40" w:line="240" w:lineRule="auto"/>
              <w:rPr>
                <w:rFonts w:ascii="Arial" w:hAnsi="Arial" w:cs="Arial"/>
              </w:rPr>
            </w:pPr>
          </w:p>
        </w:tc>
      </w:tr>
      <w:tr w:rsidR="00970E28" w:rsidRPr="00FD2D1F" w14:paraId="373B1CAF" w14:textId="77777777" w:rsidTr="00935683">
        <w:trPr>
          <w:trHeight w:val="241"/>
        </w:trPr>
        <w:tc>
          <w:tcPr>
            <w:tcW w:w="9781" w:type="dxa"/>
            <w:gridSpan w:val="7"/>
            <w:shd w:val="clear" w:color="auto" w:fill="auto"/>
          </w:tcPr>
          <w:p w14:paraId="71C8287C" w14:textId="77777777" w:rsidR="00970E28" w:rsidRPr="00FD2D1F" w:rsidRDefault="00970E28" w:rsidP="00D21A91">
            <w:pPr>
              <w:spacing w:after="0" w:line="240" w:lineRule="auto"/>
              <w:rPr>
                <w:rFonts w:ascii="Arial" w:hAnsi="Arial" w:cs="Arial"/>
                <w:b/>
              </w:rPr>
            </w:pPr>
          </w:p>
          <w:p w14:paraId="208C08D2" w14:textId="77777777" w:rsidR="00970E28" w:rsidRPr="00FD2D1F" w:rsidRDefault="00970E28" w:rsidP="00D21A91">
            <w:pPr>
              <w:spacing w:after="0" w:line="240" w:lineRule="auto"/>
              <w:rPr>
                <w:rFonts w:ascii="Arial" w:hAnsi="Arial" w:cs="Arial"/>
                <w:b/>
              </w:rPr>
            </w:pPr>
          </w:p>
        </w:tc>
      </w:tr>
      <w:tr w:rsidR="00C56130" w:rsidRPr="00FD2D1F" w14:paraId="464EB381" w14:textId="77777777" w:rsidTr="00935683">
        <w:trPr>
          <w:trHeight w:val="241"/>
        </w:trPr>
        <w:tc>
          <w:tcPr>
            <w:tcW w:w="9781" w:type="dxa"/>
            <w:gridSpan w:val="7"/>
            <w:shd w:val="clear" w:color="auto" w:fill="D9D9D9" w:themeFill="background1" w:themeFillShade="D9"/>
          </w:tcPr>
          <w:p w14:paraId="751D7555" w14:textId="77777777" w:rsidR="00D21A91" w:rsidRPr="00FD2D1F" w:rsidRDefault="00D21A91" w:rsidP="00D21A91">
            <w:pPr>
              <w:spacing w:after="0" w:line="240" w:lineRule="auto"/>
              <w:rPr>
                <w:rFonts w:ascii="Arial" w:hAnsi="Arial" w:cs="Arial"/>
                <w:b/>
              </w:rPr>
            </w:pPr>
          </w:p>
          <w:p w14:paraId="464EB380" w14:textId="5CC66090" w:rsidR="00F33A8E" w:rsidRPr="00FD2D1F" w:rsidRDefault="00F33A8E" w:rsidP="00C17720">
            <w:pPr>
              <w:spacing w:after="0" w:line="240" w:lineRule="auto"/>
              <w:rPr>
                <w:rFonts w:ascii="Arial" w:hAnsi="Arial" w:cs="Arial"/>
                <w:b/>
              </w:rPr>
            </w:pPr>
            <w:r w:rsidRPr="00FD2D1F">
              <w:rPr>
                <w:rFonts w:ascii="Arial" w:hAnsi="Arial" w:cs="Arial"/>
                <w:b/>
              </w:rPr>
              <w:t xml:space="preserve">Building and </w:t>
            </w:r>
            <w:r w:rsidR="00C17720" w:rsidRPr="00FD2D1F">
              <w:rPr>
                <w:rFonts w:ascii="Arial" w:hAnsi="Arial" w:cs="Arial"/>
                <w:b/>
              </w:rPr>
              <w:t>s</w:t>
            </w:r>
            <w:r w:rsidRPr="00FD2D1F">
              <w:rPr>
                <w:rFonts w:ascii="Arial" w:hAnsi="Arial" w:cs="Arial"/>
                <w:b/>
              </w:rPr>
              <w:t xml:space="preserve">ite </w:t>
            </w:r>
            <w:r w:rsidR="00C17720" w:rsidRPr="00FD2D1F">
              <w:rPr>
                <w:rFonts w:ascii="Arial" w:hAnsi="Arial" w:cs="Arial"/>
                <w:b/>
              </w:rPr>
              <w:t>h</w:t>
            </w:r>
            <w:r w:rsidRPr="00FD2D1F">
              <w:rPr>
                <w:rFonts w:ascii="Arial" w:hAnsi="Arial" w:cs="Arial"/>
                <w:b/>
              </w:rPr>
              <w:t>azards</w:t>
            </w:r>
          </w:p>
        </w:tc>
      </w:tr>
      <w:tr w:rsidR="00C56130" w:rsidRPr="00FD2D1F" w14:paraId="464EB384" w14:textId="77777777" w:rsidTr="00935683">
        <w:trPr>
          <w:trHeight w:val="462"/>
        </w:trPr>
        <w:tc>
          <w:tcPr>
            <w:tcW w:w="5103" w:type="dxa"/>
            <w:gridSpan w:val="4"/>
            <w:shd w:val="clear" w:color="auto" w:fill="D9D9D9" w:themeFill="background1" w:themeFillShade="D9"/>
            <w:vAlign w:val="center"/>
          </w:tcPr>
          <w:p w14:paraId="464EB382" w14:textId="77777777" w:rsidR="00F33A8E" w:rsidRPr="00FD2D1F" w:rsidRDefault="00F33A8E" w:rsidP="00D21A91">
            <w:pPr>
              <w:spacing w:after="0" w:line="240" w:lineRule="auto"/>
              <w:jc w:val="center"/>
              <w:rPr>
                <w:rFonts w:ascii="Arial" w:hAnsi="Arial" w:cs="Arial"/>
                <w:b/>
              </w:rPr>
            </w:pPr>
            <w:r w:rsidRPr="00FD2D1F">
              <w:rPr>
                <w:rFonts w:ascii="Arial" w:hAnsi="Arial" w:cs="Arial"/>
                <w:b/>
              </w:rPr>
              <w:t>Hazard Description</w:t>
            </w:r>
          </w:p>
        </w:tc>
        <w:tc>
          <w:tcPr>
            <w:tcW w:w="4678" w:type="dxa"/>
            <w:gridSpan w:val="3"/>
            <w:shd w:val="clear" w:color="auto" w:fill="D9D9D9" w:themeFill="background1" w:themeFillShade="D9"/>
            <w:vAlign w:val="center"/>
          </w:tcPr>
          <w:p w14:paraId="464EB383" w14:textId="77777777" w:rsidR="00F33A8E" w:rsidRPr="00FD2D1F" w:rsidRDefault="00F33A8E" w:rsidP="00D21A91">
            <w:pPr>
              <w:spacing w:after="0" w:line="240" w:lineRule="auto"/>
              <w:jc w:val="center"/>
              <w:rPr>
                <w:rFonts w:ascii="Arial" w:hAnsi="Arial" w:cs="Arial"/>
                <w:b/>
              </w:rPr>
            </w:pPr>
            <w:r w:rsidRPr="00FD2D1F">
              <w:rPr>
                <w:rFonts w:ascii="Arial" w:hAnsi="Arial" w:cs="Arial"/>
                <w:b/>
              </w:rPr>
              <w:t>Location</w:t>
            </w:r>
          </w:p>
        </w:tc>
      </w:tr>
      <w:tr w:rsidR="00F33A8E" w:rsidRPr="00FD2D1F" w14:paraId="464EB387" w14:textId="77777777" w:rsidTr="00935683">
        <w:tc>
          <w:tcPr>
            <w:tcW w:w="5103" w:type="dxa"/>
            <w:gridSpan w:val="4"/>
          </w:tcPr>
          <w:p w14:paraId="464EB385" w14:textId="77777777" w:rsidR="00F33A8E" w:rsidRPr="00FD2D1F" w:rsidRDefault="00F33A8E" w:rsidP="00EF7922">
            <w:pPr>
              <w:spacing w:before="40" w:after="40" w:line="240" w:lineRule="auto"/>
              <w:rPr>
                <w:rFonts w:ascii="Arial" w:hAnsi="Arial" w:cs="Arial"/>
              </w:rPr>
            </w:pPr>
          </w:p>
        </w:tc>
        <w:tc>
          <w:tcPr>
            <w:tcW w:w="4678" w:type="dxa"/>
            <w:gridSpan w:val="3"/>
          </w:tcPr>
          <w:p w14:paraId="464EB386" w14:textId="77777777" w:rsidR="00F33A8E" w:rsidRPr="00FD2D1F" w:rsidRDefault="00F33A8E" w:rsidP="00EF7922">
            <w:pPr>
              <w:spacing w:before="40" w:after="40" w:line="240" w:lineRule="auto"/>
              <w:rPr>
                <w:rFonts w:ascii="Arial" w:hAnsi="Arial" w:cs="Arial"/>
              </w:rPr>
            </w:pPr>
          </w:p>
        </w:tc>
      </w:tr>
      <w:tr w:rsidR="00F33A8E" w:rsidRPr="00FD2D1F" w14:paraId="464EB38A" w14:textId="77777777" w:rsidTr="00935683">
        <w:tc>
          <w:tcPr>
            <w:tcW w:w="5103" w:type="dxa"/>
            <w:gridSpan w:val="4"/>
          </w:tcPr>
          <w:p w14:paraId="464EB388" w14:textId="77777777" w:rsidR="00F33A8E" w:rsidRPr="00FD2D1F" w:rsidRDefault="00F33A8E" w:rsidP="00EF7922">
            <w:pPr>
              <w:spacing w:before="40" w:after="40" w:line="240" w:lineRule="auto"/>
              <w:rPr>
                <w:rFonts w:ascii="Arial" w:hAnsi="Arial" w:cs="Arial"/>
              </w:rPr>
            </w:pPr>
          </w:p>
        </w:tc>
        <w:tc>
          <w:tcPr>
            <w:tcW w:w="4678" w:type="dxa"/>
            <w:gridSpan w:val="3"/>
          </w:tcPr>
          <w:p w14:paraId="464EB389" w14:textId="77777777" w:rsidR="00F33A8E" w:rsidRPr="00FD2D1F" w:rsidRDefault="00F33A8E" w:rsidP="00EF7922">
            <w:pPr>
              <w:spacing w:before="40" w:after="40" w:line="240" w:lineRule="auto"/>
              <w:rPr>
                <w:rFonts w:ascii="Arial" w:hAnsi="Arial" w:cs="Arial"/>
              </w:rPr>
            </w:pPr>
          </w:p>
        </w:tc>
      </w:tr>
      <w:tr w:rsidR="006D124C" w:rsidRPr="00FD2D1F" w14:paraId="1A8A4CE0" w14:textId="77777777" w:rsidTr="00935683">
        <w:tc>
          <w:tcPr>
            <w:tcW w:w="5103" w:type="dxa"/>
            <w:gridSpan w:val="4"/>
          </w:tcPr>
          <w:p w14:paraId="621283C2" w14:textId="77777777" w:rsidR="006D124C" w:rsidRPr="00FD2D1F" w:rsidRDefault="006D124C" w:rsidP="00EF7922">
            <w:pPr>
              <w:spacing w:before="40" w:after="40" w:line="240" w:lineRule="auto"/>
              <w:rPr>
                <w:rFonts w:ascii="Arial" w:hAnsi="Arial" w:cs="Arial"/>
              </w:rPr>
            </w:pPr>
          </w:p>
        </w:tc>
        <w:tc>
          <w:tcPr>
            <w:tcW w:w="4678" w:type="dxa"/>
            <w:gridSpan w:val="3"/>
          </w:tcPr>
          <w:p w14:paraId="7B5582DD" w14:textId="77777777" w:rsidR="006D124C" w:rsidRPr="00FD2D1F" w:rsidRDefault="006D124C" w:rsidP="00EF7922">
            <w:pPr>
              <w:spacing w:before="40" w:after="40" w:line="240" w:lineRule="auto"/>
              <w:rPr>
                <w:rFonts w:ascii="Arial" w:hAnsi="Arial" w:cs="Arial"/>
              </w:rPr>
            </w:pPr>
          </w:p>
        </w:tc>
      </w:tr>
      <w:tr w:rsidR="006D124C" w:rsidRPr="00FD2D1F" w14:paraId="147735B2" w14:textId="77777777" w:rsidTr="00935683">
        <w:tc>
          <w:tcPr>
            <w:tcW w:w="5103" w:type="dxa"/>
            <w:gridSpan w:val="4"/>
          </w:tcPr>
          <w:p w14:paraId="3BD50E9D" w14:textId="77777777" w:rsidR="006D124C" w:rsidRPr="00FD2D1F" w:rsidRDefault="006D124C" w:rsidP="00EF7922">
            <w:pPr>
              <w:spacing w:before="40" w:after="40" w:line="240" w:lineRule="auto"/>
              <w:rPr>
                <w:rFonts w:ascii="Arial" w:hAnsi="Arial" w:cs="Arial"/>
              </w:rPr>
            </w:pPr>
          </w:p>
        </w:tc>
        <w:tc>
          <w:tcPr>
            <w:tcW w:w="4678" w:type="dxa"/>
            <w:gridSpan w:val="3"/>
          </w:tcPr>
          <w:p w14:paraId="779E718D" w14:textId="77777777" w:rsidR="006D124C" w:rsidRPr="00FD2D1F" w:rsidRDefault="006D124C" w:rsidP="00EF7922">
            <w:pPr>
              <w:spacing w:before="40" w:after="40" w:line="240" w:lineRule="auto"/>
              <w:rPr>
                <w:rFonts w:ascii="Arial" w:hAnsi="Arial" w:cs="Arial"/>
              </w:rPr>
            </w:pPr>
          </w:p>
        </w:tc>
      </w:tr>
      <w:tr w:rsidR="00970E28" w:rsidRPr="00FD2D1F" w14:paraId="3C2088C4" w14:textId="77777777" w:rsidTr="00935683">
        <w:tc>
          <w:tcPr>
            <w:tcW w:w="5103" w:type="dxa"/>
            <w:gridSpan w:val="4"/>
          </w:tcPr>
          <w:p w14:paraId="4BC76AA0" w14:textId="77777777" w:rsidR="00970E28" w:rsidRPr="00FD2D1F" w:rsidRDefault="00970E28" w:rsidP="00EF7922">
            <w:pPr>
              <w:spacing w:before="40" w:after="40" w:line="240" w:lineRule="auto"/>
              <w:rPr>
                <w:rFonts w:ascii="Arial" w:hAnsi="Arial" w:cs="Arial"/>
              </w:rPr>
            </w:pPr>
          </w:p>
        </w:tc>
        <w:tc>
          <w:tcPr>
            <w:tcW w:w="4678" w:type="dxa"/>
            <w:gridSpan w:val="3"/>
          </w:tcPr>
          <w:p w14:paraId="3C524B53" w14:textId="77777777" w:rsidR="00970E28" w:rsidRPr="00FD2D1F" w:rsidRDefault="00970E28" w:rsidP="00EF7922">
            <w:pPr>
              <w:spacing w:before="40" w:after="40" w:line="240" w:lineRule="auto"/>
              <w:rPr>
                <w:rFonts w:ascii="Arial" w:hAnsi="Arial" w:cs="Arial"/>
              </w:rPr>
            </w:pPr>
          </w:p>
        </w:tc>
      </w:tr>
      <w:tr w:rsidR="00970E28" w:rsidRPr="00FD2D1F" w14:paraId="2D89674E" w14:textId="77777777" w:rsidTr="00935683">
        <w:tc>
          <w:tcPr>
            <w:tcW w:w="5103" w:type="dxa"/>
            <w:gridSpan w:val="4"/>
          </w:tcPr>
          <w:p w14:paraId="354B67F4" w14:textId="77777777" w:rsidR="00970E28" w:rsidRPr="00FD2D1F" w:rsidRDefault="00970E28" w:rsidP="00EF7922">
            <w:pPr>
              <w:spacing w:before="40" w:after="40" w:line="240" w:lineRule="auto"/>
              <w:rPr>
                <w:rFonts w:ascii="Arial" w:hAnsi="Arial" w:cs="Arial"/>
              </w:rPr>
            </w:pPr>
          </w:p>
        </w:tc>
        <w:tc>
          <w:tcPr>
            <w:tcW w:w="4678" w:type="dxa"/>
            <w:gridSpan w:val="3"/>
          </w:tcPr>
          <w:p w14:paraId="28DFD209" w14:textId="77777777" w:rsidR="00970E28" w:rsidRPr="00FD2D1F" w:rsidRDefault="00970E28" w:rsidP="00EF7922">
            <w:pPr>
              <w:spacing w:before="40" w:after="40" w:line="240" w:lineRule="auto"/>
              <w:rPr>
                <w:rFonts w:ascii="Arial" w:hAnsi="Arial" w:cs="Arial"/>
              </w:rPr>
            </w:pPr>
          </w:p>
        </w:tc>
      </w:tr>
      <w:tr w:rsidR="00F33A8E" w:rsidRPr="00FD2D1F" w14:paraId="464EB38D" w14:textId="77777777" w:rsidTr="00935683">
        <w:tc>
          <w:tcPr>
            <w:tcW w:w="5103" w:type="dxa"/>
            <w:gridSpan w:val="4"/>
          </w:tcPr>
          <w:p w14:paraId="464EB38B" w14:textId="77777777" w:rsidR="00F33A8E" w:rsidRPr="00FD2D1F" w:rsidRDefault="00F33A8E" w:rsidP="00EF7922">
            <w:pPr>
              <w:spacing w:before="40" w:after="40" w:line="240" w:lineRule="auto"/>
              <w:rPr>
                <w:rFonts w:ascii="Arial" w:hAnsi="Arial" w:cs="Arial"/>
              </w:rPr>
            </w:pPr>
          </w:p>
        </w:tc>
        <w:tc>
          <w:tcPr>
            <w:tcW w:w="4678" w:type="dxa"/>
            <w:gridSpan w:val="3"/>
          </w:tcPr>
          <w:p w14:paraId="464EB38C" w14:textId="77777777" w:rsidR="00F33A8E" w:rsidRPr="00FD2D1F" w:rsidRDefault="00F33A8E" w:rsidP="00EF7922">
            <w:pPr>
              <w:spacing w:before="40" w:after="40" w:line="240" w:lineRule="auto"/>
              <w:rPr>
                <w:rFonts w:ascii="Arial" w:hAnsi="Arial" w:cs="Arial"/>
              </w:rPr>
            </w:pPr>
          </w:p>
        </w:tc>
      </w:tr>
      <w:tr w:rsidR="00F33A8E" w:rsidRPr="00FD2D1F" w14:paraId="464EB390" w14:textId="77777777" w:rsidTr="00935683">
        <w:tc>
          <w:tcPr>
            <w:tcW w:w="5103" w:type="dxa"/>
            <w:gridSpan w:val="4"/>
          </w:tcPr>
          <w:p w14:paraId="464EB38E" w14:textId="77777777" w:rsidR="00F33A8E" w:rsidRPr="00FD2D1F" w:rsidRDefault="00F33A8E" w:rsidP="00EF7922">
            <w:pPr>
              <w:spacing w:before="40" w:after="40" w:line="240" w:lineRule="auto"/>
              <w:rPr>
                <w:rFonts w:ascii="Arial" w:hAnsi="Arial" w:cs="Arial"/>
              </w:rPr>
            </w:pPr>
          </w:p>
        </w:tc>
        <w:tc>
          <w:tcPr>
            <w:tcW w:w="4678" w:type="dxa"/>
            <w:gridSpan w:val="3"/>
          </w:tcPr>
          <w:p w14:paraId="464EB38F" w14:textId="77777777" w:rsidR="00F33A8E" w:rsidRPr="00FD2D1F" w:rsidRDefault="00F33A8E" w:rsidP="00EF7922">
            <w:pPr>
              <w:spacing w:before="40" w:after="40" w:line="240" w:lineRule="auto"/>
              <w:rPr>
                <w:rFonts w:ascii="Arial" w:hAnsi="Arial" w:cs="Arial"/>
              </w:rPr>
            </w:pPr>
          </w:p>
        </w:tc>
      </w:tr>
    </w:tbl>
    <w:p w14:paraId="464EB397" w14:textId="77777777" w:rsidR="00F33A8E" w:rsidRPr="00FD2D1F" w:rsidRDefault="00F33A8E" w:rsidP="008B0755">
      <w:pPr>
        <w:spacing w:before="60" w:after="60" w:line="240" w:lineRule="auto"/>
        <w:rPr>
          <w:rFonts w:ascii="Arial" w:hAnsi="Arial" w:cs="Arial"/>
          <w:color w:val="FFFFFF" w:themeColor="background1"/>
        </w:rPr>
        <w:sectPr w:rsidR="00F33A8E" w:rsidRPr="00FD2D1F" w:rsidSect="00125585">
          <w:footerReference w:type="default" r:id="rId50"/>
          <w:headerReference w:type="first" r:id="rId51"/>
          <w:footerReference w:type="first" r:id="rId52"/>
          <w:pgSz w:w="11906" w:h="16838"/>
          <w:pgMar w:top="1440" w:right="1274" w:bottom="902" w:left="1797" w:header="708" w:footer="708" w:gutter="0"/>
          <w:cols w:space="708"/>
          <w:titlePg/>
          <w:docGrid w:linePitch="360"/>
        </w:sectPr>
      </w:pPr>
    </w:p>
    <w:p w14:paraId="464EB398" w14:textId="584B9B20" w:rsidR="00F33A8E" w:rsidRPr="00515474" w:rsidRDefault="00F33A8E" w:rsidP="00061380">
      <w:pPr>
        <w:pStyle w:val="Heading1"/>
        <w:numPr>
          <w:ilvl w:val="2"/>
          <w:numId w:val="55"/>
        </w:numPr>
        <w:spacing w:before="0"/>
        <w:ind w:left="567" w:right="-530" w:hanging="567"/>
        <w:rPr>
          <w:rFonts w:ascii="Arial" w:hAnsi="Arial" w:cs="Arial"/>
          <w:color w:val="1C438B"/>
          <w:sz w:val="40"/>
          <w:szCs w:val="40"/>
        </w:rPr>
      </w:pPr>
      <w:bookmarkStart w:id="90" w:name="_Toc59027453"/>
      <w:r w:rsidRPr="00515474">
        <w:rPr>
          <w:rFonts w:ascii="Arial" w:hAnsi="Arial" w:cs="Arial"/>
          <w:color w:val="1C438B"/>
          <w:sz w:val="40"/>
          <w:szCs w:val="40"/>
        </w:rPr>
        <w:lastRenderedPageBreak/>
        <w:t xml:space="preserve">Risk </w:t>
      </w:r>
      <w:r w:rsidR="00C17720" w:rsidRPr="00515474">
        <w:rPr>
          <w:rFonts w:ascii="Arial" w:hAnsi="Arial" w:cs="Arial"/>
          <w:color w:val="1C438B"/>
          <w:sz w:val="40"/>
          <w:szCs w:val="40"/>
        </w:rPr>
        <w:t>a</w:t>
      </w:r>
      <w:r w:rsidR="000C3550" w:rsidRPr="00515474">
        <w:rPr>
          <w:rFonts w:ascii="Arial" w:hAnsi="Arial" w:cs="Arial"/>
          <w:color w:val="1C438B"/>
          <w:sz w:val="40"/>
          <w:szCs w:val="40"/>
        </w:rPr>
        <w:t>ssessment</w:t>
      </w:r>
      <w:bookmarkEnd w:id="90"/>
    </w:p>
    <w:p w14:paraId="464EB399" w14:textId="77777777" w:rsidR="00F33A8E" w:rsidRPr="00FD2D1F" w:rsidRDefault="00F33A8E" w:rsidP="00F33A8E">
      <w:pPr>
        <w:rPr>
          <w:rFonts w:ascii="Arial" w:hAnsi="Arial" w:cs="Arial"/>
          <w:sz w:val="16"/>
          <w:szCs w:val="16"/>
        </w:rPr>
      </w:pPr>
    </w:p>
    <w:p w14:paraId="464EB39A" w14:textId="08F3AB25" w:rsidR="00F33A8E" w:rsidRPr="00FD2D1F" w:rsidRDefault="00F33A8E" w:rsidP="00D81B50">
      <w:pPr>
        <w:ind w:right="-105"/>
        <w:rPr>
          <w:rFonts w:ascii="Arial" w:hAnsi="Arial" w:cs="Arial"/>
        </w:rPr>
      </w:pPr>
      <w:r w:rsidRPr="00FD2D1F">
        <w:rPr>
          <w:rFonts w:ascii="Arial" w:hAnsi="Arial" w:cs="Arial"/>
        </w:rPr>
        <w:t xml:space="preserve">This table lists the identified hazards </w:t>
      </w:r>
      <w:r w:rsidR="00970E28" w:rsidRPr="00FD2D1F">
        <w:rPr>
          <w:rFonts w:ascii="Arial" w:hAnsi="Arial" w:cs="Arial"/>
        </w:rPr>
        <w:t xml:space="preserve">and threats </w:t>
      </w:r>
      <w:r w:rsidRPr="00FD2D1F">
        <w:rPr>
          <w:rFonts w:ascii="Arial" w:hAnsi="Arial" w:cs="Arial"/>
        </w:rPr>
        <w:t xml:space="preserve">to our </w:t>
      </w:r>
      <w:r w:rsidR="216B7C3B" w:rsidRPr="00FD2D1F">
        <w:rPr>
          <w:rFonts w:ascii="Arial" w:hAnsi="Arial" w:cs="Arial"/>
        </w:rPr>
        <w:t xml:space="preserve">education and care </w:t>
      </w:r>
      <w:r w:rsidR="003B25B0" w:rsidRPr="00FD2D1F">
        <w:rPr>
          <w:rFonts w:ascii="Arial" w:hAnsi="Arial" w:cs="Arial"/>
        </w:rPr>
        <w:t>service</w:t>
      </w:r>
      <w:r w:rsidRPr="00FD2D1F">
        <w:rPr>
          <w:rFonts w:ascii="Arial" w:hAnsi="Arial" w:cs="Arial"/>
        </w:rPr>
        <w:t xml:space="preserve">, assessment of the </w:t>
      </w:r>
      <w:r w:rsidR="001F46D5" w:rsidRPr="00FD2D1F">
        <w:rPr>
          <w:rFonts w:ascii="Arial" w:hAnsi="Arial" w:cs="Arial"/>
        </w:rPr>
        <w:t>risks associated with those hazards</w:t>
      </w:r>
      <w:r w:rsidRPr="00FD2D1F">
        <w:rPr>
          <w:rFonts w:ascii="Arial" w:hAnsi="Arial" w:cs="Arial"/>
        </w:rPr>
        <w:t xml:space="preserve"> and how we reduce their impact.</w:t>
      </w:r>
    </w:p>
    <w:p w14:paraId="008EEB86" w14:textId="387118F9" w:rsidR="000016DA" w:rsidRPr="00FD2D1F" w:rsidRDefault="008C57B2" w:rsidP="00D81B50">
      <w:pPr>
        <w:ind w:right="-105"/>
        <w:rPr>
          <w:rFonts w:ascii="Arial" w:hAnsi="Arial" w:cs="Arial"/>
        </w:rPr>
      </w:pPr>
      <w:r w:rsidRPr="00FD2D1F">
        <w:rPr>
          <w:rFonts w:ascii="Arial" w:hAnsi="Arial" w:cs="Arial"/>
        </w:rPr>
        <w:t>*</w:t>
      </w:r>
      <w:r w:rsidR="000016DA" w:rsidRPr="00FD2D1F">
        <w:rPr>
          <w:rFonts w:ascii="Arial" w:hAnsi="Arial" w:cs="Arial"/>
        </w:rPr>
        <w:t xml:space="preserve">Please note that </w:t>
      </w:r>
      <w:r w:rsidR="003B57A7" w:rsidRPr="00FD2D1F">
        <w:rPr>
          <w:rFonts w:ascii="Arial" w:hAnsi="Arial" w:cs="Arial"/>
        </w:rPr>
        <w:t>u</w:t>
      </w:r>
      <w:r w:rsidR="000016DA" w:rsidRPr="00FD2D1F">
        <w:rPr>
          <w:rFonts w:ascii="Arial" w:hAnsi="Arial" w:cs="Arial"/>
        </w:rPr>
        <w:t>nder regulation 168(2)(e)</w:t>
      </w:r>
      <w:r w:rsidRPr="00FD2D1F">
        <w:rPr>
          <w:rFonts w:ascii="Arial" w:hAnsi="Arial" w:cs="Arial"/>
        </w:rPr>
        <w:t xml:space="preserve"> of the </w:t>
      </w:r>
      <w:r w:rsidR="00E61467" w:rsidRPr="00FD2D1F">
        <w:rPr>
          <w:rFonts w:ascii="Arial" w:hAnsi="Arial" w:cs="Arial"/>
        </w:rPr>
        <w:t>National Regulations</w:t>
      </w:r>
      <w:r w:rsidR="000016DA" w:rsidRPr="00FD2D1F">
        <w:rPr>
          <w:rFonts w:ascii="Arial" w:hAnsi="Arial" w:cs="Arial"/>
        </w:rPr>
        <w:t xml:space="preserve">, services operating under the </w:t>
      </w:r>
      <w:r w:rsidR="00E61467" w:rsidRPr="00FD2D1F">
        <w:rPr>
          <w:rFonts w:ascii="Arial" w:hAnsi="Arial" w:cs="Arial"/>
        </w:rPr>
        <w:t>NQF</w:t>
      </w:r>
      <w:r w:rsidR="000016DA" w:rsidRPr="00FD2D1F">
        <w:rPr>
          <w:rFonts w:ascii="Arial" w:hAnsi="Arial" w:cs="Arial"/>
        </w:rPr>
        <w:t xml:space="preserve"> must have emergency </w:t>
      </w:r>
      <w:r w:rsidR="1B600DCC" w:rsidRPr="00FD2D1F">
        <w:rPr>
          <w:rFonts w:ascii="Arial" w:hAnsi="Arial" w:cs="Arial"/>
        </w:rPr>
        <w:t xml:space="preserve">and evacuation </w:t>
      </w:r>
      <w:r w:rsidR="000016DA" w:rsidRPr="00FD2D1F">
        <w:rPr>
          <w:rFonts w:ascii="Arial" w:hAnsi="Arial" w:cs="Arial"/>
        </w:rPr>
        <w:t>p</w:t>
      </w:r>
      <w:r w:rsidR="005B343B" w:rsidRPr="00FD2D1F">
        <w:rPr>
          <w:rFonts w:ascii="Arial" w:hAnsi="Arial" w:cs="Arial"/>
        </w:rPr>
        <w:t xml:space="preserve">rocedures that are </w:t>
      </w:r>
      <w:r w:rsidR="000016DA" w:rsidRPr="00FD2D1F">
        <w:rPr>
          <w:rFonts w:ascii="Arial" w:hAnsi="Arial" w:cs="Arial"/>
        </w:rPr>
        <w:t>based on a risk assessment that is conducted to identify potential emergencies that are relevant to the service.</w:t>
      </w:r>
    </w:p>
    <w:p w14:paraId="464EB39B" w14:textId="77777777" w:rsidR="00F33A8E" w:rsidRPr="00FD2D1F" w:rsidRDefault="00F33A8E" w:rsidP="00F33A8E">
      <w:pPr>
        <w:spacing w:after="0"/>
        <w:jc w:val="right"/>
        <w:rPr>
          <w:rFonts w:ascii="Arial" w:hAnsi="Arial" w:cs="Arial"/>
          <w:snapToGrid w:val="0"/>
        </w:rPr>
      </w:pPr>
    </w:p>
    <w:tbl>
      <w:tblPr>
        <w:tblW w:w="5254" w:type="pct"/>
        <w:tblInd w:w="-3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407"/>
        <w:gridCol w:w="2935"/>
        <w:gridCol w:w="2935"/>
        <w:gridCol w:w="977"/>
        <w:gridCol w:w="840"/>
        <w:gridCol w:w="694"/>
        <w:gridCol w:w="2929"/>
        <w:gridCol w:w="977"/>
        <w:gridCol w:w="834"/>
        <w:gridCol w:w="694"/>
      </w:tblGrid>
      <w:tr w:rsidR="00970E28" w:rsidRPr="00FD2D1F" w14:paraId="464EB3A4" w14:textId="152DE10B" w:rsidTr="00935683">
        <w:trPr>
          <w:trHeight w:val="820"/>
        </w:trPr>
        <w:tc>
          <w:tcPr>
            <w:tcW w:w="462" w:type="pct"/>
            <w:vMerge w:val="restart"/>
            <w:shd w:val="clear" w:color="auto" w:fill="D9D9D9" w:themeFill="background1" w:themeFillShade="D9"/>
            <w:vAlign w:val="center"/>
            <w:hideMark/>
          </w:tcPr>
          <w:p w14:paraId="464EB39C" w14:textId="52C7C509" w:rsidR="001A250A" w:rsidRPr="00FD2D1F" w:rsidRDefault="001A250A" w:rsidP="00061380">
            <w:pPr>
              <w:pStyle w:val="ListParagraph"/>
              <w:numPr>
                <w:ilvl w:val="0"/>
                <w:numId w:val="21"/>
              </w:numPr>
              <w:spacing w:before="120" w:after="120" w:line="240" w:lineRule="auto"/>
              <w:ind w:left="188" w:hanging="188"/>
              <w:jc w:val="center"/>
              <w:rPr>
                <w:rFonts w:ascii="Arial" w:hAnsi="Arial" w:cs="Arial"/>
                <w:b/>
                <w:sz w:val="20"/>
                <w:szCs w:val="20"/>
              </w:rPr>
            </w:pPr>
            <w:r w:rsidRPr="00FD2D1F">
              <w:rPr>
                <w:rFonts w:ascii="Arial" w:hAnsi="Arial" w:cs="Arial"/>
                <w:b/>
                <w:sz w:val="20"/>
                <w:szCs w:val="20"/>
              </w:rPr>
              <w:t xml:space="preserve">Identified </w:t>
            </w:r>
            <w:r w:rsidR="00336D59" w:rsidRPr="00FD2D1F">
              <w:rPr>
                <w:rFonts w:ascii="Arial" w:hAnsi="Arial" w:cs="Arial"/>
                <w:b/>
                <w:sz w:val="20"/>
                <w:szCs w:val="20"/>
              </w:rPr>
              <w:t>Hazard</w:t>
            </w:r>
            <w:r w:rsidRPr="00FD2D1F">
              <w:rPr>
                <w:rFonts w:ascii="Arial" w:hAnsi="Arial" w:cs="Arial"/>
                <w:b/>
                <w:sz w:val="20"/>
                <w:szCs w:val="20"/>
              </w:rPr>
              <w:t xml:space="preserve"> </w:t>
            </w:r>
            <w:r w:rsidR="00970E28" w:rsidRPr="00FD2D1F">
              <w:rPr>
                <w:rFonts w:ascii="Arial" w:hAnsi="Arial" w:cs="Arial"/>
                <w:b/>
                <w:sz w:val="20"/>
                <w:szCs w:val="20"/>
              </w:rPr>
              <w:t>or Threat</w:t>
            </w:r>
          </w:p>
        </w:tc>
        <w:tc>
          <w:tcPr>
            <w:tcW w:w="964" w:type="pct"/>
            <w:vMerge w:val="restart"/>
            <w:shd w:val="clear" w:color="auto" w:fill="D9D9D9" w:themeFill="background1" w:themeFillShade="D9"/>
            <w:vAlign w:val="center"/>
          </w:tcPr>
          <w:p w14:paraId="464EB39D" w14:textId="7FE16181" w:rsidR="001A250A" w:rsidRPr="00FD2D1F" w:rsidRDefault="001A250A" w:rsidP="00061380">
            <w:pPr>
              <w:pStyle w:val="ListParagraph"/>
              <w:numPr>
                <w:ilvl w:val="0"/>
                <w:numId w:val="21"/>
              </w:numPr>
              <w:spacing w:before="120" w:after="120" w:line="240" w:lineRule="auto"/>
              <w:ind w:left="461"/>
              <w:jc w:val="center"/>
              <w:rPr>
                <w:rFonts w:ascii="Arial" w:hAnsi="Arial" w:cs="Arial"/>
                <w:b/>
                <w:sz w:val="20"/>
                <w:szCs w:val="20"/>
              </w:rPr>
            </w:pPr>
            <w:r w:rsidRPr="00FD2D1F">
              <w:rPr>
                <w:rFonts w:ascii="Arial" w:hAnsi="Arial" w:cs="Arial"/>
                <w:b/>
                <w:sz w:val="20"/>
                <w:szCs w:val="20"/>
              </w:rPr>
              <w:t>Description of Risk</w:t>
            </w:r>
          </w:p>
          <w:p w14:paraId="464EB39E" w14:textId="77777777" w:rsidR="001A250A" w:rsidRPr="00FD2D1F" w:rsidRDefault="001A250A" w:rsidP="000160BD">
            <w:pPr>
              <w:spacing w:before="120" w:after="120" w:line="240" w:lineRule="auto"/>
              <w:jc w:val="center"/>
              <w:rPr>
                <w:rFonts w:ascii="Arial" w:hAnsi="Arial" w:cs="Arial"/>
                <w:b/>
                <w:sz w:val="20"/>
                <w:szCs w:val="20"/>
              </w:rPr>
            </w:pPr>
          </w:p>
        </w:tc>
        <w:tc>
          <w:tcPr>
            <w:tcW w:w="964" w:type="pct"/>
            <w:vMerge w:val="restart"/>
            <w:shd w:val="clear" w:color="auto" w:fill="D9D9D9" w:themeFill="background1" w:themeFillShade="D9"/>
            <w:vAlign w:val="center"/>
          </w:tcPr>
          <w:p w14:paraId="464EB39F" w14:textId="3BBFEA3E" w:rsidR="001A250A" w:rsidRPr="00FD2D1F" w:rsidRDefault="001A250A" w:rsidP="00061380">
            <w:pPr>
              <w:pStyle w:val="ListParagraph"/>
              <w:numPr>
                <w:ilvl w:val="0"/>
                <w:numId w:val="21"/>
              </w:numPr>
              <w:spacing w:before="120" w:after="120" w:line="240" w:lineRule="auto"/>
              <w:ind w:left="453" w:hanging="357"/>
              <w:jc w:val="center"/>
              <w:rPr>
                <w:rFonts w:ascii="Arial" w:hAnsi="Arial" w:cs="Arial"/>
                <w:b/>
                <w:sz w:val="20"/>
                <w:szCs w:val="20"/>
              </w:rPr>
            </w:pPr>
            <w:r w:rsidRPr="00FD2D1F">
              <w:rPr>
                <w:rFonts w:ascii="Arial" w:hAnsi="Arial" w:cs="Arial"/>
                <w:b/>
                <w:sz w:val="20"/>
                <w:szCs w:val="20"/>
              </w:rPr>
              <w:t xml:space="preserve">Current Risk Control Measures Implemented at our </w:t>
            </w:r>
            <w:r w:rsidR="00BB2D30" w:rsidRPr="00FD2D1F">
              <w:rPr>
                <w:rFonts w:ascii="Arial" w:hAnsi="Arial" w:cs="Arial"/>
                <w:b/>
                <w:sz w:val="20"/>
                <w:szCs w:val="20"/>
              </w:rPr>
              <w:t>Service</w:t>
            </w:r>
          </w:p>
        </w:tc>
        <w:tc>
          <w:tcPr>
            <w:tcW w:w="825" w:type="pct"/>
            <w:gridSpan w:val="3"/>
            <w:shd w:val="clear" w:color="auto" w:fill="D9D9D9" w:themeFill="background1" w:themeFillShade="D9"/>
            <w:hideMark/>
          </w:tcPr>
          <w:p w14:paraId="761F0A4E" w14:textId="77777777" w:rsidR="00BC5A6E" w:rsidRPr="00FD2D1F" w:rsidRDefault="00BC5A6E" w:rsidP="00BC5A6E">
            <w:pPr>
              <w:pStyle w:val="ListParagraph"/>
              <w:spacing w:before="120" w:after="120" w:line="240" w:lineRule="auto"/>
              <w:ind w:left="306"/>
              <w:rPr>
                <w:rFonts w:ascii="Arial" w:hAnsi="Arial" w:cs="Arial"/>
                <w:b/>
                <w:sz w:val="20"/>
                <w:szCs w:val="20"/>
              </w:rPr>
            </w:pPr>
          </w:p>
          <w:p w14:paraId="464EB3A0" w14:textId="78885300" w:rsidR="001A250A" w:rsidRPr="00FD2D1F" w:rsidRDefault="001A250A" w:rsidP="00061380">
            <w:pPr>
              <w:pStyle w:val="ListParagraph"/>
              <w:numPr>
                <w:ilvl w:val="0"/>
                <w:numId w:val="21"/>
              </w:numPr>
              <w:spacing w:before="120" w:after="120" w:line="240" w:lineRule="auto"/>
              <w:ind w:left="306" w:hanging="357"/>
              <w:jc w:val="center"/>
              <w:rPr>
                <w:rFonts w:ascii="Arial" w:hAnsi="Arial" w:cs="Arial"/>
                <w:b/>
                <w:sz w:val="20"/>
                <w:szCs w:val="20"/>
              </w:rPr>
            </w:pPr>
            <w:r w:rsidRPr="00FD2D1F">
              <w:rPr>
                <w:rFonts w:ascii="Arial" w:hAnsi="Arial" w:cs="Arial"/>
                <w:b/>
                <w:sz w:val="20"/>
                <w:szCs w:val="20"/>
              </w:rPr>
              <w:t>Risk Rating</w:t>
            </w:r>
          </w:p>
          <w:p w14:paraId="464EB3A1" w14:textId="5D3C105F" w:rsidR="001A250A" w:rsidRPr="00FD2D1F" w:rsidRDefault="001A250A" w:rsidP="000160BD">
            <w:pPr>
              <w:spacing w:before="120" w:after="120" w:line="240" w:lineRule="auto"/>
              <w:jc w:val="center"/>
              <w:rPr>
                <w:rFonts w:ascii="Arial" w:hAnsi="Arial" w:cs="Arial"/>
                <w:b/>
                <w:sz w:val="18"/>
                <w:szCs w:val="18"/>
              </w:rPr>
            </w:pPr>
          </w:p>
        </w:tc>
        <w:tc>
          <w:tcPr>
            <w:tcW w:w="962" w:type="pct"/>
            <w:vMerge w:val="restart"/>
            <w:shd w:val="clear" w:color="auto" w:fill="D9D9D9" w:themeFill="background1" w:themeFillShade="D9"/>
            <w:hideMark/>
          </w:tcPr>
          <w:p w14:paraId="6730C221" w14:textId="76A2C8AD" w:rsidR="00021069" w:rsidRPr="00FD2D1F" w:rsidRDefault="00021069" w:rsidP="00061380">
            <w:pPr>
              <w:pStyle w:val="ListParagraph"/>
              <w:numPr>
                <w:ilvl w:val="0"/>
                <w:numId w:val="21"/>
              </w:numPr>
              <w:spacing w:before="120" w:after="120" w:line="240" w:lineRule="auto"/>
              <w:ind w:left="312"/>
              <w:jc w:val="center"/>
              <w:rPr>
                <w:rFonts w:ascii="Arial" w:hAnsi="Arial" w:cs="Arial"/>
                <w:b/>
                <w:sz w:val="20"/>
                <w:szCs w:val="20"/>
              </w:rPr>
            </w:pPr>
            <w:r w:rsidRPr="00FD2D1F">
              <w:rPr>
                <w:rFonts w:ascii="Arial" w:hAnsi="Arial" w:cs="Arial"/>
                <w:b/>
                <w:sz w:val="20"/>
                <w:szCs w:val="20"/>
              </w:rPr>
              <w:t xml:space="preserve">Treatments to be Implemented  </w:t>
            </w:r>
          </w:p>
          <w:p w14:paraId="464EB3A3" w14:textId="61053030" w:rsidR="001A250A" w:rsidRPr="00FD2D1F" w:rsidRDefault="00021069" w:rsidP="008C6220">
            <w:pPr>
              <w:spacing w:before="120" w:after="120" w:line="240" w:lineRule="auto"/>
              <w:jc w:val="center"/>
              <w:rPr>
                <w:rFonts w:ascii="Arial" w:hAnsi="Arial" w:cs="Arial"/>
                <w:b/>
                <w:sz w:val="16"/>
                <w:szCs w:val="16"/>
              </w:rPr>
            </w:pPr>
            <w:r w:rsidRPr="00FD2D1F">
              <w:rPr>
                <w:rFonts w:ascii="Arial" w:hAnsi="Arial" w:cs="Arial"/>
                <w:b/>
                <w:sz w:val="16"/>
                <w:szCs w:val="16"/>
              </w:rPr>
              <w:t xml:space="preserve">Measures to be taken by our </w:t>
            </w:r>
            <w:r w:rsidR="008C6220" w:rsidRPr="00FD2D1F">
              <w:rPr>
                <w:rFonts w:ascii="Arial" w:hAnsi="Arial" w:cs="Arial"/>
                <w:b/>
                <w:sz w:val="16"/>
                <w:szCs w:val="16"/>
              </w:rPr>
              <w:t>service</w:t>
            </w:r>
            <w:r w:rsidRPr="00FD2D1F">
              <w:rPr>
                <w:rFonts w:ascii="Arial" w:hAnsi="Arial" w:cs="Arial"/>
                <w:b/>
                <w:sz w:val="16"/>
                <w:szCs w:val="16"/>
              </w:rPr>
              <w:t xml:space="preserve"> to eliminate or reduce impact of the risk</w:t>
            </w:r>
          </w:p>
        </w:tc>
        <w:tc>
          <w:tcPr>
            <w:tcW w:w="823" w:type="pct"/>
            <w:gridSpan w:val="3"/>
            <w:shd w:val="clear" w:color="auto" w:fill="D9D9D9" w:themeFill="background1" w:themeFillShade="D9"/>
          </w:tcPr>
          <w:p w14:paraId="4C16DBBB" w14:textId="7B36633D" w:rsidR="000160BD" w:rsidRPr="00FD2D1F" w:rsidRDefault="001A250A" w:rsidP="00061380">
            <w:pPr>
              <w:pStyle w:val="ListParagraph"/>
              <w:numPr>
                <w:ilvl w:val="0"/>
                <w:numId w:val="21"/>
              </w:numPr>
              <w:spacing w:before="120" w:after="120" w:line="240" w:lineRule="auto"/>
              <w:ind w:left="315"/>
              <w:jc w:val="center"/>
              <w:rPr>
                <w:rFonts w:ascii="Arial" w:hAnsi="Arial" w:cs="Arial"/>
                <w:b/>
                <w:sz w:val="20"/>
                <w:szCs w:val="20"/>
              </w:rPr>
            </w:pPr>
            <w:r w:rsidRPr="00FD2D1F">
              <w:rPr>
                <w:rFonts w:ascii="Arial" w:hAnsi="Arial" w:cs="Arial"/>
                <w:b/>
                <w:sz w:val="20"/>
                <w:szCs w:val="20"/>
              </w:rPr>
              <w:t xml:space="preserve">Revised Risk Rating </w:t>
            </w:r>
          </w:p>
          <w:p w14:paraId="1C1F2E00" w14:textId="4E70D060" w:rsidR="001A250A" w:rsidRPr="00FD2D1F" w:rsidRDefault="00021069" w:rsidP="00021069">
            <w:pPr>
              <w:spacing w:before="120" w:after="120" w:line="240" w:lineRule="auto"/>
              <w:jc w:val="center"/>
              <w:rPr>
                <w:rFonts w:ascii="Arial" w:hAnsi="Arial" w:cs="Arial"/>
                <w:b/>
                <w:sz w:val="20"/>
                <w:szCs w:val="20"/>
              </w:rPr>
            </w:pPr>
            <w:r w:rsidRPr="00FD2D1F">
              <w:rPr>
                <w:rFonts w:ascii="Arial" w:hAnsi="Arial" w:cs="Arial"/>
                <w:b/>
                <w:sz w:val="16"/>
                <w:szCs w:val="16"/>
              </w:rPr>
              <w:t>A</w:t>
            </w:r>
            <w:r w:rsidR="001A250A" w:rsidRPr="00FD2D1F">
              <w:rPr>
                <w:rFonts w:ascii="Arial" w:hAnsi="Arial" w:cs="Arial"/>
                <w:b/>
                <w:sz w:val="16"/>
                <w:szCs w:val="16"/>
              </w:rPr>
              <w:t xml:space="preserve">fter implementing </w:t>
            </w:r>
            <w:r w:rsidRPr="00FD2D1F">
              <w:rPr>
                <w:rFonts w:ascii="Arial" w:hAnsi="Arial" w:cs="Arial"/>
                <w:b/>
                <w:sz w:val="16"/>
                <w:szCs w:val="16"/>
              </w:rPr>
              <w:t>Treatments</w:t>
            </w:r>
          </w:p>
        </w:tc>
      </w:tr>
      <w:tr w:rsidR="001A250A" w:rsidRPr="00FD2D1F" w14:paraId="464EB3AC" w14:textId="10A65750" w:rsidTr="00935683">
        <w:trPr>
          <w:trHeight w:val="315"/>
        </w:trPr>
        <w:tc>
          <w:tcPr>
            <w:tcW w:w="462" w:type="pct"/>
            <w:vMerge/>
            <w:shd w:val="clear" w:color="auto" w:fill="F2F2F2" w:themeFill="background1" w:themeFillShade="F2"/>
            <w:vAlign w:val="center"/>
            <w:hideMark/>
          </w:tcPr>
          <w:p w14:paraId="464EB3A5" w14:textId="77777777" w:rsidR="001A250A" w:rsidRPr="00FD2D1F" w:rsidRDefault="001A250A" w:rsidP="0017370C">
            <w:pPr>
              <w:rPr>
                <w:rFonts w:ascii="Arial" w:hAnsi="Arial" w:cs="Arial"/>
              </w:rPr>
            </w:pPr>
          </w:p>
        </w:tc>
        <w:tc>
          <w:tcPr>
            <w:tcW w:w="964" w:type="pct"/>
            <w:vMerge/>
            <w:vAlign w:val="center"/>
            <w:hideMark/>
          </w:tcPr>
          <w:p w14:paraId="464EB3A6" w14:textId="77777777" w:rsidR="001A250A" w:rsidRPr="00FD2D1F" w:rsidRDefault="001A250A" w:rsidP="0017370C">
            <w:pPr>
              <w:rPr>
                <w:rFonts w:ascii="Arial" w:hAnsi="Arial" w:cs="Arial"/>
              </w:rPr>
            </w:pPr>
          </w:p>
        </w:tc>
        <w:tc>
          <w:tcPr>
            <w:tcW w:w="964" w:type="pct"/>
            <w:vMerge/>
            <w:shd w:val="clear" w:color="auto" w:fill="F2F2F2" w:themeFill="background1" w:themeFillShade="F2"/>
          </w:tcPr>
          <w:p w14:paraId="464EB3A7" w14:textId="77777777" w:rsidR="001A250A" w:rsidRPr="00FD2D1F" w:rsidRDefault="001A250A" w:rsidP="0017370C">
            <w:pPr>
              <w:spacing w:line="360" w:lineRule="auto"/>
              <w:jc w:val="center"/>
              <w:rPr>
                <w:rFonts w:ascii="Arial" w:hAnsi="Arial" w:cs="Arial"/>
                <w:sz w:val="16"/>
                <w:szCs w:val="16"/>
              </w:rPr>
            </w:pPr>
          </w:p>
        </w:tc>
        <w:tc>
          <w:tcPr>
            <w:tcW w:w="321" w:type="pct"/>
            <w:shd w:val="clear" w:color="auto" w:fill="F2F2F2" w:themeFill="background1" w:themeFillShade="F2"/>
            <w:vAlign w:val="center"/>
            <w:hideMark/>
          </w:tcPr>
          <w:p w14:paraId="464EB3A8" w14:textId="77777777" w:rsidR="001A250A" w:rsidRPr="00FD2D1F" w:rsidRDefault="001A250A" w:rsidP="000160BD">
            <w:pPr>
              <w:spacing w:before="60" w:after="60" w:line="240" w:lineRule="auto"/>
              <w:jc w:val="center"/>
              <w:rPr>
                <w:rFonts w:ascii="Arial" w:hAnsi="Arial" w:cs="Arial"/>
                <w:b/>
                <w:sz w:val="10"/>
                <w:szCs w:val="10"/>
              </w:rPr>
            </w:pPr>
            <w:r w:rsidRPr="00FD2D1F">
              <w:rPr>
                <w:rFonts w:ascii="Arial" w:hAnsi="Arial" w:cs="Arial"/>
                <w:b/>
                <w:sz w:val="10"/>
                <w:szCs w:val="10"/>
              </w:rPr>
              <w:t>Consequence</w:t>
            </w:r>
          </w:p>
        </w:tc>
        <w:tc>
          <w:tcPr>
            <w:tcW w:w="276" w:type="pct"/>
            <w:shd w:val="clear" w:color="auto" w:fill="F2F2F2" w:themeFill="background1" w:themeFillShade="F2"/>
            <w:vAlign w:val="center"/>
            <w:hideMark/>
          </w:tcPr>
          <w:p w14:paraId="464EB3A9" w14:textId="77777777" w:rsidR="001A250A" w:rsidRPr="00FD2D1F" w:rsidRDefault="001A250A" w:rsidP="000160BD">
            <w:pPr>
              <w:spacing w:before="60" w:after="60" w:line="240" w:lineRule="auto"/>
              <w:jc w:val="center"/>
              <w:rPr>
                <w:rFonts w:ascii="Arial" w:hAnsi="Arial" w:cs="Arial"/>
                <w:b/>
                <w:sz w:val="10"/>
                <w:szCs w:val="10"/>
              </w:rPr>
            </w:pPr>
            <w:r w:rsidRPr="00FD2D1F">
              <w:rPr>
                <w:rFonts w:ascii="Arial" w:hAnsi="Arial" w:cs="Arial"/>
                <w:b/>
                <w:sz w:val="10"/>
                <w:szCs w:val="10"/>
              </w:rPr>
              <w:t>Likelihood</w:t>
            </w:r>
          </w:p>
        </w:tc>
        <w:tc>
          <w:tcPr>
            <w:tcW w:w="228" w:type="pct"/>
            <w:shd w:val="clear" w:color="auto" w:fill="F2F2F2" w:themeFill="background1" w:themeFillShade="F2"/>
            <w:vAlign w:val="center"/>
            <w:hideMark/>
          </w:tcPr>
          <w:p w14:paraId="464EB3AA" w14:textId="77777777" w:rsidR="001A250A" w:rsidRPr="00FD2D1F" w:rsidRDefault="001A250A" w:rsidP="000160BD">
            <w:pPr>
              <w:spacing w:before="60" w:after="60" w:line="240" w:lineRule="auto"/>
              <w:jc w:val="center"/>
              <w:rPr>
                <w:rFonts w:ascii="Arial" w:hAnsi="Arial" w:cs="Arial"/>
                <w:b/>
                <w:sz w:val="10"/>
                <w:szCs w:val="10"/>
              </w:rPr>
            </w:pPr>
            <w:r w:rsidRPr="00FD2D1F">
              <w:rPr>
                <w:rFonts w:ascii="Arial" w:hAnsi="Arial" w:cs="Arial"/>
                <w:b/>
                <w:sz w:val="10"/>
                <w:szCs w:val="10"/>
              </w:rPr>
              <w:t>Risk Level</w:t>
            </w:r>
          </w:p>
        </w:tc>
        <w:tc>
          <w:tcPr>
            <w:tcW w:w="962" w:type="pct"/>
            <w:vMerge/>
            <w:vAlign w:val="center"/>
            <w:hideMark/>
          </w:tcPr>
          <w:p w14:paraId="464EB3AB" w14:textId="77777777" w:rsidR="001A250A" w:rsidRPr="00FD2D1F" w:rsidRDefault="001A250A" w:rsidP="0017370C">
            <w:pPr>
              <w:rPr>
                <w:rFonts w:ascii="Arial" w:hAnsi="Arial" w:cs="Arial"/>
                <w:sz w:val="16"/>
                <w:szCs w:val="16"/>
              </w:rPr>
            </w:pPr>
          </w:p>
        </w:tc>
        <w:tc>
          <w:tcPr>
            <w:tcW w:w="321" w:type="pct"/>
            <w:shd w:val="clear" w:color="auto" w:fill="F2F2F2" w:themeFill="background1" w:themeFillShade="F2"/>
            <w:vAlign w:val="center"/>
          </w:tcPr>
          <w:p w14:paraId="4179688C" w14:textId="49894604" w:rsidR="001A250A" w:rsidRPr="00FD2D1F" w:rsidRDefault="001A250A" w:rsidP="000160BD">
            <w:pPr>
              <w:spacing w:after="0"/>
              <w:jc w:val="center"/>
              <w:rPr>
                <w:rFonts w:ascii="Arial" w:hAnsi="Arial" w:cs="Arial"/>
                <w:sz w:val="16"/>
                <w:szCs w:val="16"/>
              </w:rPr>
            </w:pPr>
            <w:r w:rsidRPr="00FD2D1F">
              <w:rPr>
                <w:rFonts w:ascii="Arial" w:hAnsi="Arial" w:cs="Arial"/>
                <w:b/>
                <w:sz w:val="10"/>
                <w:szCs w:val="10"/>
              </w:rPr>
              <w:t>Consequence</w:t>
            </w:r>
          </w:p>
        </w:tc>
        <w:tc>
          <w:tcPr>
            <w:tcW w:w="274" w:type="pct"/>
            <w:shd w:val="clear" w:color="auto" w:fill="F2F2F2" w:themeFill="background1" w:themeFillShade="F2"/>
            <w:vAlign w:val="center"/>
          </w:tcPr>
          <w:p w14:paraId="0BDA637B" w14:textId="324FDE12" w:rsidR="001A250A" w:rsidRPr="00FD2D1F" w:rsidRDefault="001A250A" w:rsidP="000160BD">
            <w:pPr>
              <w:spacing w:after="0"/>
              <w:jc w:val="center"/>
              <w:rPr>
                <w:rFonts w:ascii="Arial" w:hAnsi="Arial" w:cs="Arial"/>
                <w:sz w:val="16"/>
                <w:szCs w:val="16"/>
              </w:rPr>
            </w:pPr>
            <w:r w:rsidRPr="00FD2D1F">
              <w:rPr>
                <w:rFonts w:ascii="Arial" w:hAnsi="Arial" w:cs="Arial"/>
                <w:b/>
                <w:sz w:val="10"/>
                <w:szCs w:val="10"/>
              </w:rPr>
              <w:t>Likelihood</w:t>
            </w:r>
          </w:p>
        </w:tc>
        <w:tc>
          <w:tcPr>
            <w:tcW w:w="228" w:type="pct"/>
            <w:shd w:val="clear" w:color="auto" w:fill="F2F2F2" w:themeFill="background1" w:themeFillShade="F2"/>
            <w:vAlign w:val="center"/>
          </w:tcPr>
          <w:p w14:paraId="5870411F" w14:textId="3D07317B" w:rsidR="001A250A" w:rsidRPr="00FD2D1F" w:rsidRDefault="001A250A" w:rsidP="000160BD">
            <w:pPr>
              <w:spacing w:after="0"/>
              <w:jc w:val="center"/>
              <w:rPr>
                <w:rFonts w:ascii="Arial" w:hAnsi="Arial" w:cs="Arial"/>
                <w:sz w:val="16"/>
                <w:szCs w:val="16"/>
              </w:rPr>
            </w:pPr>
            <w:r w:rsidRPr="00FD2D1F">
              <w:rPr>
                <w:rFonts w:ascii="Arial" w:hAnsi="Arial" w:cs="Arial"/>
                <w:b/>
                <w:sz w:val="10"/>
                <w:szCs w:val="10"/>
              </w:rPr>
              <w:t>Risk Level</w:t>
            </w:r>
          </w:p>
        </w:tc>
      </w:tr>
      <w:tr w:rsidR="00201DCB" w:rsidRPr="00FD2D1F" w14:paraId="464EB3B4" w14:textId="4710E7C4" w:rsidTr="00935683">
        <w:trPr>
          <w:trHeight w:val="658"/>
        </w:trPr>
        <w:tc>
          <w:tcPr>
            <w:tcW w:w="462" w:type="pct"/>
            <w:shd w:val="clear" w:color="auto" w:fill="auto"/>
          </w:tcPr>
          <w:p w14:paraId="464EB3AD" w14:textId="3017FDE1" w:rsidR="00DA7485" w:rsidRPr="00FD2D1F" w:rsidRDefault="004B731B">
            <w:pPr>
              <w:rPr>
                <w:rFonts w:ascii="Arial" w:hAnsi="Arial" w:cs="Arial"/>
              </w:rPr>
            </w:pPr>
            <w:r w:rsidRPr="00FD2D1F">
              <w:rPr>
                <w:rFonts w:ascii="Arial" w:hAnsi="Arial" w:cs="Arial"/>
              </w:rPr>
              <w:fldChar w:fldCharType="begin">
                <w:ffData>
                  <w:name w:val="Text22"/>
                  <w:enabled/>
                  <w:calcOnExit w:val="0"/>
                  <w:textInput>
                    <w:default w:val="&lt;Refer to the Risk Assessment section  of the Guide to developing your Emergency Management Plan&gt;"/>
                  </w:textInput>
                </w:ffData>
              </w:fldChar>
            </w:r>
            <w:bookmarkStart w:id="91" w:name="Text22"/>
            <w:r w:rsidRPr="00FD2D1F">
              <w:rPr>
                <w:rFonts w:ascii="Arial" w:hAnsi="Arial" w:cs="Arial"/>
              </w:rPr>
              <w:instrText xml:space="preserve"> FORMTEXT </w:instrText>
            </w:r>
            <w:r w:rsidRPr="00FD2D1F">
              <w:rPr>
                <w:rFonts w:ascii="Arial" w:hAnsi="Arial" w:cs="Arial"/>
              </w:rPr>
            </w:r>
            <w:r w:rsidRPr="00FD2D1F">
              <w:rPr>
                <w:rFonts w:ascii="Arial" w:hAnsi="Arial" w:cs="Arial"/>
              </w:rPr>
              <w:fldChar w:fldCharType="separate"/>
            </w:r>
            <w:r w:rsidRPr="00FD2D1F">
              <w:rPr>
                <w:rFonts w:ascii="Arial" w:hAnsi="Arial" w:cs="Arial"/>
                <w:noProof/>
              </w:rPr>
              <w:t>&lt;Refer to the Risk Assessment section  of the Guide to developing your Emergency Management Plan&gt;</w:t>
            </w:r>
            <w:r w:rsidRPr="00FD2D1F">
              <w:rPr>
                <w:rFonts w:ascii="Arial" w:hAnsi="Arial" w:cs="Arial"/>
              </w:rPr>
              <w:fldChar w:fldCharType="end"/>
            </w:r>
            <w:bookmarkEnd w:id="91"/>
          </w:p>
        </w:tc>
        <w:tc>
          <w:tcPr>
            <w:tcW w:w="964" w:type="pct"/>
          </w:tcPr>
          <w:p w14:paraId="464EB3AE" w14:textId="5B2AC297" w:rsidR="001A250A" w:rsidRPr="00FD2D1F" w:rsidRDefault="001A250A" w:rsidP="00DA7485">
            <w:pPr>
              <w:spacing w:after="0" w:line="240" w:lineRule="auto"/>
              <w:rPr>
                <w:rFonts w:ascii="Arial" w:hAnsi="Arial" w:cs="Arial"/>
              </w:rPr>
            </w:pPr>
          </w:p>
        </w:tc>
        <w:tc>
          <w:tcPr>
            <w:tcW w:w="964" w:type="pct"/>
          </w:tcPr>
          <w:p w14:paraId="464EB3AF" w14:textId="1278124B" w:rsidR="009C1F5A" w:rsidRPr="00FD2D1F" w:rsidRDefault="009C1F5A" w:rsidP="00BB2D30">
            <w:pPr>
              <w:spacing w:after="0" w:line="240" w:lineRule="auto"/>
              <w:rPr>
                <w:rFonts w:ascii="Arial" w:hAnsi="Arial" w:cs="Arial"/>
              </w:rPr>
            </w:pPr>
          </w:p>
        </w:tc>
        <w:tc>
          <w:tcPr>
            <w:tcW w:w="321" w:type="pct"/>
          </w:tcPr>
          <w:p w14:paraId="464EB3B0" w14:textId="23628F41" w:rsidR="001A250A" w:rsidRPr="00FD2D1F" w:rsidRDefault="001A250A" w:rsidP="003D6EFE">
            <w:pPr>
              <w:spacing w:after="0" w:line="240" w:lineRule="auto"/>
              <w:jc w:val="center"/>
              <w:rPr>
                <w:rFonts w:ascii="Arial" w:hAnsi="Arial" w:cs="Arial"/>
              </w:rPr>
            </w:pPr>
          </w:p>
        </w:tc>
        <w:tc>
          <w:tcPr>
            <w:tcW w:w="276" w:type="pct"/>
          </w:tcPr>
          <w:p w14:paraId="464EB3B1" w14:textId="171E7972" w:rsidR="001A250A" w:rsidRPr="00FD2D1F" w:rsidRDefault="001A250A" w:rsidP="003D6EFE">
            <w:pPr>
              <w:spacing w:after="0" w:line="240" w:lineRule="auto"/>
              <w:jc w:val="center"/>
              <w:rPr>
                <w:rFonts w:ascii="Arial" w:hAnsi="Arial" w:cs="Arial"/>
              </w:rPr>
            </w:pPr>
          </w:p>
        </w:tc>
        <w:tc>
          <w:tcPr>
            <w:tcW w:w="228" w:type="pct"/>
            <w:shd w:val="clear" w:color="auto" w:fill="auto"/>
          </w:tcPr>
          <w:p w14:paraId="464EB3B2" w14:textId="0725D32C" w:rsidR="001A250A" w:rsidRPr="00FD2D1F" w:rsidRDefault="001A250A" w:rsidP="003D6EFE">
            <w:pPr>
              <w:spacing w:after="0" w:line="240" w:lineRule="auto"/>
              <w:jc w:val="center"/>
              <w:rPr>
                <w:rFonts w:ascii="Arial" w:hAnsi="Arial" w:cs="Arial"/>
              </w:rPr>
            </w:pPr>
          </w:p>
        </w:tc>
        <w:tc>
          <w:tcPr>
            <w:tcW w:w="962" w:type="pct"/>
          </w:tcPr>
          <w:p w14:paraId="464EB3B3" w14:textId="02975185" w:rsidR="001A250A" w:rsidRPr="00FD2D1F" w:rsidRDefault="001A250A" w:rsidP="00DA7485">
            <w:pPr>
              <w:pStyle w:val="ListParagraph"/>
              <w:spacing w:after="0" w:line="240" w:lineRule="auto"/>
              <w:ind w:left="32"/>
              <w:rPr>
                <w:rFonts w:ascii="Arial" w:hAnsi="Arial" w:cs="Arial"/>
              </w:rPr>
            </w:pPr>
          </w:p>
        </w:tc>
        <w:tc>
          <w:tcPr>
            <w:tcW w:w="321" w:type="pct"/>
          </w:tcPr>
          <w:p w14:paraId="1CAB6039" w14:textId="77777777" w:rsidR="001A250A" w:rsidRPr="00FD2D1F" w:rsidRDefault="001A250A" w:rsidP="001A250A">
            <w:pPr>
              <w:pStyle w:val="ListParagraph"/>
              <w:spacing w:after="0" w:line="240" w:lineRule="auto"/>
              <w:ind w:left="32"/>
              <w:jc w:val="center"/>
              <w:rPr>
                <w:rFonts w:ascii="Arial" w:hAnsi="Arial" w:cs="Arial"/>
              </w:rPr>
            </w:pPr>
          </w:p>
        </w:tc>
        <w:tc>
          <w:tcPr>
            <w:tcW w:w="274" w:type="pct"/>
          </w:tcPr>
          <w:p w14:paraId="2D000246" w14:textId="77777777" w:rsidR="001A250A" w:rsidRPr="00FD2D1F" w:rsidRDefault="001A250A" w:rsidP="001A250A">
            <w:pPr>
              <w:pStyle w:val="ListParagraph"/>
              <w:spacing w:after="0" w:line="240" w:lineRule="auto"/>
              <w:ind w:left="32"/>
              <w:jc w:val="center"/>
              <w:rPr>
                <w:rFonts w:ascii="Arial" w:hAnsi="Arial" w:cs="Arial"/>
              </w:rPr>
            </w:pPr>
          </w:p>
        </w:tc>
        <w:tc>
          <w:tcPr>
            <w:tcW w:w="228" w:type="pct"/>
          </w:tcPr>
          <w:p w14:paraId="6E983340" w14:textId="77777777" w:rsidR="001A250A" w:rsidRPr="00FD2D1F" w:rsidRDefault="001A250A" w:rsidP="001A250A">
            <w:pPr>
              <w:pStyle w:val="ListParagraph"/>
              <w:spacing w:after="0" w:line="240" w:lineRule="auto"/>
              <w:ind w:left="32"/>
              <w:jc w:val="center"/>
              <w:rPr>
                <w:rFonts w:ascii="Arial" w:hAnsi="Arial" w:cs="Arial"/>
              </w:rPr>
            </w:pPr>
          </w:p>
        </w:tc>
      </w:tr>
      <w:tr w:rsidR="00201DCB" w:rsidRPr="00FD2D1F" w14:paraId="464EB3C4" w14:textId="318AC566" w:rsidTr="00935683">
        <w:trPr>
          <w:trHeight w:val="267"/>
        </w:trPr>
        <w:tc>
          <w:tcPr>
            <w:tcW w:w="462" w:type="pct"/>
            <w:shd w:val="clear" w:color="auto" w:fill="auto"/>
          </w:tcPr>
          <w:p w14:paraId="464EB3BD" w14:textId="77777777" w:rsidR="001A250A" w:rsidRPr="00FD2D1F" w:rsidRDefault="001A250A" w:rsidP="001A250A">
            <w:pPr>
              <w:pStyle w:val="Heading2"/>
              <w:spacing w:before="0" w:line="240" w:lineRule="auto"/>
              <w:rPr>
                <w:rFonts w:ascii="Arial" w:hAnsi="Arial" w:cs="Arial"/>
                <w:b w:val="0"/>
                <w:sz w:val="22"/>
                <w:szCs w:val="22"/>
              </w:rPr>
            </w:pPr>
          </w:p>
        </w:tc>
        <w:tc>
          <w:tcPr>
            <w:tcW w:w="964" w:type="pct"/>
            <w:vAlign w:val="center"/>
          </w:tcPr>
          <w:p w14:paraId="464EB3BE" w14:textId="77777777" w:rsidR="001A250A" w:rsidRPr="00FD2D1F" w:rsidRDefault="001A250A" w:rsidP="001A250A">
            <w:pPr>
              <w:spacing w:after="0" w:line="240" w:lineRule="auto"/>
              <w:rPr>
                <w:rFonts w:ascii="Arial" w:hAnsi="Arial" w:cs="Arial"/>
              </w:rPr>
            </w:pPr>
          </w:p>
        </w:tc>
        <w:tc>
          <w:tcPr>
            <w:tcW w:w="964" w:type="pct"/>
            <w:vAlign w:val="center"/>
          </w:tcPr>
          <w:p w14:paraId="464EB3BF" w14:textId="77777777" w:rsidR="001A250A" w:rsidRPr="00FD2D1F" w:rsidRDefault="001A250A" w:rsidP="001A250A">
            <w:pPr>
              <w:spacing w:after="0" w:line="240" w:lineRule="auto"/>
              <w:rPr>
                <w:rFonts w:ascii="Arial" w:hAnsi="Arial" w:cs="Arial"/>
              </w:rPr>
            </w:pPr>
          </w:p>
        </w:tc>
        <w:tc>
          <w:tcPr>
            <w:tcW w:w="321" w:type="pct"/>
            <w:vAlign w:val="center"/>
          </w:tcPr>
          <w:p w14:paraId="464EB3C0" w14:textId="77777777" w:rsidR="001A250A" w:rsidRPr="00FD2D1F" w:rsidRDefault="001A250A" w:rsidP="0017370C">
            <w:pPr>
              <w:spacing w:after="0" w:line="240" w:lineRule="auto"/>
              <w:jc w:val="center"/>
              <w:rPr>
                <w:rFonts w:ascii="Arial" w:hAnsi="Arial" w:cs="Arial"/>
              </w:rPr>
            </w:pPr>
          </w:p>
        </w:tc>
        <w:tc>
          <w:tcPr>
            <w:tcW w:w="276" w:type="pct"/>
            <w:vAlign w:val="center"/>
          </w:tcPr>
          <w:p w14:paraId="464EB3C1" w14:textId="77777777" w:rsidR="001A250A" w:rsidRPr="00FD2D1F" w:rsidRDefault="001A250A" w:rsidP="0017370C">
            <w:pPr>
              <w:spacing w:after="0" w:line="240" w:lineRule="auto"/>
              <w:jc w:val="center"/>
              <w:rPr>
                <w:rFonts w:ascii="Arial" w:hAnsi="Arial" w:cs="Arial"/>
              </w:rPr>
            </w:pPr>
          </w:p>
        </w:tc>
        <w:tc>
          <w:tcPr>
            <w:tcW w:w="228" w:type="pct"/>
            <w:shd w:val="clear" w:color="auto" w:fill="auto"/>
            <w:vAlign w:val="center"/>
          </w:tcPr>
          <w:p w14:paraId="464EB3C2" w14:textId="77777777" w:rsidR="001A250A" w:rsidRPr="00FD2D1F" w:rsidRDefault="001A250A" w:rsidP="0017370C">
            <w:pPr>
              <w:spacing w:after="0" w:line="240" w:lineRule="auto"/>
              <w:jc w:val="center"/>
              <w:rPr>
                <w:rFonts w:ascii="Arial" w:hAnsi="Arial" w:cs="Arial"/>
              </w:rPr>
            </w:pPr>
          </w:p>
        </w:tc>
        <w:tc>
          <w:tcPr>
            <w:tcW w:w="962" w:type="pct"/>
            <w:vAlign w:val="center"/>
          </w:tcPr>
          <w:p w14:paraId="464EB3C3" w14:textId="77777777" w:rsidR="001A250A" w:rsidRPr="00FD2D1F" w:rsidRDefault="001A250A" w:rsidP="001A250A">
            <w:pPr>
              <w:pStyle w:val="ListParagraph"/>
              <w:spacing w:after="0" w:line="240" w:lineRule="auto"/>
              <w:ind w:left="32"/>
              <w:rPr>
                <w:rFonts w:ascii="Arial" w:hAnsi="Arial" w:cs="Arial"/>
              </w:rPr>
            </w:pPr>
          </w:p>
        </w:tc>
        <w:tc>
          <w:tcPr>
            <w:tcW w:w="321" w:type="pct"/>
          </w:tcPr>
          <w:p w14:paraId="40BB8AC4" w14:textId="77777777" w:rsidR="001A250A" w:rsidRPr="00FD2D1F" w:rsidRDefault="001A250A" w:rsidP="001A250A">
            <w:pPr>
              <w:pStyle w:val="ListParagraph"/>
              <w:spacing w:after="0" w:line="240" w:lineRule="auto"/>
              <w:ind w:left="32"/>
              <w:jc w:val="center"/>
              <w:rPr>
                <w:rFonts w:ascii="Arial" w:hAnsi="Arial" w:cs="Arial"/>
              </w:rPr>
            </w:pPr>
          </w:p>
        </w:tc>
        <w:tc>
          <w:tcPr>
            <w:tcW w:w="274" w:type="pct"/>
          </w:tcPr>
          <w:p w14:paraId="5A1D3DC9" w14:textId="77777777" w:rsidR="001A250A" w:rsidRPr="00FD2D1F" w:rsidRDefault="001A250A" w:rsidP="001A250A">
            <w:pPr>
              <w:pStyle w:val="ListParagraph"/>
              <w:spacing w:after="0" w:line="240" w:lineRule="auto"/>
              <w:ind w:left="32"/>
              <w:jc w:val="center"/>
              <w:rPr>
                <w:rFonts w:ascii="Arial" w:hAnsi="Arial" w:cs="Arial"/>
              </w:rPr>
            </w:pPr>
          </w:p>
        </w:tc>
        <w:tc>
          <w:tcPr>
            <w:tcW w:w="228" w:type="pct"/>
          </w:tcPr>
          <w:p w14:paraId="33C3B40B" w14:textId="77777777" w:rsidR="001A250A" w:rsidRPr="00FD2D1F" w:rsidRDefault="001A250A" w:rsidP="001A250A">
            <w:pPr>
              <w:pStyle w:val="ListParagraph"/>
              <w:spacing w:after="0" w:line="240" w:lineRule="auto"/>
              <w:ind w:left="32"/>
              <w:jc w:val="center"/>
              <w:rPr>
                <w:rFonts w:ascii="Arial" w:hAnsi="Arial" w:cs="Arial"/>
              </w:rPr>
            </w:pPr>
          </w:p>
        </w:tc>
      </w:tr>
      <w:tr w:rsidR="00201DCB" w:rsidRPr="00FD2D1F" w14:paraId="2D09891A" w14:textId="77777777" w:rsidTr="00935683">
        <w:trPr>
          <w:trHeight w:val="267"/>
        </w:trPr>
        <w:tc>
          <w:tcPr>
            <w:tcW w:w="462" w:type="pct"/>
            <w:shd w:val="clear" w:color="auto" w:fill="auto"/>
          </w:tcPr>
          <w:p w14:paraId="444AFA08" w14:textId="77777777" w:rsidR="00AE4C52" w:rsidRPr="00FD2D1F" w:rsidRDefault="00AE4C52" w:rsidP="001A250A">
            <w:pPr>
              <w:pStyle w:val="Heading2"/>
              <w:spacing w:before="0" w:line="240" w:lineRule="auto"/>
              <w:rPr>
                <w:rFonts w:ascii="Arial" w:hAnsi="Arial" w:cs="Arial"/>
                <w:b w:val="0"/>
                <w:sz w:val="22"/>
                <w:szCs w:val="22"/>
              </w:rPr>
            </w:pPr>
          </w:p>
        </w:tc>
        <w:tc>
          <w:tcPr>
            <w:tcW w:w="964" w:type="pct"/>
            <w:vAlign w:val="center"/>
          </w:tcPr>
          <w:p w14:paraId="0B66D2E9" w14:textId="77777777" w:rsidR="00AE4C52" w:rsidRPr="00FD2D1F" w:rsidRDefault="00AE4C52" w:rsidP="001A250A">
            <w:pPr>
              <w:spacing w:after="0" w:line="240" w:lineRule="auto"/>
              <w:rPr>
                <w:rFonts w:ascii="Arial" w:hAnsi="Arial" w:cs="Arial"/>
              </w:rPr>
            </w:pPr>
          </w:p>
        </w:tc>
        <w:tc>
          <w:tcPr>
            <w:tcW w:w="964" w:type="pct"/>
            <w:vAlign w:val="center"/>
          </w:tcPr>
          <w:p w14:paraId="02B5EB7F" w14:textId="77777777" w:rsidR="00AE4C52" w:rsidRPr="00FD2D1F" w:rsidRDefault="00AE4C52" w:rsidP="001A250A">
            <w:pPr>
              <w:spacing w:after="0" w:line="240" w:lineRule="auto"/>
              <w:rPr>
                <w:rFonts w:ascii="Arial" w:hAnsi="Arial" w:cs="Arial"/>
              </w:rPr>
            </w:pPr>
          </w:p>
        </w:tc>
        <w:tc>
          <w:tcPr>
            <w:tcW w:w="321" w:type="pct"/>
            <w:vAlign w:val="center"/>
          </w:tcPr>
          <w:p w14:paraId="1818191E" w14:textId="77777777" w:rsidR="00AE4C52" w:rsidRPr="00FD2D1F" w:rsidRDefault="00AE4C52" w:rsidP="0017370C">
            <w:pPr>
              <w:spacing w:after="0" w:line="240" w:lineRule="auto"/>
              <w:jc w:val="center"/>
              <w:rPr>
                <w:rFonts w:ascii="Arial" w:hAnsi="Arial" w:cs="Arial"/>
              </w:rPr>
            </w:pPr>
          </w:p>
        </w:tc>
        <w:tc>
          <w:tcPr>
            <w:tcW w:w="276" w:type="pct"/>
            <w:vAlign w:val="center"/>
          </w:tcPr>
          <w:p w14:paraId="6F884D4B" w14:textId="77777777" w:rsidR="00AE4C52" w:rsidRPr="00FD2D1F" w:rsidRDefault="00AE4C52" w:rsidP="0017370C">
            <w:pPr>
              <w:spacing w:after="0" w:line="240" w:lineRule="auto"/>
              <w:jc w:val="center"/>
              <w:rPr>
                <w:rFonts w:ascii="Arial" w:hAnsi="Arial" w:cs="Arial"/>
              </w:rPr>
            </w:pPr>
          </w:p>
        </w:tc>
        <w:tc>
          <w:tcPr>
            <w:tcW w:w="228" w:type="pct"/>
            <w:shd w:val="clear" w:color="auto" w:fill="auto"/>
            <w:vAlign w:val="center"/>
          </w:tcPr>
          <w:p w14:paraId="5B0A2C55" w14:textId="77777777" w:rsidR="00AE4C52" w:rsidRPr="00FD2D1F" w:rsidRDefault="00AE4C52" w:rsidP="0017370C">
            <w:pPr>
              <w:spacing w:after="0" w:line="240" w:lineRule="auto"/>
              <w:jc w:val="center"/>
              <w:rPr>
                <w:rFonts w:ascii="Arial" w:hAnsi="Arial" w:cs="Arial"/>
              </w:rPr>
            </w:pPr>
          </w:p>
        </w:tc>
        <w:tc>
          <w:tcPr>
            <w:tcW w:w="962" w:type="pct"/>
            <w:vAlign w:val="center"/>
          </w:tcPr>
          <w:p w14:paraId="30539CE9" w14:textId="77777777" w:rsidR="00AE4C52" w:rsidRPr="00FD2D1F" w:rsidRDefault="00AE4C52" w:rsidP="001A250A">
            <w:pPr>
              <w:pStyle w:val="ListParagraph"/>
              <w:spacing w:after="0" w:line="240" w:lineRule="auto"/>
              <w:ind w:left="32"/>
              <w:rPr>
                <w:rFonts w:ascii="Arial" w:hAnsi="Arial" w:cs="Arial"/>
              </w:rPr>
            </w:pPr>
          </w:p>
        </w:tc>
        <w:tc>
          <w:tcPr>
            <w:tcW w:w="321" w:type="pct"/>
          </w:tcPr>
          <w:p w14:paraId="12B75CEE" w14:textId="77777777" w:rsidR="00AE4C52" w:rsidRPr="00FD2D1F" w:rsidRDefault="00AE4C52" w:rsidP="001A250A">
            <w:pPr>
              <w:pStyle w:val="ListParagraph"/>
              <w:spacing w:after="0" w:line="240" w:lineRule="auto"/>
              <w:ind w:left="32"/>
              <w:jc w:val="center"/>
              <w:rPr>
                <w:rFonts w:ascii="Arial" w:hAnsi="Arial" w:cs="Arial"/>
              </w:rPr>
            </w:pPr>
          </w:p>
        </w:tc>
        <w:tc>
          <w:tcPr>
            <w:tcW w:w="274" w:type="pct"/>
          </w:tcPr>
          <w:p w14:paraId="1F74D87A" w14:textId="77777777" w:rsidR="00AE4C52" w:rsidRPr="00FD2D1F" w:rsidRDefault="00AE4C52" w:rsidP="001A250A">
            <w:pPr>
              <w:pStyle w:val="ListParagraph"/>
              <w:spacing w:after="0" w:line="240" w:lineRule="auto"/>
              <w:ind w:left="32"/>
              <w:jc w:val="center"/>
              <w:rPr>
                <w:rFonts w:ascii="Arial" w:hAnsi="Arial" w:cs="Arial"/>
              </w:rPr>
            </w:pPr>
          </w:p>
        </w:tc>
        <w:tc>
          <w:tcPr>
            <w:tcW w:w="228" w:type="pct"/>
          </w:tcPr>
          <w:p w14:paraId="60A174C5" w14:textId="77777777" w:rsidR="00AE4C52" w:rsidRPr="00FD2D1F" w:rsidRDefault="00AE4C52" w:rsidP="001A250A">
            <w:pPr>
              <w:pStyle w:val="ListParagraph"/>
              <w:spacing w:after="0" w:line="240" w:lineRule="auto"/>
              <w:ind w:left="32"/>
              <w:jc w:val="center"/>
              <w:rPr>
                <w:rFonts w:ascii="Arial" w:hAnsi="Arial" w:cs="Arial"/>
              </w:rPr>
            </w:pPr>
          </w:p>
        </w:tc>
      </w:tr>
      <w:tr w:rsidR="00201DCB" w:rsidRPr="00FD2D1F" w14:paraId="1035ED41" w14:textId="77777777" w:rsidTr="00935683">
        <w:trPr>
          <w:trHeight w:val="267"/>
        </w:trPr>
        <w:tc>
          <w:tcPr>
            <w:tcW w:w="462" w:type="pct"/>
            <w:shd w:val="clear" w:color="auto" w:fill="auto"/>
          </w:tcPr>
          <w:p w14:paraId="7B0E8FDF" w14:textId="77777777" w:rsidR="00F74B58" w:rsidRPr="00FD2D1F" w:rsidRDefault="00F74B58" w:rsidP="001A250A">
            <w:pPr>
              <w:pStyle w:val="Heading2"/>
              <w:spacing w:before="0" w:line="240" w:lineRule="auto"/>
              <w:rPr>
                <w:rFonts w:ascii="Arial" w:hAnsi="Arial" w:cs="Arial"/>
                <w:b w:val="0"/>
                <w:sz w:val="22"/>
                <w:szCs w:val="22"/>
              </w:rPr>
            </w:pPr>
          </w:p>
        </w:tc>
        <w:tc>
          <w:tcPr>
            <w:tcW w:w="964" w:type="pct"/>
            <w:vAlign w:val="center"/>
          </w:tcPr>
          <w:p w14:paraId="78B257B1" w14:textId="77777777" w:rsidR="00F74B58" w:rsidRPr="00FD2D1F" w:rsidRDefault="00F74B58" w:rsidP="001A250A">
            <w:pPr>
              <w:spacing w:after="0" w:line="240" w:lineRule="auto"/>
              <w:rPr>
                <w:rFonts w:ascii="Arial" w:hAnsi="Arial" w:cs="Arial"/>
              </w:rPr>
            </w:pPr>
          </w:p>
        </w:tc>
        <w:tc>
          <w:tcPr>
            <w:tcW w:w="964" w:type="pct"/>
            <w:vAlign w:val="center"/>
          </w:tcPr>
          <w:p w14:paraId="6CDB20E7" w14:textId="77777777" w:rsidR="00F74B58" w:rsidRPr="00FD2D1F" w:rsidRDefault="00F74B58" w:rsidP="001A250A">
            <w:pPr>
              <w:spacing w:after="0" w:line="240" w:lineRule="auto"/>
              <w:rPr>
                <w:rFonts w:ascii="Arial" w:hAnsi="Arial" w:cs="Arial"/>
              </w:rPr>
            </w:pPr>
          </w:p>
        </w:tc>
        <w:tc>
          <w:tcPr>
            <w:tcW w:w="321" w:type="pct"/>
            <w:vAlign w:val="center"/>
          </w:tcPr>
          <w:p w14:paraId="2D8A24A5" w14:textId="77777777" w:rsidR="00F74B58" w:rsidRPr="00FD2D1F" w:rsidRDefault="00F74B58" w:rsidP="0017370C">
            <w:pPr>
              <w:spacing w:after="0" w:line="240" w:lineRule="auto"/>
              <w:jc w:val="center"/>
              <w:rPr>
                <w:rFonts w:ascii="Arial" w:hAnsi="Arial" w:cs="Arial"/>
              </w:rPr>
            </w:pPr>
          </w:p>
        </w:tc>
        <w:tc>
          <w:tcPr>
            <w:tcW w:w="276" w:type="pct"/>
            <w:vAlign w:val="center"/>
          </w:tcPr>
          <w:p w14:paraId="27ACA8FB" w14:textId="77777777" w:rsidR="00F74B58" w:rsidRPr="00FD2D1F" w:rsidRDefault="00F74B58" w:rsidP="0017370C">
            <w:pPr>
              <w:spacing w:after="0" w:line="240" w:lineRule="auto"/>
              <w:jc w:val="center"/>
              <w:rPr>
                <w:rFonts w:ascii="Arial" w:hAnsi="Arial" w:cs="Arial"/>
              </w:rPr>
            </w:pPr>
          </w:p>
        </w:tc>
        <w:tc>
          <w:tcPr>
            <w:tcW w:w="228" w:type="pct"/>
            <w:shd w:val="clear" w:color="auto" w:fill="auto"/>
            <w:vAlign w:val="center"/>
          </w:tcPr>
          <w:p w14:paraId="25DB7343" w14:textId="77777777" w:rsidR="00F74B58" w:rsidRPr="00FD2D1F" w:rsidRDefault="00F74B58" w:rsidP="0017370C">
            <w:pPr>
              <w:spacing w:after="0" w:line="240" w:lineRule="auto"/>
              <w:jc w:val="center"/>
              <w:rPr>
                <w:rFonts w:ascii="Arial" w:hAnsi="Arial" w:cs="Arial"/>
              </w:rPr>
            </w:pPr>
          </w:p>
        </w:tc>
        <w:tc>
          <w:tcPr>
            <w:tcW w:w="962" w:type="pct"/>
            <w:vAlign w:val="center"/>
          </w:tcPr>
          <w:p w14:paraId="6EE18F27" w14:textId="77777777" w:rsidR="00F74B58" w:rsidRPr="00FD2D1F" w:rsidRDefault="00F74B58" w:rsidP="001A250A">
            <w:pPr>
              <w:pStyle w:val="ListParagraph"/>
              <w:spacing w:after="0" w:line="240" w:lineRule="auto"/>
              <w:ind w:left="32"/>
              <w:rPr>
                <w:rFonts w:ascii="Arial" w:hAnsi="Arial" w:cs="Arial"/>
              </w:rPr>
            </w:pPr>
          </w:p>
        </w:tc>
        <w:tc>
          <w:tcPr>
            <w:tcW w:w="321" w:type="pct"/>
          </w:tcPr>
          <w:p w14:paraId="5E3DC5C0" w14:textId="77777777" w:rsidR="00F74B58" w:rsidRPr="00FD2D1F" w:rsidRDefault="00F74B58" w:rsidP="001A250A">
            <w:pPr>
              <w:pStyle w:val="ListParagraph"/>
              <w:spacing w:after="0" w:line="240" w:lineRule="auto"/>
              <w:ind w:left="32"/>
              <w:jc w:val="center"/>
              <w:rPr>
                <w:rFonts w:ascii="Arial" w:hAnsi="Arial" w:cs="Arial"/>
              </w:rPr>
            </w:pPr>
          </w:p>
        </w:tc>
        <w:tc>
          <w:tcPr>
            <w:tcW w:w="274" w:type="pct"/>
          </w:tcPr>
          <w:p w14:paraId="02D836E3" w14:textId="77777777" w:rsidR="00F74B58" w:rsidRPr="00FD2D1F" w:rsidRDefault="00F74B58" w:rsidP="001A250A">
            <w:pPr>
              <w:pStyle w:val="ListParagraph"/>
              <w:spacing w:after="0" w:line="240" w:lineRule="auto"/>
              <w:ind w:left="32"/>
              <w:jc w:val="center"/>
              <w:rPr>
                <w:rFonts w:ascii="Arial" w:hAnsi="Arial" w:cs="Arial"/>
              </w:rPr>
            </w:pPr>
          </w:p>
        </w:tc>
        <w:tc>
          <w:tcPr>
            <w:tcW w:w="228" w:type="pct"/>
          </w:tcPr>
          <w:p w14:paraId="3BBE57AA" w14:textId="77777777" w:rsidR="00F74B58" w:rsidRPr="00FD2D1F" w:rsidRDefault="00F74B58" w:rsidP="001A250A">
            <w:pPr>
              <w:pStyle w:val="ListParagraph"/>
              <w:spacing w:after="0" w:line="240" w:lineRule="auto"/>
              <w:ind w:left="32"/>
              <w:jc w:val="center"/>
              <w:rPr>
                <w:rFonts w:ascii="Arial" w:hAnsi="Arial" w:cs="Arial"/>
              </w:rPr>
            </w:pPr>
          </w:p>
        </w:tc>
      </w:tr>
      <w:tr w:rsidR="00201DCB" w:rsidRPr="00FD2D1F" w14:paraId="7093B520" w14:textId="77777777" w:rsidTr="00935683">
        <w:trPr>
          <w:trHeight w:val="267"/>
        </w:trPr>
        <w:tc>
          <w:tcPr>
            <w:tcW w:w="462" w:type="pct"/>
            <w:shd w:val="clear" w:color="auto" w:fill="auto"/>
          </w:tcPr>
          <w:p w14:paraId="6C4B0F83" w14:textId="77777777" w:rsidR="00F74B58" w:rsidRPr="00FD2D1F" w:rsidRDefault="00F74B58" w:rsidP="001A250A">
            <w:pPr>
              <w:pStyle w:val="Heading2"/>
              <w:spacing w:before="0" w:line="240" w:lineRule="auto"/>
              <w:rPr>
                <w:rFonts w:ascii="Arial" w:hAnsi="Arial" w:cs="Arial"/>
                <w:b w:val="0"/>
                <w:sz w:val="22"/>
                <w:szCs w:val="22"/>
              </w:rPr>
            </w:pPr>
          </w:p>
        </w:tc>
        <w:tc>
          <w:tcPr>
            <w:tcW w:w="964" w:type="pct"/>
            <w:vAlign w:val="center"/>
          </w:tcPr>
          <w:p w14:paraId="169F1505" w14:textId="77777777" w:rsidR="00F74B58" w:rsidRPr="00FD2D1F" w:rsidRDefault="00F74B58" w:rsidP="001A250A">
            <w:pPr>
              <w:spacing w:after="0" w:line="240" w:lineRule="auto"/>
              <w:rPr>
                <w:rFonts w:ascii="Arial" w:hAnsi="Arial" w:cs="Arial"/>
              </w:rPr>
            </w:pPr>
          </w:p>
        </w:tc>
        <w:tc>
          <w:tcPr>
            <w:tcW w:w="964" w:type="pct"/>
            <w:vAlign w:val="center"/>
          </w:tcPr>
          <w:p w14:paraId="6FF6212D" w14:textId="77777777" w:rsidR="00F74B58" w:rsidRPr="00FD2D1F" w:rsidRDefault="00F74B58" w:rsidP="001A250A">
            <w:pPr>
              <w:spacing w:after="0" w:line="240" w:lineRule="auto"/>
              <w:rPr>
                <w:rFonts w:ascii="Arial" w:hAnsi="Arial" w:cs="Arial"/>
              </w:rPr>
            </w:pPr>
          </w:p>
        </w:tc>
        <w:tc>
          <w:tcPr>
            <w:tcW w:w="321" w:type="pct"/>
            <w:vAlign w:val="center"/>
          </w:tcPr>
          <w:p w14:paraId="5063BCAC" w14:textId="77777777" w:rsidR="00F74B58" w:rsidRPr="00FD2D1F" w:rsidRDefault="00F74B58" w:rsidP="0017370C">
            <w:pPr>
              <w:spacing w:after="0" w:line="240" w:lineRule="auto"/>
              <w:jc w:val="center"/>
              <w:rPr>
                <w:rFonts w:ascii="Arial" w:hAnsi="Arial" w:cs="Arial"/>
              </w:rPr>
            </w:pPr>
          </w:p>
        </w:tc>
        <w:tc>
          <w:tcPr>
            <w:tcW w:w="276" w:type="pct"/>
            <w:vAlign w:val="center"/>
          </w:tcPr>
          <w:p w14:paraId="1D4A001B" w14:textId="77777777" w:rsidR="00F74B58" w:rsidRPr="00FD2D1F" w:rsidRDefault="00F74B58" w:rsidP="0017370C">
            <w:pPr>
              <w:spacing w:after="0" w:line="240" w:lineRule="auto"/>
              <w:jc w:val="center"/>
              <w:rPr>
                <w:rFonts w:ascii="Arial" w:hAnsi="Arial" w:cs="Arial"/>
              </w:rPr>
            </w:pPr>
          </w:p>
        </w:tc>
        <w:tc>
          <w:tcPr>
            <w:tcW w:w="228" w:type="pct"/>
            <w:shd w:val="clear" w:color="auto" w:fill="auto"/>
            <w:vAlign w:val="center"/>
          </w:tcPr>
          <w:p w14:paraId="3AF2DBAF" w14:textId="77777777" w:rsidR="00F74B58" w:rsidRPr="00FD2D1F" w:rsidRDefault="00F74B58" w:rsidP="0017370C">
            <w:pPr>
              <w:spacing w:after="0" w:line="240" w:lineRule="auto"/>
              <w:jc w:val="center"/>
              <w:rPr>
                <w:rFonts w:ascii="Arial" w:hAnsi="Arial" w:cs="Arial"/>
              </w:rPr>
            </w:pPr>
          </w:p>
        </w:tc>
        <w:tc>
          <w:tcPr>
            <w:tcW w:w="962" w:type="pct"/>
            <w:vAlign w:val="center"/>
          </w:tcPr>
          <w:p w14:paraId="11E2942E" w14:textId="77777777" w:rsidR="00F74B58" w:rsidRPr="00FD2D1F" w:rsidRDefault="00F74B58" w:rsidP="001A250A">
            <w:pPr>
              <w:pStyle w:val="ListParagraph"/>
              <w:spacing w:after="0" w:line="240" w:lineRule="auto"/>
              <w:ind w:left="32"/>
              <w:rPr>
                <w:rFonts w:ascii="Arial" w:hAnsi="Arial" w:cs="Arial"/>
              </w:rPr>
            </w:pPr>
          </w:p>
        </w:tc>
        <w:tc>
          <w:tcPr>
            <w:tcW w:w="321" w:type="pct"/>
          </w:tcPr>
          <w:p w14:paraId="3C5B66C1" w14:textId="77777777" w:rsidR="00F74B58" w:rsidRPr="00FD2D1F" w:rsidRDefault="00F74B58" w:rsidP="001A250A">
            <w:pPr>
              <w:pStyle w:val="ListParagraph"/>
              <w:spacing w:after="0" w:line="240" w:lineRule="auto"/>
              <w:ind w:left="32"/>
              <w:jc w:val="center"/>
              <w:rPr>
                <w:rFonts w:ascii="Arial" w:hAnsi="Arial" w:cs="Arial"/>
              </w:rPr>
            </w:pPr>
          </w:p>
        </w:tc>
        <w:tc>
          <w:tcPr>
            <w:tcW w:w="274" w:type="pct"/>
          </w:tcPr>
          <w:p w14:paraId="1981BCE1" w14:textId="77777777" w:rsidR="00F74B58" w:rsidRPr="00FD2D1F" w:rsidRDefault="00F74B58" w:rsidP="001A250A">
            <w:pPr>
              <w:pStyle w:val="ListParagraph"/>
              <w:spacing w:after="0" w:line="240" w:lineRule="auto"/>
              <w:ind w:left="32"/>
              <w:jc w:val="center"/>
              <w:rPr>
                <w:rFonts w:ascii="Arial" w:hAnsi="Arial" w:cs="Arial"/>
              </w:rPr>
            </w:pPr>
          </w:p>
        </w:tc>
        <w:tc>
          <w:tcPr>
            <w:tcW w:w="228" w:type="pct"/>
          </w:tcPr>
          <w:p w14:paraId="2137B126" w14:textId="77777777" w:rsidR="00F74B58" w:rsidRPr="00FD2D1F" w:rsidRDefault="00F74B58" w:rsidP="001A250A">
            <w:pPr>
              <w:pStyle w:val="ListParagraph"/>
              <w:spacing w:after="0" w:line="240" w:lineRule="auto"/>
              <w:ind w:left="32"/>
              <w:jc w:val="center"/>
              <w:rPr>
                <w:rFonts w:ascii="Arial" w:hAnsi="Arial" w:cs="Arial"/>
              </w:rPr>
            </w:pPr>
          </w:p>
        </w:tc>
      </w:tr>
    </w:tbl>
    <w:p w14:paraId="37BB7C02" w14:textId="77777777" w:rsidR="000F1F73" w:rsidRPr="00FD2D1F" w:rsidRDefault="000F1F73" w:rsidP="000F1F73">
      <w:pPr>
        <w:rPr>
          <w:rFonts w:ascii="Arial" w:hAnsi="Arial" w:cs="Arial"/>
        </w:rPr>
        <w:sectPr w:rsidR="000F1F73" w:rsidRPr="00FD2D1F" w:rsidSect="003563F7">
          <w:pgSz w:w="16838" w:h="11906" w:orient="landscape"/>
          <w:pgMar w:top="1418" w:right="1440" w:bottom="1418" w:left="902" w:header="709" w:footer="709" w:gutter="0"/>
          <w:cols w:space="708"/>
          <w:docGrid w:linePitch="360"/>
        </w:sectPr>
      </w:pPr>
    </w:p>
    <w:tbl>
      <w:tblPr>
        <w:tblStyle w:val="TableGrid"/>
        <w:tblpPr w:leftFromText="180" w:rightFromText="180" w:vertAnchor="text" w:horzAnchor="margin" w:tblpX="-176" w:tblpY="511"/>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1"/>
      </w:tblGrid>
      <w:tr w:rsidR="00172A60" w:rsidRPr="00FD2D1F" w14:paraId="0F3F7769" w14:textId="77777777" w:rsidTr="19882996">
        <w:trPr>
          <w:trHeight w:val="607"/>
        </w:trPr>
        <w:tc>
          <w:tcPr>
            <w:tcW w:w="9901" w:type="dxa"/>
            <w:shd w:val="clear" w:color="auto" w:fill="auto"/>
            <w:vAlign w:val="center"/>
          </w:tcPr>
          <w:p w14:paraId="00A33581" w14:textId="04704FF1" w:rsidR="000F1F73" w:rsidRPr="00B53211" w:rsidRDefault="007371ED" w:rsidP="007371ED">
            <w:pPr>
              <w:pStyle w:val="Heading1"/>
              <w:numPr>
                <w:ilvl w:val="0"/>
                <w:numId w:val="78"/>
              </w:numPr>
              <w:spacing w:before="120" w:after="120"/>
              <w:ind w:left="321"/>
              <w:jc w:val="both"/>
              <w:outlineLvl w:val="0"/>
              <w:rPr>
                <w:rFonts w:ascii="Arial" w:hAnsi="Arial" w:cs="Arial"/>
                <w:color w:val="00349E" w:themeColor="accent6"/>
                <w:sz w:val="40"/>
                <w:szCs w:val="40"/>
              </w:rPr>
            </w:pPr>
            <w:bookmarkStart w:id="92" w:name="_Toc59027454"/>
            <w:r>
              <w:rPr>
                <w:rFonts w:ascii="Arial" w:hAnsi="Arial" w:cs="Arial"/>
                <w:color w:val="00349E" w:themeColor="accent6"/>
                <w:sz w:val="40"/>
                <w:szCs w:val="40"/>
              </w:rPr>
              <w:lastRenderedPageBreak/>
              <w:t xml:space="preserve"> </w:t>
            </w:r>
            <w:r w:rsidR="5FE7573F" w:rsidRPr="00B53211">
              <w:rPr>
                <w:rFonts w:ascii="Arial" w:hAnsi="Arial" w:cs="Arial"/>
                <w:color w:val="00349E" w:themeColor="accent6"/>
                <w:sz w:val="40"/>
                <w:szCs w:val="40"/>
              </w:rPr>
              <w:t>Emergency response drills schedule</w:t>
            </w:r>
            <w:bookmarkEnd w:id="92"/>
          </w:p>
          <w:p w14:paraId="5703C2FC" w14:textId="76DA4E90" w:rsidR="000F1F73" w:rsidRPr="00FD2D1F" w:rsidRDefault="000F1F73" w:rsidP="19882996">
            <w:pPr>
              <w:shd w:val="clear" w:color="auto" w:fill="FFFFFF" w:themeFill="background1"/>
              <w:spacing w:before="120" w:after="120"/>
              <w:rPr>
                <w:rFonts w:ascii="Arial" w:hAnsi="Arial" w:cs="Arial"/>
                <w:color w:val="0070C0"/>
              </w:rPr>
            </w:pPr>
          </w:p>
          <w:tbl>
            <w:tblPr>
              <w:tblW w:w="9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00" w:firstRow="0" w:lastRow="0" w:firstColumn="0" w:lastColumn="0" w:noHBand="0" w:noVBand="0"/>
            </w:tblPr>
            <w:tblGrid>
              <w:gridCol w:w="3285"/>
              <w:gridCol w:w="2409"/>
              <w:gridCol w:w="1701"/>
              <w:gridCol w:w="1710"/>
            </w:tblGrid>
            <w:tr w:rsidR="00970E28" w:rsidRPr="00FD2D1F" w14:paraId="3B2C599B" w14:textId="77777777" w:rsidTr="0011442D">
              <w:trPr>
                <w:trHeight w:val="270"/>
              </w:trPr>
              <w:tc>
                <w:tcPr>
                  <w:tcW w:w="3285" w:type="dxa"/>
                  <w:shd w:val="clear" w:color="auto" w:fill="D9D9D9" w:themeFill="background1" w:themeFillShade="D9"/>
                  <w:vAlign w:val="center"/>
                </w:tcPr>
                <w:p w14:paraId="1FE709AE" w14:textId="414F5FF5" w:rsidR="00CD7544" w:rsidRPr="00FD2D1F" w:rsidRDefault="00BB0BDD" w:rsidP="00F30BFB">
                  <w:pPr>
                    <w:pStyle w:val="StyleTable-ColumnHeadingBefore6ptAfter6pt"/>
                    <w:framePr w:hSpace="180" w:wrap="around" w:vAnchor="text" w:hAnchor="margin" w:x="-176" w:y="511"/>
                    <w:spacing w:before="0" w:after="0"/>
                    <w:jc w:val="center"/>
                    <w:rPr>
                      <w:rFonts w:ascii="Arial" w:hAnsi="Arial" w:cs="Arial"/>
                      <w:b w:val="0"/>
                      <w:color w:val="auto"/>
                      <w:sz w:val="22"/>
                      <w:szCs w:val="22"/>
                    </w:rPr>
                  </w:pPr>
                  <w:r w:rsidRPr="00FD2D1F">
                    <w:rPr>
                      <w:rFonts w:ascii="Arial" w:hAnsi="Arial" w:cs="Arial"/>
                      <w:b w:val="0"/>
                      <w:color w:val="auto"/>
                      <w:sz w:val="22"/>
                      <w:szCs w:val="22"/>
                    </w:rPr>
                    <w:t xml:space="preserve">Type of </w:t>
                  </w:r>
                  <w:r w:rsidR="00CD7544" w:rsidRPr="00FD2D1F">
                    <w:rPr>
                      <w:rFonts w:ascii="Arial" w:hAnsi="Arial" w:cs="Arial"/>
                      <w:b w:val="0"/>
                      <w:color w:val="auto"/>
                      <w:sz w:val="22"/>
                      <w:szCs w:val="22"/>
                    </w:rPr>
                    <w:t>Drill</w:t>
                  </w:r>
                </w:p>
              </w:tc>
              <w:tc>
                <w:tcPr>
                  <w:tcW w:w="2409" w:type="dxa"/>
                  <w:shd w:val="clear" w:color="auto" w:fill="D9D9D9" w:themeFill="background1" w:themeFillShade="D9"/>
                  <w:vAlign w:val="center"/>
                </w:tcPr>
                <w:p w14:paraId="7D6B2828" w14:textId="77777777" w:rsidR="00CD7544" w:rsidRPr="00FD2D1F" w:rsidRDefault="00CD7544" w:rsidP="00F30BFB">
                  <w:pPr>
                    <w:pStyle w:val="StyleTable-ColumnHeadingBefore6ptAfter6pt"/>
                    <w:framePr w:hSpace="180" w:wrap="around" w:vAnchor="text" w:hAnchor="margin" w:x="-176" w:y="511"/>
                    <w:spacing w:before="0" w:after="0"/>
                    <w:jc w:val="center"/>
                    <w:rPr>
                      <w:rFonts w:ascii="Arial" w:hAnsi="Arial" w:cs="Arial"/>
                      <w:b w:val="0"/>
                      <w:color w:val="auto"/>
                      <w:sz w:val="22"/>
                      <w:szCs w:val="22"/>
                    </w:rPr>
                  </w:pPr>
                  <w:r w:rsidRPr="00FD2D1F">
                    <w:rPr>
                      <w:rFonts w:ascii="Arial" w:hAnsi="Arial" w:cs="Arial"/>
                      <w:b w:val="0"/>
                      <w:color w:val="auto"/>
                      <w:sz w:val="22"/>
                      <w:szCs w:val="22"/>
                    </w:rPr>
                    <w:t>Person Responsible</w:t>
                  </w:r>
                </w:p>
              </w:tc>
              <w:tc>
                <w:tcPr>
                  <w:tcW w:w="1701" w:type="dxa"/>
                  <w:shd w:val="clear" w:color="auto" w:fill="D9D9D9" w:themeFill="background1" w:themeFillShade="D9"/>
                  <w:vAlign w:val="center"/>
                </w:tcPr>
                <w:p w14:paraId="64F0B0D3" w14:textId="6378C2E2" w:rsidR="003E067A" w:rsidRPr="00FD2D1F" w:rsidRDefault="00ED75B0" w:rsidP="00F30BFB">
                  <w:pPr>
                    <w:pStyle w:val="StyleTable-ColumnHeadingBefore6ptAfter6pt"/>
                    <w:framePr w:hSpace="180" w:wrap="around" w:vAnchor="text" w:hAnchor="margin" w:x="-176" w:y="511"/>
                    <w:spacing w:before="0" w:after="0"/>
                    <w:jc w:val="center"/>
                    <w:rPr>
                      <w:rFonts w:ascii="Arial" w:hAnsi="Arial" w:cs="Arial"/>
                      <w:b w:val="0"/>
                      <w:color w:val="auto"/>
                      <w:sz w:val="22"/>
                      <w:szCs w:val="22"/>
                    </w:rPr>
                  </w:pPr>
                  <w:r w:rsidRPr="00FD2D1F">
                    <w:rPr>
                      <w:rFonts w:ascii="Arial" w:hAnsi="Arial" w:cs="Arial"/>
                      <w:b w:val="0"/>
                      <w:color w:val="auto"/>
                      <w:sz w:val="22"/>
                      <w:szCs w:val="22"/>
                    </w:rPr>
                    <w:t>Target</w:t>
                  </w:r>
                  <w:r w:rsidR="003E067A" w:rsidRPr="00FD2D1F">
                    <w:rPr>
                      <w:rFonts w:ascii="Arial" w:hAnsi="Arial" w:cs="Arial"/>
                      <w:b w:val="0"/>
                      <w:color w:val="auto"/>
                      <w:sz w:val="22"/>
                      <w:szCs w:val="22"/>
                    </w:rPr>
                    <w:t xml:space="preserve"> </w:t>
                  </w:r>
                  <w:r w:rsidR="00CD7544" w:rsidRPr="00FD2D1F">
                    <w:rPr>
                      <w:rFonts w:ascii="Arial" w:hAnsi="Arial" w:cs="Arial"/>
                      <w:b w:val="0"/>
                      <w:color w:val="auto"/>
                      <w:sz w:val="22"/>
                      <w:szCs w:val="22"/>
                    </w:rPr>
                    <w:t>Date</w:t>
                  </w:r>
                  <w:r w:rsidR="003E067A" w:rsidRPr="00FD2D1F">
                    <w:rPr>
                      <w:rFonts w:ascii="Arial" w:hAnsi="Arial" w:cs="Arial"/>
                      <w:b w:val="0"/>
                      <w:color w:val="auto"/>
                      <w:sz w:val="22"/>
                      <w:szCs w:val="22"/>
                    </w:rPr>
                    <w:t xml:space="preserve"> </w:t>
                  </w:r>
                </w:p>
                <w:p w14:paraId="121DC711" w14:textId="00BC7BE7" w:rsidR="003E067A" w:rsidRPr="00FD2D1F" w:rsidRDefault="003E067A" w:rsidP="00F30BFB">
                  <w:pPr>
                    <w:pStyle w:val="StyleTable-ColumnHeadingBefore6ptAfter6pt"/>
                    <w:framePr w:hSpace="180" w:wrap="around" w:vAnchor="text" w:hAnchor="margin" w:x="-176" w:y="511"/>
                    <w:spacing w:before="0" w:after="0"/>
                    <w:jc w:val="center"/>
                    <w:rPr>
                      <w:rFonts w:ascii="Arial" w:hAnsi="Arial" w:cs="Arial"/>
                      <w:b w:val="0"/>
                      <w:color w:val="auto"/>
                      <w:sz w:val="22"/>
                      <w:szCs w:val="22"/>
                    </w:rPr>
                  </w:pPr>
                  <w:r w:rsidRPr="00FD2D1F">
                    <w:rPr>
                      <w:rFonts w:ascii="Arial" w:hAnsi="Arial" w:cs="Arial"/>
                      <w:b w:val="0"/>
                      <w:color w:val="auto"/>
                      <w:sz w:val="22"/>
                      <w:szCs w:val="22"/>
                    </w:rPr>
                    <w:t>&amp;</w:t>
                  </w:r>
                </w:p>
                <w:p w14:paraId="12F07F78" w14:textId="79829E03" w:rsidR="00CD7544" w:rsidRPr="00FD2D1F" w:rsidRDefault="00CD7544" w:rsidP="00F30BFB">
                  <w:pPr>
                    <w:pStyle w:val="StyleTable-ColumnHeadingBefore6ptAfter6pt"/>
                    <w:framePr w:hSpace="180" w:wrap="around" w:vAnchor="text" w:hAnchor="margin" w:x="-176" w:y="511"/>
                    <w:spacing w:before="0" w:after="0"/>
                    <w:jc w:val="center"/>
                    <w:rPr>
                      <w:rFonts w:ascii="Arial" w:hAnsi="Arial" w:cs="Arial"/>
                      <w:b w:val="0"/>
                      <w:color w:val="auto"/>
                      <w:sz w:val="22"/>
                      <w:szCs w:val="22"/>
                    </w:rPr>
                  </w:pPr>
                  <w:r w:rsidRPr="00FD2D1F">
                    <w:rPr>
                      <w:rFonts w:ascii="Arial" w:hAnsi="Arial" w:cs="Arial"/>
                      <w:b w:val="0"/>
                      <w:color w:val="auto"/>
                      <w:sz w:val="22"/>
                      <w:szCs w:val="22"/>
                    </w:rPr>
                    <w:t xml:space="preserve"> </w:t>
                  </w:r>
                  <w:r w:rsidR="003E067A" w:rsidRPr="00FD2D1F">
                    <w:rPr>
                      <w:rFonts w:ascii="Arial" w:hAnsi="Arial" w:cs="Arial"/>
                      <w:b w:val="0"/>
                      <w:color w:val="auto"/>
                      <w:sz w:val="22"/>
                      <w:szCs w:val="22"/>
                    </w:rPr>
                    <w:t xml:space="preserve">Date </w:t>
                  </w:r>
                  <w:r w:rsidRPr="00FD2D1F">
                    <w:rPr>
                      <w:rFonts w:ascii="Arial" w:hAnsi="Arial" w:cs="Arial"/>
                      <w:b w:val="0"/>
                      <w:color w:val="auto"/>
                      <w:sz w:val="22"/>
                      <w:szCs w:val="22"/>
                    </w:rPr>
                    <w:t>Drill Performed</w:t>
                  </w:r>
                </w:p>
              </w:tc>
              <w:tc>
                <w:tcPr>
                  <w:tcW w:w="1710" w:type="dxa"/>
                  <w:shd w:val="clear" w:color="auto" w:fill="D9D9D9" w:themeFill="background1" w:themeFillShade="D9"/>
                  <w:vAlign w:val="bottom"/>
                </w:tcPr>
                <w:p w14:paraId="2F56D884" w14:textId="77777777" w:rsidR="00CD7544" w:rsidRPr="00FD2D1F" w:rsidRDefault="00CD7544" w:rsidP="00F30BFB">
                  <w:pPr>
                    <w:pStyle w:val="StyleTable-ColumnHeadingBefore6ptAfter6pt"/>
                    <w:framePr w:hSpace="180" w:wrap="around" w:vAnchor="text" w:hAnchor="margin" w:x="-176" w:y="511"/>
                    <w:spacing w:before="0" w:after="0"/>
                    <w:jc w:val="center"/>
                    <w:rPr>
                      <w:rFonts w:ascii="Arial" w:hAnsi="Arial" w:cs="Arial"/>
                      <w:b w:val="0"/>
                      <w:color w:val="auto"/>
                      <w:sz w:val="22"/>
                      <w:szCs w:val="22"/>
                    </w:rPr>
                  </w:pPr>
                  <w:r w:rsidRPr="00FD2D1F">
                    <w:rPr>
                      <w:rFonts w:ascii="Arial" w:hAnsi="Arial" w:cs="Arial"/>
                      <w:b w:val="0"/>
                      <w:color w:val="auto"/>
                      <w:sz w:val="22"/>
                      <w:szCs w:val="22"/>
                    </w:rPr>
                    <w:t>Observer’s Record Completed*</w:t>
                  </w:r>
                </w:p>
                <w:p w14:paraId="31BD0317" w14:textId="77777777" w:rsidR="00CD7544" w:rsidRPr="00FD2D1F" w:rsidRDefault="00CD7544" w:rsidP="00F30BFB">
                  <w:pPr>
                    <w:pStyle w:val="StyleTable-ColumnHeadingBefore6ptAfter6pt"/>
                    <w:framePr w:hSpace="180" w:wrap="around" w:vAnchor="text" w:hAnchor="margin" w:x="-176" w:y="511"/>
                    <w:spacing w:before="0" w:after="0"/>
                    <w:jc w:val="center"/>
                    <w:rPr>
                      <w:rFonts w:ascii="Arial" w:hAnsi="Arial" w:cs="Arial"/>
                      <w:b w:val="0"/>
                      <w:color w:val="auto"/>
                      <w:sz w:val="22"/>
                      <w:szCs w:val="22"/>
                    </w:rPr>
                  </w:pPr>
                  <w:r w:rsidRPr="00FD2D1F">
                    <w:rPr>
                      <w:rFonts w:ascii="Arial" w:eastAsia="Wingdings" w:hAnsi="Arial" w:cs="Arial"/>
                      <w:b w:val="0"/>
                      <w:color w:val="auto"/>
                      <w:sz w:val="22"/>
                      <w:szCs w:val="22"/>
                      <w:lang w:val="en-AU"/>
                    </w:rPr>
                    <w:t></w:t>
                  </w:r>
                </w:p>
              </w:tc>
            </w:tr>
            <w:tr w:rsidR="00CD7544" w:rsidRPr="00FD2D1F" w14:paraId="7A5A4859" w14:textId="77777777" w:rsidTr="0011442D">
              <w:trPr>
                <w:trHeight w:val="988"/>
              </w:trPr>
              <w:tc>
                <w:tcPr>
                  <w:tcW w:w="3285" w:type="dxa"/>
                  <w:shd w:val="clear" w:color="auto" w:fill="auto"/>
                  <w:tcMar>
                    <w:left w:w="108" w:type="dxa"/>
                    <w:right w:w="108" w:type="dxa"/>
                  </w:tcMar>
                </w:tcPr>
                <w:p w14:paraId="1F9821A0" w14:textId="50865889" w:rsidR="00CD7544" w:rsidRPr="00FD2D1F" w:rsidRDefault="007F38A3" w:rsidP="00F30BFB">
                  <w:pPr>
                    <w:pStyle w:val="Table-Entry"/>
                    <w:framePr w:hSpace="180" w:wrap="around" w:vAnchor="text" w:hAnchor="margin" w:x="-176" w:y="511"/>
                    <w:tabs>
                      <w:tab w:val="clear" w:pos="205"/>
                    </w:tabs>
                    <w:rPr>
                      <w:rFonts w:ascii="Arial" w:hAnsi="Arial"/>
                      <w:color w:val="auto"/>
                      <w:sz w:val="22"/>
                      <w:szCs w:val="22"/>
                    </w:rPr>
                  </w:pPr>
                  <w:r w:rsidRPr="00FD2D1F">
                    <w:rPr>
                      <w:rFonts w:ascii="Arial" w:hAnsi="Arial"/>
                      <w:color w:val="auto"/>
                      <w:sz w:val="22"/>
                      <w:szCs w:val="22"/>
                    </w:rPr>
                    <w:fldChar w:fldCharType="begin">
                      <w:ffData>
                        <w:name w:val="Text23"/>
                        <w:enabled/>
                        <w:calcOnExit w:val="0"/>
                        <w:textInput>
                          <w:default w:val="&lt;Refer to the Emergency Response Drills Schedule section of the Guide&gt;"/>
                        </w:textInput>
                      </w:ffData>
                    </w:fldChar>
                  </w:r>
                  <w:bookmarkStart w:id="93" w:name="Text23"/>
                  <w:r w:rsidRPr="00FD2D1F">
                    <w:rPr>
                      <w:rFonts w:ascii="Arial" w:hAnsi="Arial"/>
                      <w:color w:val="auto"/>
                      <w:sz w:val="22"/>
                      <w:szCs w:val="22"/>
                    </w:rPr>
                    <w:instrText xml:space="preserve"> FORMTEXT </w:instrText>
                  </w:r>
                  <w:r w:rsidRPr="00FD2D1F">
                    <w:rPr>
                      <w:rFonts w:ascii="Arial" w:hAnsi="Arial"/>
                      <w:color w:val="auto"/>
                      <w:sz w:val="22"/>
                      <w:szCs w:val="22"/>
                    </w:rPr>
                  </w:r>
                  <w:r w:rsidRPr="00FD2D1F">
                    <w:rPr>
                      <w:rFonts w:ascii="Arial" w:hAnsi="Arial"/>
                      <w:color w:val="auto"/>
                      <w:sz w:val="22"/>
                      <w:szCs w:val="22"/>
                    </w:rPr>
                    <w:fldChar w:fldCharType="separate"/>
                  </w:r>
                  <w:r w:rsidRPr="00FD2D1F">
                    <w:rPr>
                      <w:rFonts w:ascii="Arial" w:hAnsi="Arial"/>
                      <w:noProof/>
                      <w:color w:val="auto"/>
                      <w:sz w:val="22"/>
                      <w:szCs w:val="22"/>
                    </w:rPr>
                    <w:t>&lt;Refer to the Emergency Response Drills Schedule section of the Guide&gt;</w:t>
                  </w:r>
                  <w:r w:rsidRPr="00FD2D1F">
                    <w:rPr>
                      <w:rFonts w:ascii="Arial" w:hAnsi="Arial"/>
                      <w:color w:val="auto"/>
                      <w:sz w:val="22"/>
                      <w:szCs w:val="22"/>
                    </w:rPr>
                    <w:fldChar w:fldCharType="end"/>
                  </w:r>
                  <w:bookmarkEnd w:id="93"/>
                </w:p>
              </w:tc>
              <w:tc>
                <w:tcPr>
                  <w:tcW w:w="2409" w:type="dxa"/>
                  <w:shd w:val="clear" w:color="auto" w:fill="auto"/>
                  <w:vAlign w:val="center"/>
                </w:tcPr>
                <w:p w14:paraId="2A4EB94A" w14:textId="1ACF329D" w:rsidR="00CD7544" w:rsidRPr="00FD2D1F" w:rsidRDefault="00CD7544" w:rsidP="00F30BFB">
                  <w:pPr>
                    <w:pStyle w:val="Table-Entry"/>
                    <w:framePr w:hSpace="180" w:wrap="around" w:vAnchor="text" w:hAnchor="margin" w:x="-176" w:y="511"/>
                    <w:tabs>
                      <w:tab w:val="clear" w:pos="205"/>
                    </w:tabs>
                    <w:ind w:left="167"/>
                    <w:rPr>
                      <w:rFonts w:ascii="Arial" w:hAnsi="Arial"/>
                      <w:color w:val="auto"/>
                      <w:sz w:val="22"/>
                      <w:szCs w:val="22"/>
                    </w:rPr>
                  </w:pPr>
                </w:p>
              </w:tc>
              <w:tc>
                <w:tcPr>
                  <w:tcW w:w="1701" w:type="dxa"/>
                  <w:shd w:val="clear" w:color="auto" w:fill="auto"/>
                  <w:vAlign w:val="center"/>
                </w:tcPr>
                <w:p w14:paraId="29270E45" w14:textId="0E818B71" w:rsidR="00CD7544" w:rsidRPr="00FD2D1F" w:rsidRDefault="00CD7544" w:rsidP="00F30BFB">
                  <w:pPr>
                    <w:pStyle w:val="Table-Entry"/>
                    <w:framePr w:hSpace="180" w:wrap="around" w:vAnchor="text" w:hAnchor="margin" w:x="-176" w:y="511"/>
                    <w:tabs>
                      <w:tab w:val="clear" w:pos="205"/>
                    </w:tabs>
                    <w:ind w:left="182"/>
                    <w:rPr>
                      <w:rFonts w:ascii="Arial" w:hAnsi="Arial"/>
                      <w:color w:val="auto"/>
                      <w:sz w:val="22"/>
                      <w:szCs w:val="22"/>
                    </w:rPr>
                  </w:pPr>
                </w:p>
              </w:tc>
              <w:tc>
                <w:tcPr>
                  <w:tcW w:w="1710" w:type="dxa"/>
                  <w:vAlign w:val="center"/>
                </w:tcPr>
                <w:p w14:paraId="5A5B445B" w14:textId="38AE3705" w:rsidR="00CD7544" w:rsidRPr="00FD2D1F" w:rsidRDefault="00CD7544" w:rsidP="00F30BFB">
                  <w:pPr>
                    <w:pStyle w:val="Table-Entry"/>
                    <w:framePr w:hSpace="180" w:wrap="around" w:vAnchor="text" w:hAnchor="margin" w:x="-176" w:y="511"/>
                    <w:tabs>
                      <w:tab w:val="clear" w:pos="205"/>
                    </w:tabs>
                    <w:ind w:left="190"/>
                    <w:jc w:val="center"/>
                    <w:rPr>
                      <w:rFonts w:ascii="Arial" w:hAnsi="Arial"/>
                      <w:color w:val="auto"/>
                      <w:sz w:val="22"/>
                      <w:szCs w:val="22"/>
                    </w:rPr>
                  </w:pPr>
                </w:p>
              </w:tc>
            </w:tr>
            <w:tr w:rsidR="00CD7544" w:rsidRPr="00FD2D1F" w14:paraId="1C26C6B3" w14:textId="77777777" w:rsidTr="0011442D">
              <w:trPr>
                <w:trHeight w:val="988"/>
              </w:trPr>
              <w:tc>
                <w:tcPr>
                  <w:tcW w:w="3285" w:type="dxa"/>
                  <w:shd w:val="clear" w:color="auto" w:fill="auto"/>
                  <w:tcMar>
                    <w:left w:w="108" w:type="dxa"/>
                    <w:right w:w="108" w:type="dxa"/>
                  </w:tcMar>
                  <w:vAlign w:val="center"/>
                </w:tcPr>
                <w:p w14:paraId="4A703750" w14:textId="0D88CD2E" w:rsidR="00CD7544" w:rsidRPr="00FD2D1F" w:rsidRDefault="00CD7544" w:rsidP="00F30BFB">
                  <w:pPr>
                    <w:pStyle w:val="Table-Entry"/>
                    <w:framePr w:hSpace="180" w:wrap="around" w:vAnchor="text" w:hAnchor="margin" w:x="-176" w:y="511"/>
                    <w:tabs>
                      <w:tab w:val="clear" w:pos="205"/>
                    </w:tabs>
                    <w:rPr>
                      <w:rFonts w:ascii="Arial" w:hAnsi="Arial"/>
                      <w:color w:val="auto"/>
                      <w:sz w:val="22"/>
                      <w:szCs w:val="22"/>
                    </w:rPr>
                  </w:pPr>
                </w:p>
              </w:tc>
              <w:tc>
                <w:tcPr>
                  <w:tcW w:w="2409" w:type="dxa"/>
                  <w:shd w:val="clear" w:color="auto" w:fill="auto"/>
                  <w:vAlign w:val="center"/>
                </w:tcPr>
                <w:p w14:paraId="4E06CF81" w14:textId="14A6C978" w:rsidR="00CD7544" w:rsidRPr="00FD2D1F" w:rsidRDefault="00CD7544" w:rsidP="00F30BFB">
                  <w:pPr>
                    <w:pStyle w:val="Table-Entry"/>
                    <w:framePr w:hSpace="180" w:wrap="around" w:vAnchor="text" w:hAnchor="margin" w:x="-176" w:y="511"/>
                    <w:tabs>
                      <w:tab w:val="clear" w:pos="205"/>
                    </w:tabs>
                    <w:ind w:left="142"/>
                    <w:rPr>
                      <w:rFonts w:ascii="Arial" w:hAnsi="Arial"/>
                      <w:color w:val="auto"/>
                      <w:sz w:val="22"/>
                      <w:szCs w:val="22"/>
                    </w:rPr>
                  </w:pPr>
                </w:p>
              </w:tc>
              <w:tc>
                <w:tcPr>
                  <w:tcW w:w="1701" w:type="dxa"/>
                  <w:shd w:val="clear" w:color="auto" w:fill="auto"/>
                  <w:vAlign w:val="center"/>
                </w:tcPr>
                <w:p w14:paraId="765360BA" w14:textId="2BA5D9F1" w:rsidR="00CD7544" w:rsidRPr="00FD2D1F" w:rsidRDefault="00CD7544" w:rsidP="00F30BFB">
                  <w:pPr>
                    <w:pStyle w:val="Table-Entry"/>
                    <w:framePr w:hSpace="180" w:wrap="around" w:vAnchor="text" w:hAnchor="margin" w:x="-176" w:y="511"/>
                    <w:tabs>
                      <w:tab w:val="clear" w:pos="205"/>
                    </w:tabs>
                    <w:ind w:left="182"/>
                    <w:rPr>
                      <w:rFonts w:ascii="Arial" w:hAnsi="Arial"/>
                      <w:color w:val="auto"/>
                      <w:sz w:val="22"/>
                      <w:szCs w:val="22"/>
                    </w:rPr>
                  </w:pPr>
                </w:p>
              </w:tc>
              <w:tc>
                <w:tcPr>
                  <w:tcW w:w="1710" w:type="dxa"/>
                  <w:vAlign w:val="center"/>
                </w:tcPr>
                <w:p w14:paraId="77B2A9BE" w14:textId="19D56C3B" w:rsidR="00CD7544" w:rsidRPr="00FD2D1F" w:rsidRDefault="00CD7544" w:rsidP="00F30BFB">
                  <w:pPr>
                    <w:pStyle w:val="Table-Entry"/>
                    <w:framePr w:hSpace="180" w:wrap="around" w:vAnchor="text" w:hAnchor="margin" w:x="-176" w:y="511"/>
                    <w:tabs>
                      <w:tab w:val="clear" w:pos="205"/>
                    </w:tabs>
                    <w:ind w:left="190"/>
                    <w:jc w:val="center"/>
                    <w:rPr>
                      <w:rFonts w:ascii="Arial" w:hAnsi="Arial"/>
                      <w:color w:val="auto"/>
                      <w:sz w:val="22"/>
                      <w:szCs w:val="22"/>
                    </w:rPr>
                  </w:pPr>
                </w:p>
              </w:tc>
            </w:tr>
            <w:tr w:rsidR="00CD7544" w:rsidRPr="00FD2D1F" w14:paraId="7891D468" w14:textId="77777777" w:rsidTr="0011442D">
              <w:trPr>
                <w:trHeight w:val="988"/>
              </w:trPr>
              <w:tc>
                <w:tcPr>
                  <w:tcW w:w="3285" w:type="dxa"/>
                  <w:shd w:val="clear" w:color="auto" w:fill="auto"/>
                  <w:tcMar>
                    <w:left w:w="108" w:type="dxa"/>
                    <w:right w:w="108" w:type="dxa"/>
                  </w:tcMar>
                  <w:vAlign w:val="center"/>
                </w:tcPr>
                <w:p w14:paraId="0506ECF5" w14:textId="54341455" w:rsidR="00CD7544" w:rsidRPr="00FD2D1F" w:rsidRDefault="00CD7544" w:rsidP="00F30BFB">
                  <w:pPr>
                    <w:pStyle w:val="Table-Entry"/>
                    <w:framePr w:hSpace="180" w:wrap="around" w:vAnchor="text" w:hAnchor="margin" w:x="-176" w:y="511"/>
                    <w:tabs>
                      <w:tab w:val="clear" w:pos="205"/>
                    </w:tabs>
                    <w:rPr>
                      <w:rFonts w:ascii="Arial" w:hAnsi="Arial"/>
                      <w:color w:val="auto"/>
                      <w:sz w:val="22"/>
                      <w:szCs w:val="22"/>
                    </w:rPr>
                  </w:pPr>
                </w:p>
              </w:tc>
              <w:tc>
                <w:tcPr>
                  <w:tcW w:w="2409" w:type="dxa"/>
                  <w:shd w:val="clear" w:color="auto" w:fill="auto"/>
                  <w:vAlign w:val="center"/>
                </w:tcPr>
                <w:p w14:paraId="75BD3862" w14:textId="2E71C7D9" w:rsidR="00CD7544" w:rsidRPr="00FD2D1F" w:rsidRDefault="00CD7544" w:rsidP="00F30BFB">
                  <w:pPr>
                    <w:pStyle w:val="Table-Entry"/>
                    <w:framePr w:hSpace="180" w:wrap="around" w:vAnchor="text" w:hAnchor="margin" w:x="-176" w:y="511"/>
                    <w:tabs>
                      <w:tab w:val="clear" w:pos="205"/>
                    </w:tabs>
                    <w:ind w:left="167"/>
                    <w:rPr>
                      <w:rFonts w:ascii="Arial" w:hAnsi="Arial"/>
                      <w:color w:val="auto"/>
                      <w:sz w:val="22"/>
                      <w:szCs w:val="22"/>
                    </w:rPr>
                  </w:pPr>
                </w:p>
              </w:tc>
              <w:tc>
                <w:tcPr>
                  <w:tcW w:w="1701" w:type="dxa"/>
                  <w:shd w:val="clear" w:color="auto" w:fill="auto"/>
                  <w:vAlign w:val="center"/>
                </w:tcPr>
                <w:p w14:paraId="77290F72" w14:textId="52A8BD44" w:rsidR="00CD7544" w:rsidRPr="00FD2D1F" w:rsidRDefault="00CD7544" w:rsidP="00F30BFB">
                  <w:pPr>
                    <w:pStyle w:val="Table-Entry"/>
                    <w:framePr w:hSpace="180" w:wrap="around" w:vAnchor="text" w:hAnchor="margin" w:x="-176" w:y="511"/>
                    <w:tabs>
                      <w:tab w:val="clear" w:pos="205"/>
                    </w:tabs>
                    <w:ind w:left="182"/>
                    <w:rPr>
                      <w:rFonts w:ascii="Arial" w:hAnsi="Arial"/>
                      <w:color w:val="auto"/>
                      <w:sz w:val="22"/>
                      <w:szCs w:val="22"/>
                    </w:rPr>
                  </w:pPr>
                </w:p>
              </w:tc>
              <w:tc>
                <w:tcPr>
                  <w:tcW w:w="1710" w:type="dxa"/>
                  <w:vAlign w:val="center"/>
                </w:tcPr>
                <w:p w14:paraId="7D426E63" w14:textId="3794630D" w:rsidR="00CD7544" w:rsidRPr="00FD2D1F" w:rsidRDefault="00CD7544" w:rsidP="00F30BFB">
                  <w:pPr>
                    <w:pStyle w:val="Table-Entry"/>
                    <w:framePr w:hSpace="180" w:wrap="around" w:vAnchor="text" w:hAnchor="margin" w:x="-176" w:y="511"/>
                    <w:tabs>
                      <w:tab w:val="clear" w:pos="205"/>
                    </w:tabs>
                    <w:ind w:left="190"/>
                    <w:jc w:val="center"/>
                    <w:rPr>
                      <w:rFonts w:ascii="Arial" w:hAnsi="Arial"/>
                      <w:color w:val="auto"/>
                      <w:sz w:val="22"/>
                      <w:szCs w:val="22"/>
                    </w:rPr>
                  </w:pPr>
                </w:p>
              </w:tc>
            </w:tr>
            <w:tr w:rsidR="00CD7544" w:rsidRPr="00FD2D1F" w14:paraId="389E8289" w14:textId="77777777" w:rsidTr="0011442D">
              <w:trPr>
                <w:trHeight w:val="988"/>
              </w:trPr>
              <w:tc>
                <w:tcPr>
                  <w:tcW w:w="3285" w:type="dxa"/>
                  <w:shd w:val="clear" w:color="auto" w:fill="auto"/>
                  <w:tcMar>
                    <w:left w:w="108" w:type="dxa"/>
                    <w:right w:w="108" w:type="dxa"/>
                  </w:tcMar>
                  <w:vAlign w:val="center"/>
                </w:tcPr>
                <w:p w14:paraId="3D0C9082" w14:textId="6CFCEAAD" w:rsidR="00CD7544" w:rsidRPr="00FD2D1F" w:rsidRDefault="00CD7544" w:rsidP="00F30BFB">
                  <w:pPr>
                    <w:pStyle w:val="Table-Entry"/>
                    <w:framePr w:hSpace="180" w:wrap="around" w:vAnchor="text" w:hAnchor="margin" w:x="-176" w:y="511"/>
                    <w:tabs>
                      <w:tab w:val="clear" w:pos="205"/>
                    </w:tabs>
                    <w:rPr>
                      <w:rFonts w:ascii="Arial" w:hAnsi="Arial"/>
                      <w:color w:val="auto"/>
                      <w:sz w:val="22"/>
                      <w:szCs w:val="22"/>
                    </w:rPr>
                  </w:pPr>
                </w:p>
              </w:tc>
              <w:tc>
                <w:tcPr>
                  <w:tcW w:w="2409" w:type="dxa"/>
                  <w:shd w:val="clear" w:color="auto" w:fill="auto"/>
                  <w:vAlign w:val="center"/>
                </w:tcPr>
                <w:p w14:paraId="26108F7D" w14:textId="10043C45" w:rsidR="00CD7544" w:rsidRPr="00FD2D1F" w:rsidRDefault="00CD7544" w:rsidP="00F30BFB">
                  <w:pPr>
                    <w:pStyle w:val="Table-Entry"/>
                    <w:framePr w:hSpace="180" w:wrap="around" w:vAnchor="text" w:hAnchor="margin" w:x="-176" w:y="511"/>
                    <w:tabs>
                      <w:tab w:val="clear" w:pos="205"/>
                    </w:tabs>
                    <w:ind w:left="167"/>
                    <w:rPr>
                      <w:rFonts w:ascii="Arial" w:hAnsi="Arial"/>
                      <w:color w:val="auto"/>
                      <w:sz w:val="22"/>
                      <w:szCs w:val="22"/>
                    </w:rPr>
                  </w:pPr>
                </w:p>
              </w:tc>
              <w:tc>
                <w:tcPr>
                  <w:tcW w:w="1701" w:type="dxa"/>
                  <w:shd w:val="clear" w:color="auto" w:fill="auto"/>
                  <w:vAlign w:val="center"/>
                </w:tcPr>
                <w:p w14:paraId="645D7417" w14:textId="26E73C62" w:rsidR="00CD7544" w:rsidRPr="00FD2D1F" w:rsidRDefault="00CD7544" w:rsidP="00F30BFB">
                  <w:pPr>
                    <w:pStyle w:val="Table-Entry"/>
                    <w:framePr w:hSpace="180" w:wrap="around" w:vAnchor="text" w:hAnchor="margin" w:x="-176" w:y="511"/>
                    <w:tabs>
                      <w:tab w:val="clear" w:pos="205"/>
                    </w:tabs>
                    <w:ind w:left="182"/>
                    <w:rPr>
                      <w:rFonts w:ascii="Arial" w:hAnsi="Arial"/>
                      <w:color w:val="auto"/>
                      <w:sz w:val="22"/>
                      <w:szCs w:val="22"/>
                    </w:rPr>
                  </w:pPr>
                </w:p>
              </w:tc>
              <w:tc>
                <w:tcPr>
                  <w:tcW w:w="1710" w:type="dxa"/>
                  <w:vAlign w:val="center"/>
                </w:tcPr>
                <w:p w14:paraId="703B93B5" w14:textId="5E0CAA1E" w:rsidR="00CD7544" w:rsidRPr="00FD2D1F" w:rsidRDefault="00CD7544" w:rsidP="00F30BFB">
                  <w:pPr>
                    <w:pStyle w:val="Table-Entry"/>
                    <w:framePr w:hSpace="180" w:wrap="around" w:vAnchor="text" w:hAnchor="margin" w:x="-176" w:y="511"/>
                    <w:tabs>
                      <w:tab w:val="clear" w:pos="205"/>
                    </w:tabs>
                    <w:ind w:left="190"/>
                    <w:jc w:val="center"/>
                    <w:rPr>
                      <w:rFonts w:ascii="Arial" w:hAnsi="Arial"/>
                      <w:color w:val="auto"/>
                      <w:sz w:val="22"/>
                      <w:szCs w:val="22"/>
                    </w:rPr>
                  </w:pPr>
                </w:p>
              </w:tc>
            </w:tr>
          </w:tbl>
          <w:p w14:paraId="574799BD" w14:textId="77777777" w:rsidR="00ED0D66" w:rsidRPr="00FD2D1F" w:rsidRDefault="00ED0D66" w:rsidP="00ED0D66">
            <w:pPr>
              <w:rPr>
                <w:rFonts w:ascii="Arial" w:hAnsi="Arial" w:cs="Arial"/>
              </w:rPr>
            </w:pPr>
          </w:p>
          <w:p w14:paraId="0D9A0D23" w14:textId="77777777" w:rsidR="005F0692" w:rsidRPr="00FD2D1F" w:rsidRDefault="00FE6951" w:rsidP="00ED0D66">
            <w:pPr>
              <w:spacing w:after="0"/>
              <w:rPr>
                <w:rFonts w:ascii="Arial" w:hAnsi="Arial" w:cs="Arial"/>
              </w:rPr>
            </w:pPr>
            <w:r w:rsidRPr="00FD2D1F">
              <w:rPr>
                <w:rFonts w:ascii="Arial" w:hAnsi="Arial" w:cs="Arial"/>
              </w:rPr>
              <w:t xml:space="preserve">Emergency Management Plans are required to be tested regularly.  </w:t>
            </w:r>
          </w:p>
          <w:p w14:paraId="795B281B" w14:textId="77777777" w:rsidR="005F0692" w:rsidRPr="00FD2D1F" w:rsidRDefault="005F0692" w:rsidP="00ED0D66">
            <w:pPr>
              <w:spacing w:after="0"/>
              <w:rPr>
                <w:rFonts w:ascii="Arial" w:hAnsi="Arial" w:cs="Arial"/>
              </w:rPr>
            </w:pPr>
          </w:p>
          <w:p w14:paraId="2645360E" w14:textId="77777777" w:rsidR="00FE6951" w:rsidRPr="00FD2D1F" w:rsidRDefault="00FE6951" w:rsidP="00ED0D66">
            <w:pPr>
              <w:spacing w:after="0"/>
              <w:jc w:val="both"/>
              <w:rPr>
                <w:rFonts w:ascii="Arial" w:hAnsi="Arial" w:cs="Arial"/>
                <w:i/>
              </w:rPr>
            </w:pPr>
          </w:p>
          <w:p w14:paraId="2E116BA7" w14:textId="77777777" w:rsidR="0057166F" w:rsidRPr="00FD2D1F" w:rsidRDefault="0057166F" w:rsidP="00ED0D66">
            <w:pPr>
              <w:spacing w:after="0"/>
              <w:jc w:val="both"/>
              <w:rPr>
                <w:rFonts w:ascii="Arial" w:hAnsi="Arial" w:cs="Arial"/>
                <w:i/>
              </w:rPr>
            </w:pPr>
          </w:p>
          <w:p w14:paraId="172C0819" w14:textId="66872502" w:rsidR="000F1F73" w:rsidRPr="00FD2D1F" w:rsidRDefault="000F1F73" w:rsidP="00C22C45">
            <w:pPr>
              <w:spacing w:after="0"/>
              <w:jc w:val="both"/>
              <w:rPr>
                <w:rFonts w:ascii="Arial" w:hAnsi="Arial" w:cs="Arial"/>
              </w:rPr>
            </w:pPr>
          </w:p>
        </w:tc>
      </w:tr>
    </w:tbl>
    <w:p w14:paraId="33AE67AD" w14:textId="3904C3C4" w:rsidR="00B53211" w:rsidRPr="00515474" w:rsidRDefault="0051747C" w:rsidP="00B53211">
      <w:pPr>
        <w:pStyle w:val="Heading1"/>
        <w:tabs>
          <w:tab w:val="left" w:pos="284"/>
        </w:tabs>
        <w:rPr>
          <w:rFonts w:ascii="Arial" w:hAnsi="Arial" w:cs="Arial"/>
          <w:color w:val="1C438B"/>
          <w:sz w:val="40"/>
          <w:szCs w:val="40"/>
        </w:rPr>
      </w:pPr>
      <w:r w:rsidRPr="00FD2D1F">
        <w:rPr>
          <w:rFonts w:ascii="Arial" w:hAnsi="Arial" w:cs="Arial"/>
          <w:color w:val="000000" w:themeColor="text1"/>
        </w:rPr>
        <w:br w:type="page"/>
      </w:r>
      <w:bookmarkStart w:id="94" w:name="_Toc59027455"/>
      <w:r w:rsidR="00303F64">
        <w:rPr>
          <w:rFonts w:ascii="Arial" w:hAnsi="Arial" w:cs="Arial"/>
          <w:color w:val="00349E" w:themeColor="accent6"/>
          <w:sz w:val="40"/>
          <w:szCs w:val="40"/>
        </w:rPr>
        <w:lastRenderedPageBreak/>
        <w:t xml:space="preserve">19 </w:t>
      </w:r>
      <w:r w:rsidR="00B53211">
        <w:rPr>
          <w:rFonts w:ascii="Arial" w:hAnsi="Arial" w:cs="Arial"/>
          <w:color w:val="1C438B"/>
          <w:sz w:val="40"/>
          <w:szCs w:val="40"/>
        </w:rPr>
        <w:t>E</w:t>
      </w:r>
      <w:r w:rsidR="00B53211" w:rsidRPr="00515474">
        <w:rPr>
          <w:rFonts w:ascii="Arial" w:hAnsi="Arial" w:cs="Arial"/>
          <w:color w:val="1C438B"/>
          <w:sz w:val="40"/>
          <w:szCs w:val="40"/>
        </w:rPr>
        <w:t>mergency</w:t>
      </w:r>
      <w:r w:rsidR="00B53211">
        <w:rPr>
          <w:rFonts w:ascii="Arial" w:hAnsi="Arial" w:cs="Arial"/>
          <w:color w:val="1C438B"/>
          <w:sz w:val="40"/>
          <w:szCs w:val="40"/>
        </w:rPr>
        <w:t xml:space="preserve"> Kit Checklist</w:t>
      </w:r>
      <w:bookmarkEnd w:id="94"/>
      <w:r w:rsidR="00B53211">
        <w:rPr>
          <w:rFonts w:ascii="Arial" w:hAnsi="Arial" w:cs="Arial"/>
          <w:color w:val="1C438B"/>
          <w:sz w:val="40"/>
          <w:szCs w:val="40"/>
        </w:rPr>
        <w:t xml:space="preserve"> </w:t>
      </w:r>
    </w:p>
    <w:p w14:paraId="685BFDC1" w14:textId="77777777" w:rsidR="006F1387" w:rsidRPr="00FD2D1F" w:rsidRDefault="006F1387" w:rsidP="00D36681">
      <w:pPr>
        <w:spacing w:after="0" w:line="240" w:lineRule="auto"/>
        <w:rPr>
          <w:rFonts w:ascii="Arial" w:hAnsi="Arial" w:cs="Arial"/>
          <w:bCs/>
          <w:iCs/>
          <w:sz w:val="28"/>
          <w:szCs w:val="28"/>
        </w:rPr>
      </w:pPr>
    </w:p>
    <w:tbl>
      <w:tblPr>
        <w:tblW w:w="992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E7F1FF"/>
        <w:tblLayout w:type="fixed"/>
        <w:tblLook w:val="04A0" w:firstRow="1" w:lastRow="0" w:firstColumn="1" w:lastColumn="0" w:noHBand="0" w:noVBand="1"/>
      </w:tblPr>
      <w:tblGrid>
        <w:gridCol w:w="3686"/>
        <w:gridCol w:w="4820"/>
        <w:gridCol w:w="1417"/>
      </w:tblGrid>
      <w:tr w:rsidR="00C56130" w:rsidRPr="00FD2D1F" w14:paraId="70CAFA6B" w14:textId="77777777" w:rsidTr="19882996">
        <w:tc>
          <w:tcPr>
            <w:tcW w:w="8506" w:type="dxa"/>
            <w:gridSpan w:val="2"/>
            <w:shd w:val="clear" w:color="auto" w:fill="D9D9D9" w:themeFill="background1" w:themeFillShade="D9"/>
          </w:tcPr>
          <w:p w14:paraId="70AF5259" w14:textId="02C0021C" w:rsidR="00F6289F" w:rsidRPr="00FD2D1F" w:rsidRDefault="008E11F1" w:rsidP="007E62D4">
            <w:pPr>
              <w:spacing w:before="60" w:after="60" w:line="240" w:lineRule="auto"/>
              <w:rPr>
                <w:rFonts w:ascii="Arial" w:hAnsi="Arial" w:cs="Arial"/>
                <w:b/>
              </w:rPr>
            </w:pPr>
            <w:r w:rsidRPr="00FD2D1F">
              <w:rPr>
                <w:rFonts w:ascii="Arial" w:hAnsi="Arial" w:cs="Arial"/>
                <w:b/>
              </w:rPr>
              <w:t>Our</w:t>
            </w:r>
            <w:r w:rsidR="007E62D4" w:rsidRPr="00FD2D1F">
              <w:rPr>
                <w:rFonts w:ascii="Arial" w:hAnsi="Arial" w:cs="Arial"/>
                <w:b/>
              </w:rPr>
              <w:t xml:space="preserve"> Emergency Kit Contains:</w:t>
            </w:r>
          </w:p>
        </w:tc>
        <w:tc>
          <w:tcPr>
            <w:tcW w:w="1417" w:type="dxa"/>
            <w:shd w:val="clear" w:color="auto" w:fill="D9D9D9" w:themeFill="background1" w:themeFillShade="D9"/>
          </w:tcPr>
          <w:p w14:paraId="10F70D6E" w14:textId="77777777" w:rsidR="00F6289F" w:rsidRPr="00FD2D1F" w:rsidRDefault="00F6289F" w:rsidP="00F6289F">
            <w:pPr>
              <w:pStyle w:val="StyleTable-ColumnHeadingBefore6ptAfter6pt"/>
              <w:tabs>
                <w:tab w:val="clear" w:pos="205"/>
              </w:tabs>
              <w:spacing w:line="220" w:lineRule="atLeast"/>
              <w:ind w:left="34"/>
              <w:jc w:val="center"/>
              <w:rPr>
                <w:rFonts w:ascii="Arial" w:hAnsi="Arial" w:cs="Arial"/>
                <w:color w:val="0070C0"/>
                <w:sz w:val="22"/>
                <w:szCs w:val="22"/>
              </w:rPr>
            </w:pPr>
            <w:r w:rsidRPr="00FD2D1F">
              <w:rPr>
                <w:rFonts w:ascii="Arial" w:eastAsia="Wingdings" w:hAnsi="Arial" w:cs="Arial"/>
                <w:color w:val="0070C0"/>
                <w:sz w:val="22"/>
                <w:szCs w:val="22"/>
              </w:rPr>
              <w:t></w:t>
            </w:r>
          </w:p>
        </w:tc>
      </w:tr>
      <w:tr w:rsidR="00F6289F" w:rsidRPr="00FD2D1F" w14:paraId="7B967673" w14:textId="77777777" w:rsidTr="19882996">
        <w:tc>
          <w:tcPr>
            <w:tcW w:w="8506" w:type="dxa"/>
            <w:gridSpan w:val="2"/>
            <w:shd w:val="clear" w:color="auto" w:fill="D9D9D9" w:themeFill="background1" w:themeFillShade="D9"/>
          </w:tcPr>
          <w:p w14:paraId="35F5C352" w14:textId="6BE65E19" w:rsidR="00F6289F" w:rsidRPr="00FD2D1F" w:rsidRDefault="003F0EA3" w:rsidP="009534AE">
            <w:pPr>
              <w:spacing w:before="60" w:after="60" w:line="240" w:lineRule="auto"/>
              <w:rPr>
                <w:rFonts w:ascii="Arial" w:hAnsi="Arial" w:cs="Arial"/>
              </w:rPr>
            </w:pPr>
            <w:r w:rsidRPr="00FD2D1F">
              <w:rPr>
                <w:rFonts w:ascii="Arial" w:hAnsi="Arial" w:cs="Arial"/>
              </w:rPr>
              <w:t>Children</w:t>
            </w:r>
            <w:r w:rsidR="006A355D" w:rsidRPr="00FD2D1F">
              <w:rPr>
                <w:rFonts w:ascii="Arial" w:hAnsi="Arial" w:cs="Arial"/>
              </w:rPr>
              <w:t>’s</w:t>
            </w:r>
            <w:r w:rsidR="00F6289F" w:rsidRPr="00FD2D1F">
              <w:rPr>
                <w:rFonts w:ascii="Arial" w:hAnsi="Arial" w:cs="Arial"/>
              </w:rPr>
              <w:t xml:space="preserve"> data and </w:t>
            </w:r>
            <w:r w:rsidR="009534AE" w:rsidRPr="00FD2D1F">
              <w:rPr>
                <w:rFonts w:ascii="Arial" w:hAnsi="Arial" w:cs="Arial"/>
              </w:rPr>
              <w:t xml:space="preserve">family </w:t>
            </w:r>
            <w:r w:rsidR="00F6289F" w:rsidRPr="00FD2D1F">
              <w:rPr>
                <w:rFonts w:ascii="Arial" w:hAnsi="Arial" w:cs="Arial"/>
              </w:rPr>
              <w:t>contact information</w:t>
            </w:r>
            <w:r w:rsidR="008E11F1" w:rsidRPr="00FD2D1F">
              <w:rPr>
                <w:rFonts w:ascii="Arial" w:hAnsi="Arial" w:cs="Arial"/>
              </w:rPr>
              <w:t xml:space="preserve"> (contained in EMP) </w:t>
            </w:r>
          </w:p>
        </w:tc>
        <w:tc>
          <w:tcPr>
            <w:tcW w:w="1417" w:type="dxa"/>
            <w:shd w:val="clear" w:color="auto" w:fill="auto"/>
          </w:tcPr>
          <w:p w14:paraId="30530292" w14:textId="77777777" w:rsidR="00F6289F" w:rsidRPr="00FD2D1F" w:rsidRDefault="00F6289F" w:rsidP="00F6289F">
            <w:pPr>
              <w:spacing w:before="120" w:after="120"/>
              <w:ind w:left="34"/>
              <w:jc w:val="center"/>
              <w:rPr>
                <w:rFonts w:ascii="Arial" w:hAnsi="Arial" w:cs="Arial"/>
              </w:rPr>
            </w:pPr>
          </w:p>
        </w:tc>
      </w:tr>
      <w:tr w:rsidR="00F6289F" w:rsidRPr="00FD2D1F" w14:paraId="7225C01F" w14:textId="77777777" w:rsidTr="19882996">
        <w:tc>
          <w:tcPr>
            <w:tcW w:w="8506" w:type="dxa"/>
            <w:gridSpan w:val="2"/>
            <w:shd w:val="clear" w:color="auto" w:fill="D9D9D9" w:themeFill="background1" w:themeFillShade="D9"/>
          </w:tcPr>
          <w:p w14:paraId="564B0AB1" w14:textId="7FB4C2D0" w:rsidR="00F6289F" w:rsidRPr="00FD2D1F" w:rsidRDefault="01F323BF" w:rsidP="005407F1">
            <w:pPr>
              <w:spacing w:before="60" w:after="60" w:line="240" w:lineRule="auto"/>
              <w:rPr>
                <w:rFonts w:ascii="Arial" w:hAnsi="Arial" w:cs="Arial"/>
              </w:rPr>
            </w:pPr>
            <w:r w:rsidRPr="00FD2D1F">
              <w:rPr>
                <w:rFonts w:ascii="Arial" w:hAnsi="Arial" w:cs="Arial"/>
              </w:rPr>
              <w:t>Children</w:t>
            </w:r>
            <w:r w:rsidR="006979B7" w:rsidRPr="00FD2D1F">
              <w:rPr>
                <w:rFonts w:ascii="Arial" w:hAnsi="Arial" w:cs="Arial"/>
              </w:rPr>
              <w:t>, educat</w:t>
            </w:r>
            <w:r w:rsidR="622158C2" w:rsidRPr="00FD2D1F">
              <w:rPr>
                <w:rFonts w:ascii="Arial" w:hAnsi="Arial" w:cs="Arial"/>
              </w:rPr>
              <w:t>ors</w:t>
            </w:r>
            <w:r w:rsidR="00F6289F" w:rsidRPr="00FD2D1F">
              <w:rPr>
                <w:rFonts w:ascii="Arial" w:hAnsi="Arial" w:cs="Arial"/>
              </w:rPr>
              <w:t xml:space="preserve"> and staff with </w:t>
            </w:r>
            <w:r w:rsidR="005407F1" w:rsidRPr="00FD2D1F">
              <w:rPr>
                <w:rFonts w:ascii="Arial" w:hAnsi="Arial" w:cs="Arial"/>
              </w:rPr>
              <w:t>additional</w:t>
            </w:r>
            <w:r w:rsidR="00F6289F" w:rsidRPr="00FD2D1F">
              <w:rPr>
                <w:rFonts w:ascii="Arial" w:hAnsi="Arial" w:cs="Arial"/>
              </w:rPr>
              <w:t xml:space="preserve"> needs list </w:t>
            </w:r>
            <w:r w:rsidR="0776F9D0" w:rsidRPr="00FD2D1F">
              <w:rPr>
                <w:rFonts w:ascii="Arial" w:hAnsi="Arial" w:cs="Arial"/>
              </w:rPr>
              <w:t xml:space="preserve">(contained in EMP) </w:t>
            </w:r>
            <w:r w:rsidR="00F6289F" w:rsidRPr="00FD2D1F">
              <w:rPr>
                <w:rFonts w:ascii="Arial" w:hAnsi="Arial" w:cs="Arial"/>
              </w:rPr>
              <w:t xml:space="preserve">including any </w:t>
            </w:r>
            <w:r w:rsidRPr="00FD2D1F">
              <w:rPr>
                <w:rFonts w:ascii="Arial" w:hAnsi="Arial" w:cs="Arial"/>
              </w:rPr>
              <w:t>children’s</w:t>
            </w:r>
            <w:r w:rsidR="00F6289F" w:rsidRPr="00FD2D1F">
              <w:rPr>
                <w:rFonts w:ascii="Arial" w:hAnsi="Arial" w:cs="Arial"/>
              </w:rPr>
              <w:t xml:space="preserve"> medications</w:t>
            </w:r>
          </w:p>
        </w:tc>
        <w:tc>
          <w:tcPr>
            <w:tcW w:w="1417" w:type="dxa"/>
            <w:shd w:val="clear" w:color="auto" w:fill="auto"/>
          </w:tcPr>
          <w:p w14:paraId="17E61E51" w14:textId="77777777" w:rsidR="00F6289F" w:rsidRPr="00FD2D1F" w:rsidRDefault="00F6289F" w:rsidP="00F6289F">
            <w:pPr>
              <w:spacing w:before="120" w:after="120"/>
              <w:ind w:left="34"/>
              <w:jc w:val="center"/>
              <w:rPr>
                <w:rFonts w:ascii="Arial" w:hAnsi="Arial" w:cs="Arial"/>
              </w:rPr>
            </w:pPr>
          </w:p>
        </w:tc>
      </w:tr>
      <w:tr w:rsidR="003F0EA3" w:rsidRPr="00FD2D1F" w14:paraId="66E08934" w14:textId="77777777" w:rsidTr="19882996">
        <w:tc>
          <w:tcPr>
            <w:tcW w:w="8506" w:type="dxa"/>
            <w:gridSpan w:val="2"/>
            <w:shd w:val="clear" w:color="auto" w:fill="D9D9D9" w:themeFill="background1" w:themeFillShade="D9"/>
          </w:tcPr>
          <w:p w14:paraId="59DCDEA9" w14:textId="54A2AEC1" w:rsidR="003F0EA3" w:rsidRPr="00FD2D1F" w:rsidRDefault="003F0EA3" w:rsidP="009534AE">
            <w:pPr>
              <w:spacing w:before="60" w:after="60" w:line="240" w:lineRule="auto"/>
              <w:rPr>
                <w:rFonts w:ascii="Arial" w:hAnsi="Arial" w:cs="Arial"/>
              </w:rPr>
            </w:pPr>
            <w:r w:rsidRPr="00FD2D1F">
              <w:rPr>
                <w:rFonts w:ascii="Arial" w:hAnsi="Arial" w:cs="Arial"/>
              </w:rPr>
              <w:t>Enrolment records including authorisations</w:t>
            </w:r>
            <w:r w:rsidR="00E03139" w:rsidRPr="00FD2D1F">
              <w:rPr>
                <w:rFonts w:ascii="Arial" w:hAnsi="Arial" w:cs="Arial"/>
              </w:rPr>
              <w:t xml:space="preserve"> and </w:t>
            </w:r>
            <w:r w:rsidR="009534AE" w:rsidRPr="00FD2D1F">
              <w:rPr>
                <w:rFonts w:ascii="Arial" w:hAnsi="Arial" w:cs="Arial"/>
              </w:rPr>
              <w:t xml:space="preserve">family </w:t>
            </w:r>
            <w:r w:rsidR="00E03139" w:rsidRPr="00FD2D1F">
              <w:rPr>
                <w:rFonts w:ascii="Arial" w:hAnsi="Arial" w:cs="Arial"/>
              </w:rPr>
              <w:t>contact details</w:t>
            </w:r>
          </w:p>
        </w:tc>
        <w:tc>
          <w:tcPr>
            <w:tcW w:w="1417" w:type="dxa"/>
            <w:shd w:val="clear" w:color="auto" w:fill="auto"/>
          </w:tcPr>
          <w:p w14:paraId="0956ED76" w14:textId="77777777" w:rsidR="003F0EA3" w:rsidRPr="00FD2D1F" w:rsidRDefault="003F0EA3" w:rsidP="0011232A">
            <w:pPr>
              <w:spacing w:before="120" w:after="120"/>
              <w:ind w:left="34"/>
              <w:jc w:val="center"/>
              <w:rPr>
                <w:rFonts w:ascii="Arial" w:hAnsi="Arial" w:cs="Arial"/>
              </w:rPr>
            </w:pPr>
          </w:p>
        </w:tc>
      </w:tr>
      <w:tr w:rsidR="0011232A" w:rsidRPr="00FD2D1F" w14:paraId="577BBBE9" w14:textId="77777777" w:rsidTr="19882996">
        <w:tc>
          <w:tcPr>
            <w:tcW w:w="8506" w:type="dxa"/>
            <w:gridSpan w:val="2"/>
            <w:shd w:val="clear" w:color="auto" w:fill="D9D9D9" w:themeFill="background1" w:themeFillShade="D9"/>
          </w:tcPr>
          <w:p w14:paraId="0A758B67" w14:textId="0017126F" w:rsidR="0011232A" w:rsidRPr="00FD2D1F" w:rsidRDefault="006979B7" w:rsidP="000F1733">
            <w:pPr>
              <w:spacing w:before="60" w:after="60" w:line="240" w:lineRule="auto"/>
              <w:rPr>
                <w:rFonts w:ascii="Arial" w:hAnsi="Arial" w:cs="Arial"/>
              </w:rPr>
            </w:pPr>
            <w:r w:rsidRPr="00FD2D1F">
              <w:rPr>
                <w:rFonts w:ascii="Arial" w:hAnsi="Arial" w:cs="Arial"/>
              </w:rPr>
              <w:t>Educat</w:t>
            </w:r>
            <w:r w:rsidR="7E9DAD3C" w:rsidRPr="00FD2D1F">
              <w:rPr>
                <w:rFonts w:ascii="Arial" w:hAnsi="Arial" w:cs="Arial"/>
              </w:rPr>
              <w:t>or</w:t>
            </w:r>
            <w:r w:rsidRPr="00FD2D1F">
              <w:rPr>
                <w:rFonts w:ascii="Arial" w:hAnsi="Arial" w:cs="Arial"/>
              </w:rPr>
              <w:t>/s</w:t>
            </w:r>
            <w:r w:rsidR="3E12913D" w:rsidRPr="00FD2D1F">
              <w:rPr>
                <w:rFonts w:ascii="Arial" w:hAnsi="Arial" w:cs="Arial"/>
              </w:rPr>
              <w:t>taff contact information</w:t>
            </w:r>
          </w:p>
        </w:tc>
        <w:tc>
          <w:tcPr>
            <w:tcW w:w="1417" w:type="dxa"/>
            <w:shd w:val="clear" w:color="auto" w:fill="auto"/>
          </w:tcPr>
          <w:p w14:paraId="5A71B6B9" w14:textId="77777777" w:rsidR="0011232A" w:rsidRPr="00FD2D1F" w:rsidRDefault="0011232A" w:rsidP="0011232A">
            <w:pPr>
              <w:spacing w:before="120" w:after="120"/>
              <w:ind w:left="34"/>
              <w:jc w:val="center"/>
              <w:rPr>
                <w:rFonts w:ascii="Arial" w:hAnsi="Arial" w:cs="Arial"/>
              </w:rPr>
            </w:pPr>
          </w:p>
        </w:tc>
      </w:tr>
      <w:tr w:rsidR="00F6289F" w:rsidRPr="00FD2D1F" w14:paraId="102E8F2F" w14:textId="77777777" w:rsidTr="19882996">
        <w:tc>
          <w:tcPr>
            <w:tcW w:w="8506" w:type="dxa"/>
            <w:gridSpan w:val="2"/>
            <w:shd w:val="clear" w:color="auto" w:fill="D9D9D9" w:themeFill="background1" w:themeFillShade="D9"/>
          </w:tcPr>
          <w:p w14:paraId="7BDE33D8" w14:textId="4675E4AE" w:rsidR="00F6289F" w:rsidRPr="00FD2D1F" w:rsidRDefault="00F6289F" w:rsidP="00F6289F">
            <w:pPr>
              <w:spacing w:before="60" w:after="60" w:line="240" w:lineRule="auto"/>
              <w:rPr>
                <w:rFonts w:ascii="Arial" w:hAnsi="Arial" w:cs="Arial"/>
              </w:rPr>
            </w:pPr>
            <w:r w:rsidRPr="00FD2D1F">
              <w:rPr>
                <w:rFonts w:ascii="Arial" w:hAnsi="Arial" w:cs="Arial"/>
              </w:rPr>
              <w:t>Traffic</w:t>
            </w:r>
            <w:r w:rsidR="00111DAD" w:rsidRPr="00FD2D1F">
              <w:rPr>
                <w:rFonts w:ascii="Arial" w:hAnsi="Arial" w:cs="Arial"/>
              </w:rPr>
              <w:t>/emergency</w:t>
            </w:r>
            <w:r w:rsidRPr="00FD2D1F">
              <w:rPr>
                <w:rFonts w:ascii="Arial" w:hAnsi="Arial" w:cs="Arial"/>
              </w:rPr>
              <w:t xml:space="preserve"> safety vest and tabards</w:t>
            </w:r>
          </w:p>
        </w:tc>
        <w:tc>
          <w:tcPr>
            <w:tcW w:w="1417" w:type="dxa"/>
            <w:shd w:val="clear" w:color="auto" w:fill="auto"/>
          </w:tcPr>
          <w:p w14:paraId="1677E23A" w14:textId="77777777" w:rsidR="00F6289F" w:rsidRPr="00FD2D1F" w:rsidRDefault="00F6289F" w:rsidP="00F6289F">
            <w:pPr>
              <w:spacing w:before="120" w:after="120"/>
              <w:ind w:left="34"/>
              <w:jc w:val="center"/>
              <w:rPr>
                <w:rFonts w:ascii="Arial" w:hAnsi="Arial" w:cs="Arial"/>
              </w:rPr>
            </w:pPr>
          </w:p>
        </w:tc>
      </w:tr>
      <w:tr w:rsidR="00F6289F" w:rsidRPr="00FD2D1F" w14:paraId="3384A15A" w14:textId="77777777" w:rsidTr="19882996">
        <w:tc>
          <w:tcPr>
            <w:tcW w:w="8506" w:type="dxa"/>
            <w:gridSpan w:val="2"/>
            <w:shd w:val="clear" w:color="auto" w:fill="D9D9D9" w:themeFill="background1" w:themeFillShade="D9"/>
          </w:tcPr>
          <w:p w14:paraId="6537B5D2" w14:textId="102AEA85" w:rsidR="00F6289F" w:rsidRPr="00FD2D1F" w:rsidRDefault="52C367D8" w:rsidP="00321BDB">
            <w:pPr>
              <w:spacing w:before="60" w:after="60" w:line="240" w:lineRule="auto"/>
              <w:rPr>
                <w:rFonts w:ascii="Arial" w:hAnsi="Arial" w:cs="Arial"/>
              </w:rPr>
            </w:pPr>
            <w:r w:rsidRPr="00FD2D1F">
              <w:rPr>
                <w:rFonts w:ascii="Arial" w:hAnsi="Arial" w:cs="Arial"/>
              </w:rPr>
              <w:t xml:space="preserve">Service premises </w:t>
            </w:r>
            <w:r w:rsidR="00321BDB" w:rsidRPr="00FD2D1F">
              <w:rPr>
                <w:rFonts w:ascii="Arial" w:hAnsi="Arial" w:cs="Arial"/>
              </w:rPr>
              <w:t>k</w:t>
            </w:r>
            <w:r w:rsidR="00F6289F" w:rsidRPr="00FD2D1F">
              <w:rPr>
                <w:rFonts w:ascii="Arial" w:hAnsi="Arial" w:cs="Arial"/>
              </w:rPr>
              <w:t>eys</w:t>
            </w:r>
            <w:r w:rsidR="006A355D" w:rsidRPr="00FD2D1F">
              <w:rPr>
                <w:rFonts w:ascii="Arial" w:hAnsi="Arial" w:cs="Arial"/>
              </w:rPr>
              <w:t xml:space="preserve"> </w:t>
            </w:r>
          </w:p>
        </w:tc>
        <w:tc>
          <w:tcPr>
            <w:tcW w:w="1417" w:type="dxa"/>
            <w:shd w:val="clear" w:color="auto" w:fill="auto"/>
          </w:tcPr>
          <w:p w14:paraId="25471886" w14:textId="77777777" w:rsidR="00F6289F" w:rsidRPr="00FD2D1F" w:rsidRDefault="00F6289F" w:rsidP="00F6289F">
            <w:pPr>
              <w:spacing w:before="120" w:after="120"/>
              <w:ind w:left="34"/>
              <w:jc w:val="center"/>
              <w:rPr>
                <w:rFonts w:ascii="Arial" w:hAnsi="Arial" w:cs="Arial"/>
              </w:rPr>
            </w:pPr>
          </w:p>
        </w:tc>
      </w:tr>
      <w:tr w:rsidR="00F6289F" w:rsidRPr="00FD2D1F" w14:paraId="11E9C636" w14:textId="77777777" w:rsidTr="19882996">
        <w:tc>
          <w:tcPr>
            <w:tcW w:w="8506" w:type="dxa"/>
            <w:gridSpan w:val="2"/>
            <w:shd w:val="clear" w:color="auto" w:fill="D9D9D9" w:themeFill="background1" w:themeFillShade="D9"/>
          </w:tcPr>
          <w:p w14:paraId="022EB6EA" w14:textId="4300D1DA" w:rsidR="00F6289F" w:rsidRPr="00FD2D1F" w:rsidRDefault="00F6289F" w:rsidP="000F1733">
            <w:pPr>
              <w:spacing w:before="60" w:after="60" w:line="240" w:lineRule="auto"/>
              <w:rPr>
                <w:rFonts w:ascii="Arial" w:hAnsi="Arial" w:cs="Arial"/>
              </w:rPr>
            </w:pPr>
            <w:r w:rsidRPr="00FD2D1F">
              <w:rPr>
                <w:rFonts w:ascii="Arial" w:hAnsi="Arial" w:cs="Arial"/>
              </w:rPr>
              <w:t xml:space="preserve">Standard portable First Aid </w:t>
            </w:r>
            <w:r w:rsidR="068F4EF4" w:rsidRPr="00FD2D1F">
              <w:rPr>
                <w:rFonts w:ascii="Arial" w:hAnsi="Arial" w:cs="Arial"/>
              </w:rPr>
              <w:t>K</w:t>
            </w:r>
            <w:r w:rsidRPr="00FD2D1F">
              <w:rPr>
                <w:rFonts w:ascii="Arial" w:hAnsi="Arial" w:cs="Arial"/>
              </w:rPr>
              <w:t xml:space="preserve">it. </w:t>
            </w:r>
            <w:r w:rsidR="068F4EF4" w:rsidRPr="00FD2D1F">
              <w:rPr>
                <w:rFonts w:ascii="Arial" w:hAnsi="Arial" w:cs="Arial"/>
              </w:rPr>
              <w:t xml:space="preserve"> </w:t>
            </w:r>
          </w:p>
        </w:tc>
        <w:tc>
          <w:tcPr>
            <w:tcW w:w="1417" w:type="dxa"/>
            <w:shd w:val="clear" w:color="auto" w:fill="auto"/>
          </w:tcPr>
          <w:p w14:paraId="552BF1D8" w14:textId="77777777" w:rsidR="00F6289F" w:rsidRPr="00FD2D1F" w:rsidRDefault="00F6289F" w:rsidP="00F6289F">
            <w:pPr>
              <w:spacing w:before="120" w:after="120"/>
              <w:ind w:left="34"/>
              <w:jc w:val="center"/>
              <w:rPr>
                <w:rFonts w:ascii="Arial" w:hAnsi="Arial" w:cs="Arial"/>
              </w:rPr>
            </w:pPr>
          </w:p>
        </w:tc>
      </w:tr>
      <w:tr w:rsidR="00F6289F" w:rsidRPr="00FD2D1F" w14:paraId="0C058D03" w14:textId="77777777" w:rsidTr="19882996">
        <w:trPr>
          <w:trHeight w:val="353"/>
        </w:trPr>
        <w:tc>
          <w:tcPr>
            <w:tcW w:w="8506" w:type="dxa"/>
            <w:gridSpan w:val="2"/>
            <w:shd w:val="clear" w:color="auto" w:fill="D9D9D9" w:themeFill="background1" w:themeFillShade="D9"/>
          </w:tcPr>
          <w:p w14:paraId="5065CED2" w14:textId="3FEB34B7" w:rsidR="00F6289F" w:rsidRPr="00FD2D1F" w:rsidRDefault="00F6289F" w:rsidP="00F6289F">
            <w:pPr>
              <w:spacing w:before="60" w:after="60" w:line="240" w:lineRule="auto"/>
              <w:rPr>
                <w:rFonts w:ascii="Arial" w:hAnsi="Arial" w:cs="Arial"/>
                <w:i/>
              </w:rPr>
            </w:pPr>
            <w:bookmarkStart w:id="95" w:name="_Toc272496506"/>
            <w:r w:rsidRPr="00FD2D1F">
              <w:rPr>
                <w:rFonts w:ascii="Arial" w:hAnsi="Arial" w:cs="Arial"/>
              </w:rPr>
              <w:t>A charged mobile phone</w:t>
            </w:r>
            <w:bookmarkEnd w:id="95"/>
            <w:r w:rsidR="00334123" w:rsidRPr="00FD2D1F">
              <w:rPr>
                <w:rFonts w:ascii="Arial" w:hAnsi="Arial" w:cs="Arial"/>
              </w:rPr>
              <w:t xml:space="preserve"> and charger/s</w:t>
            </w:r>
            <w:r w:rsidR="00A6220A" w:rsidRPr="00FD2D1F">
              <w:rPr>
                <w:rFonts w:ascii="Arial" w:hAnsi="Arial" w:cs="Arial"/>
              </w:rPr>
              <w:t xml:space="preserve"> (batteries checked and charged)</w:t>
            </w:r>
          </w:p>
        </w:tc>
        <w:tc>
          <w:tcPr>
            <w:tcW w:w="1417" w:type="dxa"/>
            <w:shd w:val="clear" w:color="auto" w:fill="auto"/>
          </w:tcPr>
          <w:p w14:paraId="6CBC39E2" w14:textId="77777777" w:rsidR="00F6289F" w:rsidRPr="00FD2D1F" w:rsidRDefault="00F6289F" w:rsidP="00F6289F">
            <w:pPr>
              <w:spacing w:before="120" w:after="120"/>
              <w:ind w:left="34"/>
              <w:jc w:val="center"/>
              <w:rPr>
                <w:rFonts w:ascii="Arial" w:hAnsi="Arial" w:cs="Arial"/>
              </w:rPr>
            </w:pPr>
          </w:p>
        </w:tc>
      </w:tr>
      <w:tr w:rsidR="00F6289F" w:rsidRPr="00FD2D1F" w14:paraId="57E424FB" w14:textId="77777777" w:rsidTr="19882996">
        <w:tc>
          <w:tcPr>
            <w:tcW w:w="8506" w:type="dxa"/>
            <w:gridSpan w:val="2"/>
            <w:shd w:val="clear" w:color="auto" w:fill="D9D9D9" w:themeFill="background1" w:themeFillShade="D9"/>
          </w:tcPr>
          <w:p w14:paraId="4BFF73F2" w14:textId="60965E35" w:rsidR="00F6289F" w:rsidRPr="00FD2D1F" w:rsidRDefault="00F6289F" w:rsidP="00A6220A">
            <w:pPr>
              <w:spacing w:before="60" w:after="60" w:line="240" w:lineRule="auto"/>
              <w:rPr>
                <w:rFonts w:ascii="Arial" w:hAnsi="Arial" w:cs="Arial"/>
                <w:i/>
              </w:rPr>
            </w:pPr>
            <w:bookmarkStart w:id="96" w:name="_Toc272496507"/>
            <w:r w:rsidRPr="00FD2D1F">
              <w:rPr>
                <w:rFonts w:ascii="Arial" w:hAnsi="Arial" w:cs="Arial"/>
              </w:rPr>
              <w:t>Torch with replacement batteries or wind up torch</w:t>
            </w:r>
            <w:bookmarkEnd w:id="96"/>
            <w:r w:rsidR="00A6220A" w:rsidRPr="00FD2D1F">
              <w:rPr>
                <w:rFonts w:ascii="Arial" w:hAnsi="Arial" w:cs="Arial"/>
              </w:rPr>
              <w:t xml:space="preserve"> (batteries checked and charged)</w:t>
            </w:r>
          </w:p>
        </w:tc>
        <w:tc>
          <w:tcPr>
            <w:tcW w:w="1417" w:type="dxa"/>
            <w:shd w:val="clear" w:color="auto" w:fill="auto"/>
          </w:tcPr>
          <w:p w14:paraId="220FEC2C" w14:textId="77777777" w:rsidR="00F6289F" w:rsidRPr="00FD2D1F" w:rsidRDefault="00F6289F" w:rsidP="00F6289F">
            <w:pPr>
              <w:spacing w:before="120" w:after="120"/>
              <w:ind w:left="34"/>
              <w:jc w:val="center"/>
              <w:rPr>
                <w:rFonts w:ascii="Arial" w:hAnsi="Arial" w:cs="Arial"/>
              </w:rPr>
            </w:pPr>
          </w:p>
        </w:tc>
      </w:tr>
      <w:tr w:rsidR="0011232A" w:rsidRPr="00FD2D1F" w14:paraId="78BDE8D0" w14:textId="77777777" w:rsidTr="19882996">
        <w:tc>
          <w:tcPr>
            <w:tcW w:w="8506" w:type="dxa"/>
            <w:gridSpan w:val="2"/>
            <w:shd w:val="clear" w:color="auto" w:fill="D9D9D9" w:themeFill="background1" w:themeFillShade="D9"/>
          </w:tcPr>
          <w:p w14:paraId="5925A9FF" w14:textId="77777777" w:rsidR="0011232A" w:rsidRPr="00FD2D1F" w:rsidRDefault="0011232A" w:rsidP="0011232A">
            <w:pPr>
              <w:spacing w:before="60" w:after="60" w:line="240" w:lineRule="auto"/>
              <w:rPr>
                <w:rFonts w:ascii="Arial" w:hAnsi="Arial" w:cs="Arial"/>
                <w:i/>
              </w:rPr>
            </w:pPr>
            <w:bookmarkStart w:id="97" w:name="_Toc272496512"/>
            <w:r w:rsidRPr="00FD2D1F">
              <w:rPr>
                <w:rFonts w:ascii="Arial" w:hAnsi="Arial" w:cs="Arial"/>
              </w:rPr>
              <w:t>Whistle</w:t>
            </w:r>
            <w:bookmarkEnd w:id="97"/>
          </w:p>
        </w:tc>
        <w:tc>
          <w:tcPr>
            <w:tcW w:w="1417" w:type="dxa"/>
            <w:shd w:val="clear" w:color="auto" w:fill="auto"/>
          </w:tcPr>
          <w:p w14:paraId="14F7928D" w14:textId="77777777" w:rsidR="0011232A" w:rsidRPr="00FD2D1F" w:rsidRDefault="0011232A" w:rsidP="0011232A">
            <w:pPr>
              <w:spacing w:before="120" w:after="120"/>
              <w:ind w:left="34"/>
              <w:jc w:val="center"/>
              <w:rPr>
                <w:rFonts w:ascii="Arial" w:hAnsi="Arial" w:cs="Arial"/>
              </w:rPr>
            </w:pPr>
          </w:p>
        </w:tc>
      </w:tr>
      <w:tr w:rsidR="00F6289F" w:rsidRPr="00FD2D1F" w14:paraId="5D683F7F" w14:textId="77777777" w:rsidTr="19882996">
        <w:tc>
          <w:tcPr>
            <w:tcW w:w="8506" w:type="dxa"/>
            <w:gridSpan w:val="2"/>
            <w:shd w:val="clear" w:color="auto" w:fill="D9D9D9" w:themeFill="background1" w:themeFillShade="D9"/>
          </w:tcPr>
          <w:p w14:paraId="0DCA576C" w14:textId="680F50F8" w:rsidR="00F6289F" w:rsidRPr="00FD2D1F" w:rsidRDefault="00F6289F" w:rsidP="00F6289F">
            <w:pPr>
              <w:spacing w:before="60" w:after="60" w:line="240" w:lineRule="auto"/>
              <w:rPr>
                <w:rFonts w:ascii="Arial" w:hAnsi="Arial" w:cs="Arial"/>
                <w:i/>
              </w:rPr>
            </w:pPr>
            <w:bookmarkStart w:id="98" w:name="_Toc272496509"/>
            <w:r w:rsidRPr="00FD2D1F">
              <w:rPr>
                <w:rFonts w:ascii="Arial" w:hAnsi="Arial" w:cs="Arial"/>
              </w:rPr>
              <w:t>Portable battery powered radio</w:t>
            </w:r>
            <w:bookmarkEnd w:id="98"/>
            <w:r w:rsidRPr="00FD2D1F">
              <w:rPr>
                <w:rFonts w:ascii="Arial" w:hAnsi="Arial" w:cs="Arial"/>
              </w:rPr>
              <w:t xml:space="preserve"> </w:t>
            </w:r>
            <w:r w:rsidR="00A6220A" w:rsidRPr="00FD2D1F">
              <w:rPr>
                <w:rFonts w:ascii="Arial" w:hAnsi="Arial" w:cs="Arial"/>
              </w:rPr>
              <w:t>(batteries checked and charged)</w:t>
            </w:r>
          </w:p>
        </w:tc>
        <w:tc>
          <w:tcPr>
            <w:tcW w:w="1417" w:type="dxa"/>
            <w:shd w:val="clear" w:color="auto" w:fill="auto"/>
          </w:tcPr>
          <w:p w14:paraId="26887E76" w14:textId="77777777" w:rsidR="00F6289F" w:rsidRPr="00FD2D1F" w:rsidRDefault="00F6289F" w:rsidP="00F6289F">
            <w:pPr>
              <w:spacing w:before="120" w:after="120"/>
              <w:ind w:left="34"/>
              <w:jc w:val="center"/>
              <w:rPr>
                <w:rFonts w:ascii="Arial" w:hAnsi="Arial" w:cs="Arial"/>
              </w:rPr>
            </w:pPr>
          </w:p>
        </w:tc>
      </w:tr>
      <w:tr w:rsidR="00F6289F" w:rsidRPr="00FD2D1F" w14:paraId="645F93F9" w14:textId="77777777" w:rsidTr="19882996">
        <w:tc>
          <w:tcPr>
            <w:tcW w:w="8506" w:type="dxa"/>
            <w:gridSpan w:val="2"/>
            <w:shd w:val="clear" w:color="auto" w:fill="D9D9D9" w:themeFill="background1" w:themeFillShade="D9"/>
          </w:tcPr>
          <w:p w14:paraId="0358C1AF" w14:textId="117F7004" w:rsidR="00F6289F" w:rsidRPr="00FD2D1F" w:rsidRDefault="00F6289F" w:rsidP="19882996">
            <w:pPr>
              <w:spacing w:before="60" w:after="60" w:line="240" w:lineRule="auto"/>
              <w:rPr>
                <w:rFonts w:ascii="Arial" w:hAnsi="Arial" w:cs="Arial"/>
                <w:i/>
                <w:iCs/>
              </w:rPr>
            </w:pPr>
            <w:bookmarkStart w:id="99" w:name="_Toc272496510"/>
            <w:r w:rsidRPr="00FD2D1F">
              <w:rPr>
                <w:rFonts w:ascii="Arial" w:hAnsi="Arial" w:cs="Arial"/>
              </w:rPr>
              <w:t xml:space="preserve">Copy of </w:t>
            </w:r>
            <w:r w:rsidR="6402FC52" w:rsidRPr="00FD2D1F">
              <w:rPr>
                <w:rFonts w:ascii="Arial" w:hAnsi="Arial" w:cs="Arial"/>
              </w:rPr>
              <w:t xml:space="preserve">service </w:t>
            </w:r>
            <w:r w:rsidRPr="00FD2D1F">
              <w:rPr>
                <w:rFonts w:ascii="Arial" w:hAnsi="Arial" w:cs="Arial"/>
              </w:rPr>
              <w:t>site plan and EMP including evacuation routes</w:t>
            </w:r>
            <w:bookmarkEnd w:id="99"/>
          </w:p>
        </w:tc>
        <w:tc>
          <w:tcPr>
            <w:tcW w:w="1417" w:type="dxa"/>
            <w:shd w:val="clear" w:color="auto" w:fill="auto"/>
          </w:tcPr>
          <w:p w14:paraId="7F0B022E" w14:textId="77777777" w:rsidR="00F6289F" w:rsidRPr="00FD2D1F" w:rsidRDefault="00F6289F" w:rsidP="00F6289F">
            <w:pPr>
              <w:spacing w:before="120" w:after="120"/>
              <w:ind w:left="34"/>
              <w:jc w:val="center"/>
              <w:rPr>
                <w:rFonts w:ascii="Arial" w:hAnsi="Arial" w:cs="Arial"/>
              </w:rPr>
            </w:pPr>
          </w:p>
        </w:tc>
      </w:tr>
      <w:tr w:rsidR="003F0EA3" w:rsidRPr="00FD2D1F" w14:paraId="42AD706A" w14:textId="77777777" w:rsidTr="19882996">
        <w:tc>
          <w:tcPr>
            <w:tcW w:w="8506" w:type="dxa"/>
            <w:gridSpan w:val="2"/>
            <w:shd w:val="clear" w:color="auto" w:fill="D9D9D9" w:themeFill="background1" w:themeFillShade="D9"/>
          </w:tcPr>
          <w:p w14:paraId="10750CCF" w14:textId="03A90866" w:rsidR="003F0EA3" w:rsidRPr="00FD2D1F" w:rsidRDefault="003F0EA3" w:rsidP="00F6289F">
            <w:pPr>
              <w:spacing w:before="60" w:after="60" w:line="240" w:lineRule="auto"/>
              <w:rPr>
                <w:rFonts w:ascii="Arial" w:hAnsi="Arial" w:cs="Arial"/>
              </w:rPr>
            </w:pPr>
            <w:r w:rsidRPr="00FD2D1F">
              <w:rPr>
                <w:rFonts w:ascii="Arial" w:hAnsi="Arial" w:cs="Arial"/>
              </w:rPr>
              <w:t>Bottled water</w:t>
            </w:r>
            <w:r w:rsidR="00A6220A" w:rsidRPr="00FD2D1F">
              <w:rPr>
                <w:rFonts w:ascii="Arial" w:hAnsi="Arial" w:cs="Arial"/>
              </w:rPr>
              <w:t xml:space="preserve"> (use by date checked)</w:t>
            </w:r>
          </w:p>
        </w:tc>
        <w:tc>
          <w:tcPr>
            <w:tcW w:w="1417" w:type="dxa"/>
            <w:shd w:val="clear" w:color="auto" w:fill="auto"/>
          </w:tcPr>
          <w:p w14:paraId="75791F29" w14:textId="77777777" w:rsidR="003F0EA3" w:rsidRPr="00FD2D1F" w:rsidRDefault="003F0EA3" w:rsidP="00F6289F">
            <w:pPr>
              <w:spacing w:before="120" w:after="120"/>
              <w:ind w:left="34"/>
              <w:jc w:val="center"/>
              <w:rPr>
                <w:rFonts w:ascii="Arial" w:hAnsi="Arial" w:cs="Arial"/>
              </w:rPr>
            </w:pPr>
          </w:p>
        </w:tc>
      </w:tr>
      <w:tr w:rsidR="003F0EA3" w:rsidRPr="00FD2D1F" w14:paraId="031F59A6" w14:textId="77777777" w:rsidTr="19882996">
        <w:tc>
          <w:tcPr>
            <w:tcW w:w="8506" w:type="dxa"/>
            <w:gridSpan w:val="2"/>
            <w:shd w:val="clear" w:color="auto" w:fill="D9D9D9" w:themeFill="background1" w:themeFillShade="D9"/>
          </w:tcPr>
          <w:p w14:paraId="22BE5C79" w14:textId="06B3EF2D" w:rsidR="003F0EA3" w:rsidRPr="00FD2D1F" w:rsidRDefault="003F0EA3" w:rsidP="003F0EA3">
            <w:pPr>
              <w:spacing w:before="60" w:after="60" w:line="240" w:lineRule="auto"/>
              <w:rPr>
                <w:rFonts w:ascii="Arial" w:hAnsi="Arial" w:cs="Arial"/>
              </w:rPr>
            </w:pPr>
            <w:r w:rsidRPr="00FD2D1F">
              <w:rPr>
                <w:rFonts w:ascii="Arial" w:hAnsi="Arial" w:cs="Arial"/>
              </w:rPr>
              <w:t>Portable non-perishable snacks such as sultanas, dried fruits and energy bars</w:t>
            </w:r>
            <w:r w:rsidR="00A6220A" w:rsidRPr="00FD2D1F">
              <w:rPr>
                <w:rFonts w:ascii="Arial" w:hAnsi="Arial" w:cs="Arial"/>
              </w:rPr>
              <w:t xml:space="preserve"> (use by date checked)</w:t>
            </w:r>
          </w:p>
        </w:tc>
        <w:tc>
          <w:tcPr>
            <w:tcW w:w="1417" w:type="dxa"/>
            <w:shd w:val="clear" w:color="auto" w:fill="auto"/>
          </w:tcPr>
          <w:p w14:paraId="7BEE6180" w14:textId="77777777" w:rsidR="003F0EA3" w:rsidRPr="00FD2D1F" w:rsidRDefault="003F0EA3" w:rsidP="00F6289F">
            <w:pPr>
              <w:spacing w:before="120" w:after="120"/>
              <w:ind w:left="34"/>
              <w:jc w:val="center"/>
              <w:rPr>
                <w:rFonts w:ascii="Arial" w:hAnsi="Arial" w:cs="Arial"/>
              </w:rPr>
            </w:pPr>
          </w:p>
        </w:tc>
      </w:tr>
      <w:tr w:rsidR="00F1605E" w:rsidRPr="00FD2D1F" w14:paraId="2A5EEB56" w14:textId="77777777" w:rsidTr="19882996">
        <w:tc>
          <w:tcPr>
            <w:tcW w:w="8506" w:type="dxa"/>
            <w:gridSpan w:val="2"/>
            <w:shd w:val="clear" w:color="auto" w:fill="D9D9D9" w:themeFill="background1" w:themeFillShade="D9"/>
          </w:tcPr>
          <w:p w14:paraId="6E31D0C1" w14:textId="019A71BE" w:rsidR="00F1605E" w:rsidRPr="00FD2D1F" w:rsidRDefault="00F1605E" w:rsidP="003F0EA3">
            <w:pPr>
              <w:spacing w:before="60" w:after="60" w:line="240" w:lineRule="auto"/>
              <w:rPr>
                <w:rFonts w:ascii="Arial" w:hAnsi="Arial" w:cs="Arial"/>
              </w:rPr>
            </w:pPr>
            <w:r w:rsidRPr="00FD2D1F">
              <w:rPr>
                <w:rFonts w:ascii="Arial" w:hAnsi="Arial" w:cs="Arial"/>
              </w:rPr>
              <w:t>Water</w:t>
            </w:r>
          </w:p>
        </w:tc>
        <w:tc>
          <w:tcPr>
            <w:tcW w:w="1417" w:type="dxa"/>
            <w:shd w:val="clear" w:color="auto" w:fill="auto"/>
          </w:tcPr>
          <w:p w14:paraId="082263E5" w14:textId="77777777" w:rsidR="00F1605E" w:rsidRPr="00FD2D1F" w:rsidRDefault="00F1605E" w:rsidP="00F6289F">
            <w:pPr>
              <w:spacing w:before="120" w:after="120"/>
              <w:ind w:left="34"/>
              <w:jc w:val="center"/>
              <w:rPr>
                <w:rFonts w:ascii="Arial" w:hAnsi="Arial" w:cs="Arial"/>
              </w:rPr>
            </w:pPr>
          </w:p>
        </w:tc>
      </w:tr>
      <w:tr w:rsidR="00F6289F" w:rsidRPr="00FD2D1F" w14:paraId="7FD0D274" w14:textId="77777777" w:rsidTr="19882996">
        <w:tc>
          <w:tcPr>
            <w:tcW w:w="8506" w:type="dxa"/>
            <w:gridSpan w:val="2"/>
            <w:shd w:val="clear" w:color="auto" w:fill="D9D9D9" w:themeFill="background1" w:themeFillShade="D9"/>
          </w:tcPr>
          <w:p w14:paraId="41BC9BA3" w14:textId="77777777" w:rsidR="00F6289F" w:rsidRPr="00FD2D1F" w:rsidRDefault="00F6289F" w:rsidP="00F6289F">
            <w:pPr>
              <w:spacing w:before="60" w:after="60" w:line="240" w:lineRule="auto"/>
              <w:rPr>
                <w:rFonts w:ascii="Arial" w:hAnsi="Arial" w:cs="Arial"/>
                <w:i/>
              </w:rPr>
            </w:pPr>
            <w:bookmarkStart w:id="100" w:name="_Toc272496511"/>
            <w:r w:rsidRPr="00FD2D1F">
              <w:rPr>
                <w:rFonts w:ascii="Arial" w:hAnsi="Arial" w:cs="Arial"/>
              </w:rPr>
              <w:t>Sunscreen and spare sunhats</w:t>
            </w:r>
            <w:bookmarkEnd w:id="100"/>
          </w:p>
        </w:tc>
        <w:tc>
          <w:tcPr>
            <w:tcW w:w="1417" w:type="dxa"/>
            <w:shd w:val="clear" w:color="auto" w:fill="auto"/>
          </w:tcPr>
          <w:p w14:paraId="7BAB906E" w14:textId="77777777" w:rsidR="00F6289F" w:rsidRPr="00FD2D1F" w:rsidRDefault="00F6289F" w:rsidP="00F6289F">
            <w:pPr>
              <w:spacing w:before="120" w:after="120"/>
              <w:ind w:left="34"/>
              <w:jc w:val="center"/>
              <w:rPr>
                <w:rFonts w:ascii="Arial" w:hAnsi="Arial" w:cs="Arial"/>
              </w:rPr>
            </w:pPr>
          </w:p>
        </w:tc>
      </w:tr>
      <w:tr w:rsidR="00F6289F" w:rsidRPr="00FD2D1F" w14:paraId="08C13F9A" w14:textId="77777777" w:rsidTr="19882996">
        <w:tc>
          <w:tcPr>
            <w:tcW w:w="8506" w:type="dxa"/>
            <w:gridSpan w:val="2"/>
            <w:shd w:val="clear" w:color="auto" w:fill="D9D9D9" w:themeFill="background1" w:themeFillShade="D9"/>
          </w:tcPr>
          <w:p w14:paraId="24894814" w14:textId="77777777" w:rsidR="00F6289F" w:rsidRPr="00FD2D1F" w:rsidRDefault="00F6289F" w:rsidP="00F6289F">
            <w:pPr>
              <w:spacing w:before="60" w:after="60" w:line="240" w:lineRule="auto"/>
              <w:rPr>
                <w:rFonts w:ascii="Arial" w:hAnsi="Arial" w:cs="Arial"/>
                <w:i/>
              </w:rPr>
            </w:pPr>
            <w:bookmarkStart w:id="101" w:name="_Toc272496513"/>
            <w:r w:rsidRPr="00FD2D1F">
              <w:rPr>
                <w:rFonts w:ascii="Arial" w:hAnsi="Arial" w:cs="Arial"/>
              </w:rPr>
              <w:t>Plastic garbage bags and ties</w:t>
            </w:r>
            <w:bookmarkEnd w:id="101"/>
          </w:p>
        </w:tc>
        <w:tc>
          <w:tcPr>
            <w:tcW w:w="1417" w:type="dxa"/>
            <w:shd w:val="clear" w:color="auto" w:fill="auto"/>
          </w:tcPr>
          <w:p w14:paraId="419EEB9A" w14:textId="77777777" w:rsidR="00F6289F" w:rsidRPr="00FD2D1F" w:rsidRDefault="00F6289F" w:rsidP="00F6289F">
            <w:pPr>
              <w:spacing w:before="120" w:after="120"/>
              <w:ind w:left="34"/>
              <w:jc w:val="center"/>
              <w:rPr>
                <w:rFonts w:ascii="Arial" w:hAnsi="Arial" w:cs="Arial"/>
              </w:rPr>
            </w:pPr>
          </w:p>
        </w:tc>
      </w:tr>
      <w:tr w:rsidR="00F6289F" w:rsidRPr="00FD2D1F" w14:paraId="77249FE9" w14:textId="77777777" w:rsidTr="19882996">
        <w:tc>
          <w:tcPr>
            <w:tcW w:w="8506" w:type="dxa"/>
            <w:gridSpan w:val="2"/>
            <w:tcBorders>
              <w:bottom w:val="single" w:sz="6" w:space="0" w:color="808080" w:themeColor="background1" w:themeShade="80"/>
            </w:tcBorders>
            <w:shd w:val="clear" w:color="auto" w:fill="D9D9D9" w:themeFill="background1" w:themeFillShade="D9"/>
          </w:tcPr>
          <w:p w14:paraId="78B1A373" w14:textId="6FC2A47C" w:rsidR="00F6289F" w:rsidRPr="00FD2D1F" w:rsidRDefault="00F6289F" w:rsidP="00F6289F">
            <w:pPr>
              <w:spacing w:before="60" w:after="60" w:line="240" w:lineRule="auto"/>
              <w:rPr>
                <w:rFonts w:ascii="Arial" w:hAnsi="Arial" w:cs="Arial"/>
                <w:i/>
              </w:rPr>
            </w:pPr>
            <w:bookmarkStart w:id="102" w:name="_Toc272496514"/>
            <w:r w:rsidRPr="00FD2D1F">
              <w:rPr>
                <w:rFonts w:ascii="Arial" w:hAnsi="Arial" w:cs="Arial"/>
              </w:rPr>
              <w:t>Toiletry supplies</w:t>
            </w:r>
            <w:bookmarkEnd w:id="102"/>
            <w:r w:rsidR="006F6C01" w:rsidRPr="00FD2D1F">
              <w:rPr>
                <w:rFonts w:ascii="Arial" w:hAnsi="Arial" w:cs="Arial"/>
              </w:rPr>
              <w:t xml:space="preserve"> (including toilet paper, spare clothes, nappies, wipes)</w:t>
            </w:r>
          </w:p>
        </w:tc>
        <w:tc>
          <w:tcPr>
            <w:tcW w:w="1417" w:type="dxa"/>
            <w:tcBorders>
              <w:bottom w:val="single" w:sz="6" w:space="0" w:color="808080" w:themeColor="background1" w:themeShade="80"/>
            </w:tcBorders>
            <w:shd w:val="clear" w:color="auto" w:fill="auto"/>
          </w:tcPr>
          <w:p w14:paraId="51D86EEF" w14:textId="77777777" w:rsidR="00F6289F" w:rsidRPr="00FD2D1F" w:rsidRDefault="00F6289F" w:rsidP="00F6289F">
            <w:pPr>
              <w:spacing w:before="120" w:after="120"/>
              <w:ind w:left="34"/>
              <w:jc w:val="center"/>
              <w:rPr>
                <w:rFonts w:ascii="Arial" w:hAnsi="Arial" w:cs="Arial"/>
              </w:rPr>
            </w:pPr>
          </w:p>
        </w:tc>
      </w:tr>
      <w:tr w:rsidR="00F6289F" w:rsidRPr="00FD2D1F" w14:paraId="0A8C0CE5" w14:textId="77777777" w:rsidTr="19882996">
        <w:tc>
          <w:tcPr>
            <w:tcW w:w="8506" w:type="dxa"/>
            <w:gridSpan w:val="2"/>
            <w:tcBorders>
              <w:top w:val="single" w:sz="6" w:space="0" w:color="808080" w:themeColor="background1" w:themeShade="80"/>
              <w:bottom w:val="single" w:sz="4" w:space="0" w:color="auto"/>
            </w:tcBorders>
            <w:shd w:val="clear" w:color="auto" w:fill="D9D9D9" w:themeFill="background1" w:themeFillShade="D9"/>
          </w:tcPr>
          <w:p w14:paraId="5317ACB9" w14:textId="77777777" w:rsidR="00F6289F" w:rsidRPr="00FD2D1F" w:rsidRDefault="00F6289F" w:rsidP="00F6289F">
            <w:pPr>
              <w:spacing w:before="60" w:after="60" w:line="240" w:lineRule="auto"/>
              <w:rPr>
                <w:rFonts w:ascii="Arial" w:hAnsi="Arial" w:cs="Arial"/>
              </w:rPr>
            </w:pPr>
            <w:r w:rsidRPr="00FD2D1F">
              <w:rPr>
                <w:rFonts w:ascii="Arial" w:hAnsi="Arial" w:cs="Arial"/>
              </w:rPr>
              <w:t>Other</w:t>
            </w:r>
          </w:p>
        </w:tc>
        <w:tc>
          <w:tcPr>
            <w:tcW w:w="1417" w:type="dxa"/>
            <w:tcBorders>
              <w:top w:val="single" w:sz="6" w:space="0" w:color="808080" w:themeColor="background1" w:themeShade="80"/>
              <w:bottom w:val="single" w:sz="4" w:space="0" w:color="auto"/>
            </w:tcBorders>
            <w:shd w:val="clear" w:color="auto" w:fill="auto"/>
          </w:tcPr>
          <w:p w14:paraId="4E4A1171" w14:textId="77777777" w:rsidR="00F6289F" w:rsidRPr="00FD2D1F" w:rsidRDefault="00F6289F" w:rsidP="00F6289F">
            <w:pPr>
              <w:spacing w:before="120" w:after="120"/>
              <w:ind w:left="34"/>
              <w:jc w:val="center"/>
              <w:rPr>
                <w:rFonts w:ascii="Arial" w:hAnsi="Arial" w:cs="Arial"/>
              </w:rPr>
            </w:pPr>
          </w:p>
        </w:tc>
      </w:tr>
      <w:tr w:rsidR="009128E1" w:rsidRPr="00FD2D1F" w14:paraId="5A5767B0" w14:textId="77777777" w:rsidTr="19882996">
        <w:tc>
          <w:tcPr>
            <w:tcW w:w="8506" w:type="dxa"/>
            <w:gridSpan w:val="2"/>
            <w:tcBorders>
              <w:top w:val="single" w:sz="4" w:space="0" w:color="auto"/>
              <w:left w:val="nil"/>
              <w:bottom w:val="single" w:sz="4" w:space="0" w:color="auto"/>
              <w:right w:val="nil"/>
            </w:tcBorders>
            <w:shd w:val="clear" w:color="auto" w:fill="auto"/>
          </w:tcPr>
          <w:p w14:paraId="6BBFDC05" w14:textId="77777777" w:rsidR="009128E1" w:rsidRPr="00FD2D1F" w:rsidRDefault="009128E1" w:rsidP="00F6289F">
            <w:pPr>
              <w:spacing w:before="60" w:after="60" w:line="240" w:lineRule="auto"/>
              <w:rPr>
                <w:rFonts w:ascii="Arial" w:hAnsi="Arial" w:cs="Arial"/>
              </w:rPr>
            </w:pPr>
          </w:p>
        </w:tc>
        <w:tc>
          <w:tcPr>
            <w:tcW w:w="1417" w:type="dxa"/>
            <w:tcBorders>
              <w:top w:val="single" w:sz="4" w:space="0" w:color="auto"/>
              <w:left w:val="nil"/>
              <w:bottom w:val="single" w:sz="4" w:space="0" w:color="auto"/>
              <w:right w:val="nil"/>
            </w:tcBorders>
            <w:shd w:val="clear" w:color="auto" w:fill="auto"/>
          </w:tcPr>
          <w:p w14:paraId="3A689CE2" w14:textId="77777777" w:rsidR="009128E1" w:rsidRPr="00FD2D1F" w:rsidRDefault="009128E1" w:rsidP="00F6289F">
            <w:pPr>
              <w:spacing w:before="120" w:after="120"/>
              <w:ind w:left="34"/>
              <w:jc w:val="center"/>
              <w:rPr>
                <w:rFonts w:ascii="Arial" w:hAnsi="Arial" w:cs="Arial"/>
              </w:rPr>
            </w:pPr>
          </w:p>
        </w:tc>
      </w:tr>
      <w:tr w:rsidR="009128E1" w:rsidRPr="00FD2D1F" w14:paraId="706F8870" w14:textId="77777777" w:rsidTr="19882996">
        <w:tc>
          <w:tcPr>
            <w:tcW w:w="3686" w:type="dxa"/>
            <w:tcBorders>
              <w:top w:val="single" w:sz="4" w:space="0" w:color="auto"/>
              <w:bottom w:val="single" w:sz="6" w:space="0" w:color="808080" w:themeColor="background1" w:themeShade="80"/>
            </w:tcBorders>
            <w:shd w:val="clear" w:color="auto" w:fill="D9D9D9" w:themeFill="background1" w:themeFillShade="D9"/>
          </w:tcPr>
          <w:p w14:paraId="30812172" w14:textId="4D180844" w:rsidR="009128E1" w:rsidRPr="00FD2D1F" w:rsidRDefault="009128E1" w:rsidP="00F6289F">
            <w:pPr>
              <w:spacing w:before="60" w:after="60" w:line="240" w:lineRule="auto"/>
              <w:rPr>
                <w:rFonts w:ascii="Arial" w:hAnsi="Arial" w:cs="Arial"/>
              </w:rPr>
            </w:pPr>
            <w:r w:rsidRPr="00FD2D1F">
              <w:rPr>
                <w:rFonts w:ascii="Arial" w:hAnsi="Arial" w:cs="Arial"/>
              </w:rPr>
              <w:t>Date Emergency Kit checked:</w:t>
            </w:r>
          </w:p>
        </w:tc>
        <w:tc>
          <w:tcPr>
            <w:tcW w:w="6237" w:type="dxa"/>
            <w:gridSpan w:val="2"/>
            <w:tcBorders>
              <w:top w:val="single" w:sz="4" w:space="0" w:color="auto"/>
              <w:bottom w:val="single" w:sz="6" w:space="0" w:color="808080" w:themeColor="background1" w:themeShade="80"/>
            </w:tcBorders>
            <w:shd w:val="clear" w:color="auto" w:fill="auto"/>
          </w:tcPr>
          <w:p w14:paraId="64ECEDE6" w14:textId="77777777" w:rsidR="009128E1" w:rsidRPr="00FD2D1F" w:rsidRDefault="009128E1" w:rsidP="00F6289F">
            <w:pPr>
              <w:spacing w:before="120" w:after="120"/>
              <w:ind w:left="34"/>
              <w:jc w:val="center"/>
              <w:rPr>
                <w:rFonts w:ascii="Arial" w:hAnsi="Arial" w:cs="Arial"/>
              </w:rPr>
            </w:pPr>
          </w:p>
        </w:tc>
      </w:tr>
      <w:tr w:rsidR="009128E1" w:rsidRPr="00FD2D1F" w14:paraId="2B3A165D" w14:textId="77777777" w:rsidTr="19882996">
        <w:tc>
          <w:tcPr>
            <w:tcW w:w="3686" w:type="dxa"/>
            <w:tcBorders>
              <w:top w:val="single" w:sz="6" w:space="0" w:color="808080" w:themeColor="background1" w:themeShade="80"/>
            </w:tcBorders>
            <w:shd w:val="clear" w:color="auto" w:fill="D9D9D9" w:themeFill="background1" w:themeFillShade="D9"/>
          </w:tcPr>
          <w:p w14:paraId="2B44B8C2" w14:textId="2E01F5D7" w:rsidR="009128E1" w:rsidRPr="00FD2D1F" w:rsidRDefault="009128E1" w:rsidP="00F6289F">
            <w:pPr>
              <w:spacing w:before="60" w:after="60" w:line="240" w:lineRule="auto"/>
              <w:rPr>
                <w:rFonts w:ascii="Arial" w:hAnsi="Arial" w:cs="Arial"/>
              </w:rPr>
            </w:pPr>
            <w:r w:rsidRPr="00FD2D1F">
              <w:rPr>
                <w:rFonts w:ascii="Arial" w:hAnsi="Arial" w:cs="Arial"/>
              </w:rPr>
              <w:t>Next check date:</w:t>
            </w:r>
          </w:p>
        </w:tc>
        <w:tc>
          <w:tcPr>
            <w:tcW w:w="6237" w:type="dxa"/>
            <w:gridSpan w:val="2"/>
            <w:tcBorders>
              <w:top w:val="single" w:sz="6" w:space="0" w:color="808080" w:themeColor="background1" w:themeShade="80"/>
            </w:tcBorders>
            <w:shd w:val="clear" w:color="auto" w:fill="auto"/>
          </w:tcPr>
          <w:p w14:paraId="0670AA18" w14:textId="77777777" w:rsidR="009128E1" w:rsidRPr="00FD2D1F" w:rsidRDefault="009128E1" w:rsidP="00F6289F">
            <w:pPr>
              <w:spacing w:before="120" w:after="120"/>
              <w:ind w:left="34"/>
              <w:jc w:val="center"/>
              <w:rPr>
                <w:rFonts w:ascii="Arial" w:hAnsi="Arial" w:cs="Arial"/>
              </w:rPr>
            </w:pPr>
          </w:p>
        </w:tc>
      </w:tr>
    </w:tbl>
    <w:p w14:paraId="39D775CC" w14:textId="77777777" w:rsidR="00F6289F" w:rsidRPr="00FD2D1F" w:rsidRDefault="00F6289F" w:rsidP="00F6289F">
      <w:pPr>
        <w:spacing w:after="0" w:line="240" w:lineRule="auto"/>
        <w:jc w:val="right"/>
        <w:rPr>
          <w:rFonts w:ascii="Arial" w:hAnsi="Arial" w:cs="Arial"/>
          <w:sz w:val="28"/>
        </w:rPr>
      </w:pPr>
    </w:p>
    <w:p w14:paraId="3273574E" w14:textId="2831767B" w:rsidR="00F6289F" w:rsidRPr="00FD2D1F" w:rsidRDefault="00F6289F" w:rsidP="00F6289F">
      <w:pPr>
        <w:spacing w:after="0" w:line="240" w:lineRule="auto"/>
        <w:rPr>
          <w:rFonts w:ascii="Arial" w:hAnsi="Arial" w:cs="Arial"/>
          <w:b/>
        </w:rPr>
      </w:pPr>
      <w:r w:rsidRPr="00FD2D1F">
        <w:rPr>
          <w:rFonts w:ascii="Arial" w:hAnsi="Arial" w:cs="Arial"/>
          <w:b/>
        </w:rPr>
        <w:br w:type="page"/>
      </w:r>
    </w:p>
    <w:p w14:paraId="3D6FD9E1" w14:textId="10BC4C6B" w:rsidR="000B4D0F" w:rsidRPr="00515474" w:rsidRDefault="003C55BB" w:rsidP="00303F64">
      <w:pPr>
        <w:pStyle w:val="Heading1"/>
        <w:tabs>
          <w:tab w:val="left" w:pos="284"/>
        </w:tabs>
        <w:rPr>
          <w:rFonts w:ascii="Arial" w:hAnsi="Arial" w:cs="Arial"/>
          <w:color w:val="1C438B"/>
          <w:sz w:val="40"/>
          <w:szCs w:val="40"/>
        </w:rPr>
      </w:pPr>
      <w:bookmarkStart w:id="103" w:name="_Toc59019935"/>
      <w:bookmarkStart w:id="104" w:name="_Toc59021949"/>
      <w:bookmarkStart w:id="105" w:name="_Toc59019936"/>
      <w:bookmarkStart w:id="106" w:name="_Toc59021950"/>
      <w:bookmarkStart w:id="107" w:name="_Toc59019938"/>
      <w:bookmarkStart w:id="108" w:name="_Toc59021952"/>
      <w:bookmarkStart w:id="109" w:name="_Toc59019940"/>
      <w:bookmarkStart w:id="110" w:name="_Toc59021954"/>
      <w:bookmarkStart w:id="111" w:name="_Toc59019976"/>
      <w:bookmarkStart w:id="112" w:name="_Toc59021990"/>
      <w:bookmarkStart w:id="113" w:name="_Toc59019977"/>
      <w:bookmarkStart w:id="114" w:name="_Toc59021991"/>
      <w:bookmarkStart w:id="115" w:name="_Toc59019979"/>
      <w:bookmarkStart w:id="116" w:name="_Toc59021993"/>
      <w:bookmarkStart w:id="117" w:name="_Toc59020005"/>
      <w:bookmarkStart w:id="118" w:name="_Toc59022019"/>
      <w:bookmarkStart w:id="119" w:name="_Toc59020006"/>
      <w:bookmarkStart w:id="120" w:name="_Toc59022020"/>
      <w:bookmarkStart w:id="121" w:name="_Toc59020024"/>
      <w:bookmarkStart w:id="122" w:name="_Toc59022038"/>
      <w:bookmarkStart w:id="123" w:name="_Toc59020088"/>
      <w:bookmarkStart w:id="124" w:name="_Toc59022102"/>
      <w:bookmarkStart w:id="125" w:name="_Toc59020089"/>
      <w:bookmarkStart w:id="126" w:name="_Toc59022103"/>
      <w:bookmarkStart w:id="127" w:name="_Toc5902745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ascii="Arial" w:hAnsi="Arial" w:cs="Arial"/>
          <w:color w:val="1C438B"/>
          <w:sz w:val="40"/>
          <w:szCs w:val="40"/>
        </w:rPr>
        <w:lastRenderedPageBreak/>
        <w:t>E</w:t>
      </w:r>
      <w:r w:rsidR="00106E05" w:rsidRPr="00515474">
        <w:rPr>
          <w:rFonts w:ascii="Arial" w:hAnsi="Arial" w:cs="Arial"/>
          <w:color w:val="1C438B"/>
          <w:sz w:val="40"/>
          <w:szCs w:val="40"/>
        </w:rPr>
        <w:t xml:space="preserve">mergency Management Plan </w:t>
      </w:r>
      <w:r w:rsidR="00C17720" w:rsidRPr="00515474">
        <w:rPr>
          <w:rFonts w:ascii="Arial" w:hAnsi="Arial" w:cs="Arial"/>
          <w:color w:val="1C438B"/>
          <w:sz w:val="40"/>
          <w:szCs w:val="40"/>
        </w:rPr>
        <w:t>c</w:t>
      </w:r>
      <w:r w:rsidR="00106E05" w:rsidRPr="00515474">
        <w:rPr>
          <w:rFonts w:ascii="Arial" w:hAnsi="Arial" w:cs="Arial"/>
          <w:color w:val="1C438B"/>
          <w:sz w:val="40"/>
          <w:szCs w:val="40"/>
        </w:rPr>
        <w:t xml:space="preserve">ompletion </w:t>
      </w:r>
      <w:r w:rsidR="00C17720" w:rsidRPr="00515474">
        <w:rPr>
          <w:rFonts w:ascii="Arial" w:hAnsi="Arial" w:cs="Arial"/>
          <w:color w:val="1C438B"/>
          <w:sz w:val="40"/>
          <w:szCs w:val="40"/>
        </w:rPr>
        <w:t>c</w:t>
      </w:r>
      <w:r w:rsidR="00106E05" w:rsidRPr="00515474">
        <w:rPr>
          <w:rFonts w:ascii="Arial" w:hAnsi="Arial" w:cs="Arial"/>
          <w:color w:val="1C438B"/>
          <w:sz w:val="40"/>
          <w:szCs w:val="40"/>
        </w:rPr>
        <w:t>hecklist</w:t>
      </w:r>
      <w:bookmarkEnd w:id="127"/>
    </w:p>
    <w:p w14:paraId="416AE8C0" w14:textId="77777777" w:rsidR="000B4D0F" w:rsidRPr="00FD2D1F" w:rsidRDefault="000B4D0F" w:rsidP="00044E0B">
      <w:pPr>
        <w:spacing w:after="0" w:line="240" w:lineRule="auto"/>
        <w:rPr>
          <w:rFonts w:ascii="Arial" w:hAnsi="Arial" w:cs="Arial"/>
          <w:sz w:val="24"/>
          <w:szCs w:val="24"/>
        </w:rPr>
      </w:pPr>
    </w:p>
    <w:p w14:paraId="42A94175" w14:textId="0A32DE9B" w:rsidR="00044E0B" w:rsidRPr="00FD2D1F" w:rsidRDefault="00044E0B" w:rsidP="00044E0B">
      <w:pPr>
        <w:spacing w:after="0" w:line="240" w:lineRule="auto"/>
        <w:ind w:left="-284"/>
        <w:jc w:val="both"/>
        <w:rPr>
          <w:rFonts w:ascii="Arial" w:hAnsi="Arial" w:cs="Arial"/>
          <w:sz w:val="20"/>
          <w:szCs w:val="20"/>
        </w:rPr>
      </w:pPr>
      <w:r w:rsidRPr="00FD2D1F">
        <w:rPr>
          <w:rFonts w:ascii="Arial" w:hAnsi="Arial" w:cs="Arial"/>
          <w:sz w:val="20"/>
          <w:szCs w:val="20"/>
        </w:rPr>
        <w:t xml:space="preserve">This </w:t>
      </w:r>
      <w:r w:rsidR="001E4134" w:rsidRPr="00FD2D1F">
        <w:rPr>
          <w:rFonts w:ascii="Arial" w:hAnsi="Arial" w:cs="Arial"/>
          <w:sz w:val="20"/>
          <w:szCs w:val="20"/>
        </w:rPr>
        <w:t>EMP</w:t>
      </w:r>
      <w:r w:rsidRPr="00FD2D1F">
        <w:rPr>
          <w:rFonts w:ascii="Arial" w:hAnsi="Arial" w:cs="Arial"/>
          <w:sz w:val="20"/>
          <w:szCs w:val="20"/>
        </w:rPr>
        <w:t xml:space="preserve"> Completion Checklist has been developed for use as a ‘final check’ to assist you to confirm that you have completed all the components of your EMP.</w:t>
      </w:r>
    </w:p>
    <w:p w14:paraId="7240EE42" w14:textId="77777777" w:rsidR="00044E0B" w:rsidRPr="00FD2D1F" w:rsidRDefault="00044E0B" w:rsidP="00044E0B">
      <w:pPr>
        <w:spacing w:after="0" w:line="240" w:lineRule="auto"/>
        <w:ind w:left="-284"/>
        <w:jc w:val="both"/>
        <w:rPr>
          <w:rFonts w:ascii="Arial" w:hAnsi="Arial" w:cs="Arial"/>
          <w:sz w:val="20"/>
          <w:szCs w:val="20"/>
        </w:rPr>
      </w:pPr>
    </w:p>
    <w:p w14:paraId="40014221" w14:textId="6FA982E3" w:rsidR="00044E0B" w:rsidRPr="00FD2D1F" w:rsidRDefault="00044E0B" w:rsidP="00044E0B">
      <w:pPr>
        <w:spacing w:after="0" w:line="240" w:lineRule="auto"/>
        <w:ind w:left="-284"/>
        <w:jc w:val="both"/>
        <w:rPr>
          <w:rFonts w:ascii="Arial" w:hAnsi="Arial" w:cs="Arial"/>
          <w:sz w:val="20"/>
          <w:szCs w:val="20"/>
        </w:rPr>
      </w:pPr>
      <w:r w:rsidRPr="00FD2D1F">
        <w:rPr>
          <w:rFonts w:ascii="Arial" w:hAnsi="Arial" w:cs="Arial"/>
          <w:sz w:val="20"/>
          <w:szCs w:val="20"/>
        </w:rPr>
        <w:t xml:space="preserve">Please note that it is your responsibility to identify potential local hazards to your </w:t>
      </w:r>
      <w:r w:rsidR="6E1B2A8C" w:rsidRPr="00FD2D1F">
        <w:rPr>
          <w:rFonts w:ascii="Arial" w:hAnsi="Arial" w:cs="Arial"/>
          <w:sz w:val="20"/>
          <w:szCs w:val="20"/>
        </w:rPr>
        <w:t>service</w:t>
      </w:r>
      <w:r w:rsidRPr="00FD2D1F">
        <w:rPr>
          <w:rFonts w:ascii="Arial" w:hAnsi="Arial" w:cs="Arial"/>
          <w:sz w:val="20"/>
          <w:szCs w:val="20"/>
        </w:rPr>
        <w:t xml:space="preserve">, assess the risks these pose and develop measures to reduce or mitigate the risks to your </w:t>
      </w:r>
      <w:r w:rsidR="36AC74B3" w:rsidRPr="00FD2D1F">
        <w:rPr>
          <w:rFonts w:ascii="Arial" w:hAnsi="Arial" w:cs="Arial"/>
          <w:sz w:val="20"/>
          <w:szCs w:val="20"/>
        </w:rPr>
        <w:t>education and care</w:t>
      </w:r>
      <w:r w:rsidR="000E7BDE" w:rsidRPr="00FD2D1F">
        <w:rPr>
          <w:rFonts w:ascii="Arial" w:hAnsi="Arial" w:cs="Arial"/>
          <w:sz w:val="20"/>
          <w:szCs w:val="20"/>
        </w:rPr>
        <w:t xml:space="preserve"> service</w:t>
      </w:r>
      <w:r w:rsidRPr="00FD2D1F">
        <w:rPr>
          <w:rFonts w:ascii="Arial" w:hAnsi="Arial" w:cs="Arial"/>
          <w:sz w:val="20"/>
          <w:szCs w:val="20"/>
        </w:rPr>
        <w:t xml:space="preserve"> community.</w:t>
      </w:r>
    </w:p>
    <w:p w14:paraId="5A6E3131" w14:textId="77777777" w:rsidR="00044E0B" w:rsidRPr="00FD2D1F" w:rsidRDefault="00044E0B" w:rsidP="00FD5E45">
      <w:pPr>
        <w:spacing w:after="0" w:line="240" w:lineRule="auto"/>
        <w:jc w:val="both"/>
        <w:rPr>
          <w:rFonts w:ascii="Arial" w:hAnsi="Arial" w:cs="Arial"/>
          <w:sz w:val="20"/>
          <w:szCs w:val="20"/>
        </w:rPr>
      </w:pPr>
    </w:p>
    <w:p w14:paraId="703C3904" w14:textId="77777777" w:rsidR="00044E0B" w:rsidRPr="00FD2D1F" w:rsidRDefault="00044E0B" w:rsidP="00044E0B">
      <w:pPr>
        <w:spacing w:after="0" w:line="240" w:lineRule="auto"/>
        <w:ind w:left="-284"/>
        <w:jc w:val="both"/>
        <w:rPr>
          <w:rFonts w:ascii="Arial" w:hAnsi="Arial" w:cs="Arial"/>
          <w:sz w:val="20"/>
          <w:szCs w:val="20"/>
        </w:rPr>
      </w:pPr>
    </w:p>
    <w:p w14:paraId="6F7FC19D" w14:textId="77777777" w:rsidR="00F3573F" w:rsidRPr="00FD2D1F" w:rsidRDefault="00170199" w:rsidP="00044E0B">
      <w:pPr>
        <w:spacing w:after="0" w:line="240" w:lineRule="auto"/>
        <w:ind w:left="-284"/>
        <w:rPr>
          <w:rFonts w:ascii="Arial" w:hAnsi="Arial" w:cs="Arial"/>
        </w:rPr>
      </w:pPr>
      <w:r w:rsidRPr="00FD2D1F">
        <w:rPr>
          <w:rFonts w:ascii="Arial" w:hAnsi="Arial" w:cs="Arial"/>
        </w:rPr>
        <w:t>Final Check</w:t>
      </w:r>
      <w:r w:rsidR="00881070" w:rsidRPr="00FD2D1F">
        <w:rPr>
          <w:rFonts w:ascii="Arial" w:hAnsi="Arial" w:cs="Arial"/>
        </w:rPr>
        <w:t xml:space="preserve"> </w:t>
      </w:r>
      <w:r w:rsidRPr="00FD2D1F">
        <w:rPr>
          <w:rFonts w:ascii="Arial" w:hAnsi="Arial" w:cs="Arial"/>
        </w:rPr>
        <w:t>C</w:t>
      </w:r>
      <w:r w:rsidR="00881070" w:rsidRPr="00FD2D1F">
        <w:rPr>
          <w:rFonts w:ascii="Arial" w:hAnsi="Arial" w:cs="Arial"/>
        </w:rPr>
        <w:t>ompleted by:</w:t>
      </w:r>
    </w:p>
    <w:p w14:paraId="313EBE3D" w14:textId="77777777" w:rsidR="00F3573F" w:rsidRPr="00FD2D1F" w:rsidRDefault="00F3573F" w:rsidP="00044E0B">
      <w:pPr>
        <w:spacing w:after="0" w:line="240" w:lineRule="auto"/>
        <w:ind w:left="-284"/>
        <w:rPr>
          <w:rFonts w:ascii="Arial" w:hAnsi="Arial" w:cs="Arial"/>
          <w:b/>
          <w:sz w:val="16"/>
          <w:szCs w:val="16"/>
        </w:rPr>
      </w:pPr>
    </w:p>
    <w:p w14:paraId="464EB980" w14:textId="3A6AE0CC" w:rsidR="00881070" w:rsidRPr="00FD2D1F" w:rsidRDefault="00F3573F" w:rsidP="00044E0B">
      <w:pPr>
        <w:spacing w:after="0" w:line="240" w:lineRule="auto"/>
        <w:ind w:left="-284"/>
        <w:rPr>
          <w:rFonts w:ascii="Arial" w:hAnsi="Arial" w:cs="Arial"/>
        </w:rPr>
      </w:pPr>
      <w:r w:rsidRPr="00FD2D1F">
        <w:rPr>
          <w:rFonts w:ascii="Arial" w:hAnsi="Arial" w:cs="Arial"/>
        </w:rPr>
        <w:t>Date:</w:t>
      </w:r>
      <w:r w:rsidR="00881070" w:rsidRPr="00FD2D1F">
        <w:rPr>
          <w:rFonts w:ascii="Arial" w:hAnsi="Arial" w:cs="Arial"/>
        </w:rPr>
        <w:tab/>
      </w:r>
      <w:r w:rsidR="00881070" w:rsidRPr="00FD2D1F">
        <w:rPr>
          <w:rFonts w:ascii="Arial" w:hAnsi="Arial" w:cs="Arial"/>
        </w:rPr>
        <w:tab/>
      </w:r>
      <w:r w:rsidR="00881070" w:rsidRPr="00FD2D1F">
        <w:rPr>
          <w:rFonts w:ascii="Arial" w:hAnsi="Arial" w:cs="Arial"/>
        </w:rPr>
        <w:tab/>
        <w:t xml:space="preserve"> </w:t>
      </w:r>
    </w:p>
    <w:p w14:paraId="104CD33B" w14:textId="77777777" w:rsidR="00044E0B" w:rsidRPr="00FD2D1F" w:rsidRDefault="00044E0B" w:rsidP="00532D95">
      <w:pPr>
        <w:spacing w:after="0" w:line="240" w:lineRule="auto"/>
        <w:ind w:left="-284"/>
        <w:rPr>
          <w:rFonts w:ascii="Arial" w:hAnsi="Arial" w:cs="Arial"/>
          <w:b/>
        </w:rPr>
      </w:pPr>
    </w:p>
    <w:tbl>
      <w:tblPr>
        <w:tblpPr w:leftFromText="180" w:rightFromText="180" w:vertAnchor="text" w:horzAnchor="margin" w:tblpX="-176" w:tblpY="45"/>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5778"/>
        <w:gridCol w:w="709"/>
        <w:gridCol w:w="3720"/>
      </w:tblGrid>
      <w:tr w:rsidR="00C56130" w:rsidRPr="00FD2D1F" w14:paraId="4A0813EF" w14:textId="77777777" w:rsidTr="19882996">
        <w:trPr>
          <w:trHeight w:val="270"/>
        </w:trPr>
        <w:tc>
          <w:tcPr>
            <w:tcW w:w="5778" w:type="dxa"/>
            <w:shd w:val="clear" w:color="auto" w:fill="D9D9D9" w:themeFill="background1" w:themeFillShade="D9"/>
            <w:tcMar>
              <w:left w:w="108" w:type="dxa"/>
              <w:right w:w="108" w:type="dxa"/>
            </w:tcMar>
            <w:vAlign w:val="center"/>
          </w:tcPr>
          <w:p w14:paraId="65A3B31D" w14:textId="7BAEA08B" w:rsidR="00111DAD" w:rsidRPr="00FD2D1F" w:rsidRDefault="00111DAD" w:rsidP="00A62B2A">
            <w:pPr>
              <w:spacing w:before="120" w:after="120" w:line="240" w:lineRule="auto"/>
              <w:rPr>
                <w:rFonts w:ascii="Arial" w:hAnsi="Arial" w:cs="Arial"/>
                <w:b/>
                <w:sz w:val="24"/>
                <w:szCs w:val="24"/>
              </w:rPr>
            </w:pPr>
            <w:r w:rsidRPr="00FD2D1F">
              <w:rPr>
                <w:rFonts w:ascii="Arial" w:hAnsi="Arial" w:cs="Arial"/>
                <w:b/>
                <w:sz w:val="24"/>
                <w:szCs w:val="24"/>
              </w:rPr>
              <w:t>Component</w:t>
            </w:r>
          </w:p>
        </w:tc>
        <w:tc>
          <w:tcPr>
            <w:tcW w:w="709" w:type="dxa"/>
            <w:shd w:val="clear" w:color="auto" w:fill="D9D9D9" w:themeFill="background1" w:themeFillShade="D9"/>
            <w:tcMar>
              <w:left w:w="108" w:type="dxa"/>
              <w:right w:w="108" w:type="dxa"/>
            </w:tcMar>
          </w:tcPr>
          <w:p w14:paraId="541B5193" w14:textId="71B82414" w:rsidR="00111DAD" w:rsidRPr="00FD2D1F" w:rsidRDefault="00111DAD" w:rsidP="00A62B2A">
            <w:pPr>
              <w:spacing w:before="120" w:after="120" w:line="240" w:lineRule="auto"/>
              <w:rPr>
                <w:rFonts w:ascii="Arial" w:hAnsi="Arial" w:cs="Arial"/>
                <w:b/>
                <w:sz w:val="24"/>
                <w:szCs w:val="24"/>
              </w:rPr>
            </w:pPr>
            <w:r w:rsidRPr="00FD2D1F">
              <w:rPr>
                <w:rFonts w:ascii="Arial" w:eastAsia="Wingdings 2" w:hAnsi="Arial" w:cs="Arial"/>
                <w:b/>
                <w:sz w:val="24"/>
                <w:szCs w:val="24"/>
              </w:rPr>
              <w:t></w:t>
            </w:r>
            <w:r w:rsidRPr="00FD2D1F">
              <w:rPr>
                <w:rFonts w:ascii="Arial" w:hAnsi="Arial" w:cs="Arial"/>
                <w:b/>
                <w:sz w:val="24"/>
                <w:szCs w:val="24"/>
              </w:rPr>
              <w:t xml:space="preserve">  </w:t>
            </w:r>
            <w:r w:rsidRPr="00FD2D1F">
              <w:rPr>
                <w:rFonts w:ascii="Arial" w:eastAsia="Wingdings 2" w:hAnsi="Arial" w:cs="Arial"/>
                <w:b/>
                <w:sz w:val="24"/>
                <w:szCs w:val="24"/>
              </w:rPr>
              <w:t></w:t>
            </w:r>
          </w:p>
        </w:tc>
        <w:tc>
          <w:tcPr>
            <w:tcW w:w="3720" w:type="dxa"/>
            <w:shd w:val="clear" w:color="auto" w:fill="D9D9D9" w:themeFill="background1" w:themeFillShade="D9"/>
          </w:tcPr>
          <w:p w14:paraId="37155FC7" w14:textId="40AC81C0" w:rsidR="00111DAD" w:rsidRPr="00FD2D1F" w:rsidRDefault="00A62B2A" w:rsidP="00A62B2A">
            <w:pPr>
              <w:spacing w:before="120" w:after="120" w:line="240" w:lineRule="auto"/>
              <w:rPr>
                <w:rFonts w:ascii="Arial" w:hAnsi="Arial" w:cs="Arial"/>
                <w:b/>
                <w:sz w:val="24"/>
                <w:szCs w:val="24"/>
              </w:rPr>
            </w:pPr>
            <w:r w:rsidRPr="00FD2D1F">
              <w:rPr>
                <w:rFonts w:ascii="Arial" w:hAnsi="Arial" w:cs="Arial"/>
                <w:b/>
                <w:sz w:val="24"/>
                <w:szCs w:val="24"/>
              </w:rPr>
              <w:t xml:space="preserve"> </w:t>
            </w:r>
            <w:r w:rsidR="00111DAD" w:rsidRPr="00FD2D1F">
              <w:rPr>
                <w:rFonts w:ascii="Arial" w:hAnsi="Arial" w:cs="Arial"/>
                <w:b/>
                <w:sz w:val="24"/>
                <w:szCs w:val="24"/>
              </w:rPr>
              <w:t>Action</w:t>
            </w:r>
            <w:r w:rsidR="00BB0BDD" w:rsidRPr="00FD2D1F">
              <w:rPr>
                <w:rFonts w:ascii="Arial" w:hAnsi="Arial" w:cs="Arial"/>
                <w:b/>
                <w:sz w:val="24"/>
                <w:szCs w:val="24"/>
              </w:rPr>
              <w:t xml:space="preserve"> Required</w:t>
            </w:r>
          </w:p>
        </w:tc>
      </w:tr>
      <w:tr w:rsidR="00C56130" w:rsidRPr="00FD2D1F" w14:paraId="07C4A425" w14:textId="77777777" w:rsidTr="19882996">
        <w:trPr>
          <w:trHeight w:val="270"/>
        </w:trPr>
        <w:tc>
          <w:tcPr>
            <w:tcW w:w="5778" w:type="dxa"/>
            <w:shd w:val="clear" w:color="auto" w:fill="D9D9D9" w:themeFill="background1" w:themeFillShade="D9"/>
            <w:tcMar>
              <w:left w:w="108" w:type="dxa"/>
              <w:right w:w="108" w:type="dxa"/>
            </w:tcMar>
            <w:vAlign w:val="center"/>
          </w:tcPr>
          <w:p w14:paraId="60545B1D" w14:textId="77777777" w:rsidR="001356A9" w:rsidRPr="00FD2D1F" w:rsidRDefault="001356A9" w:rsidP="00A62B2A">
            <w:pPr>
              <w:spacing w:before="40" w:after="40" w:line="240" w:lineRule="auto"/>
              <w:rPr>
                <w:rFonts w:ascii="Arial" w:hAnsi="Arial" w:cs="Arial"/>
                <w:b/>
                <w:sz w:val="20"/>
                <w:szCs w:val="20"/>
              </w:rPr>
            </w:pPr>
            <w:r w:rsidRPr="00FD2D1F">
              <w:rPr>
                <w:rFonts w:ascii="Arial" w:hAnsi="Arial" w:cs="Arial"/>
                <w:b/>
                <w:sz w:val="20"/>
                <w:szCs w:val="20"/>
              </w:rPr>
              <w:t>Cover page</w:t>
            </w:r>
          </w:p>
        </w:tc>
        <w:tc>
          <w:tcPr>
            <w:tcW w:w="709" w:type="dxa"/>
            <w:shd w:val="clear" w:color="auto" w:fill="D9D9D9" w:themeFill="background1" w:themeFillShade="D9"/>
            <w:tcMar>
              <w:left w:w="108" w:type="dxa"/>
              <w:right w:w="108" w:type="dxa"/>
            </w:tcMar>
            <w:vAlign w:val="center"/>
          </w:tcPr>
          <w:p w14:paraId="1F38463F" w14:textId="77777777" w:rsidR="001356A9" w:rsidRPr="00FD2D1F" w:rsidRDefault="001356A9" w:rsidP="00A62B2A">
            <w:pPr>
              <w:spacing w:before="40" w:after="40" w:line="240" w:lineRule="auto"/>
              <w:rPr>
                <w:rFonts w:ascii="Arial" w:hAnsi="Arial" w:cs="Arial"/>
                <w:sz w:val="20"/>
                <w:szCs w:val="20"/>
              </w:rPr>
            </w:pPr>
          </w:p>
        </w:tc>
        <w:tc>
          <w:tcPr>
            <w:tcW w:w="3720" w:type="dxa"/>
            <w:shd w:val="clear" w:color="auto" w:fill="D9D9D9" w:themeFill="background1" w:themeFillShade="D9"/>
          </w:tcPr>
          <w:p w14:paraId="4CEBA924"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249434AA" w14:textId="77777777" w:rsidTr="19882996">
        <w:trPr>
          <w:trHeight w:val="292"/>
        </w:trPr>
        <w:tc>
          <w:tcPr>
            <w:tcW w:w="5778" w:type="dxa"/>
            <w:shd w:val="clear" w:color="auto" w:fill="auto"/>
            <w:tcMar>
              <w:left w:w="108" w:type="dxa"/>
              <w:right w:w="108" w:type="dxa"/>
            </w:tcMar>
            <w:vAlign w:val="center"/>
          </w:tcPr>
          <w:p w14:paraId="1DD9DFA8" w14:textId="550F36CC" w:rsidR="001356A9" w:rsidRPr="00FD2D1F" w:rsidRDefault="21606A95" w:rsidP="00A62B2A">
            <w:pPr>
              <w:spacing w:before="40" w:after="40" w:line="240" w:lineRule="auto"/>
              <w:rPr>
                <w:rFonts w:ascii="Arial" w:hAnsi="Arial" w:cs="Arial"/>
                <w:sz w:val="20"/>
                <w:szCs w:val="20"/>
              </w:rPr>
            </w:pPr>
            <w:r w:rsidRPr="00FD2D1F">
              <w:rPr>
                <w:rFonts w:ascii="Arial" w:hAnsi="Arial" w:cs="Arial"/>
                <w:sz w:val="20"/>
                <w:szCs w:val="20"/>
              </w:rPr>
              <w:t xml:space="preserve">Approved Provider </w:t>
            </w:r>
            <w:r w:rsidR="406E5B06" w:rsidRPr="00FD2D1F">
              <w:rPr>
                <w:rFonts w:ascii="Arial" w:hAnsi="Arial" w:cs="Arial"/>
                <w:sz w:val="20"/>
                <w:szCs w:val="20"/>
              </w:rPr>
              <w:t xml:space="preserve">name, service address, EMP issue date, EMP review date,  fire district have been specified. </w:t>
            </w:r>
            <w:r w:rsidR="5AAA1CC0" w:rsidRPr="00FD2D1F">
              <w:rPr>
                <w:rFonts w:ascii="Arial" w:hAnsi="Arial" w:cs="Arial"/>
                <w:sz w:val="20"/>
                <w:szCs w:val="20"/>
              </w:rPr>
              <w:t xml:space="preserve"> (see front cover page)</w:t>
            </w:r>
          </w:p>
        </w:tc>
        <w:tc>
          <w:tcPr>
            <w:tcW w:w="709" w:type="dxa"/>
            <w:shd w:val="clear" w:color="auto" w:fill="auto"/>
            <w:tcMar>
              <w:left w:w="108" w:type="dxa"/>
              <w:right w:w="108" w:type="dxa"/>
            </w:tcMar>
            <w:vAlign w:val="center"/>
          </w:tcPr>
          <w:p w14:paraId="4A65FD0F" w14:textId="14972694"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45A9F7CC"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75CDD49C" w14:textId="77777777" w:rsidTr="19882996">
        <w:trPr>
          <w:trHeight w:val="232"/>
        </w:trPr>
        <w:tc>
          <w:tcPr>
            <w:tcW w:w="5778" w:type="dxa"/>
            <w:shd w:val="clear" w:color="auto" w:fill="D9D9D9" w:themeFill="background1" w:themeFillShade="D9"/>
            <w:tcMar>
              <w:left w:w="108" w:type="dxa"/>
              <w:right w:w="108" w:type="dxa"/>
            </w:tcMar>
            <w:vAlign w:val="center"/>
          </w:tcPr>
          <w:p w14:paraId="64B51248" w14:textId="77777777" w:rsidR="001356A9" w:rsidRPr="00FD2D1F" w:rsidRDefault="001356A9" w:rsidP="00A62B2A">
            <w:pPr>
              <w:spacing w:before="40" w:after="40" w:line="240" w:lineRule="auto"/>
              <w:rPr>
                <w:rFonts w:ascii="Arial" w:hAnsi="Arial" w:cs="Arial"/>
                <w:b/>
                <w:sz w:val="20"/>
                <w:szCs w:val="20"/>
              </w:rPr>
            </w:pPr>
            <w:r w:rsidRPr="00FD2D1F">
              <w:rPr>
                <w:rFonts w:ascii="Arial" w:hAnsi="Arial" w:cs="Arial"/>
                <w:b/>
                <w:sz w:val="20"/>
                <w:szCs w:val="20"/>
              </w:rPr>
              <w:t>Distribution list</w:t>
            </w:r>
          </w:p>
        </w:tc>
        <w:tc>
          <w:tcPr>
            <w:tcW w:w="709" w:type="dxa"/>
            <w:shd w:val="clear" w:color="auto" w:fill="D9D9D9" w:themeFill="background1" w:themeFillShade="D9"/>
            <w:tcMar>
              <w:left w:w="108" w:type="dxa"/>
              <w:right w:w="108" w:type="dxa"/>
            </w:tcMar>
            <w:vAlign w:val="center"/>
          </w:tcPr>
          <w:p w14:paraId="118B3AA9"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25562B74"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4040DA16" w14:textId="77777777" w:rsidTr="19882996">
        <w:trPr>
          <w:trHeight w:val="292"/>
        </w:trPr>
        <w:tc>
          <w:tcPr>
            <w:tcW w:w="5778" w:type="dxa"/>
            <w:shd w:val="clear" w:color="auto" w:fill="auto"/>
            <w:tcMar>
              <w:left w:w="108" w:type="dxa"/>
              <w:right w:w="108" w:type="dxa"/>
            </w:tcMar>
            <w:vAlign w:val="center"/>
          </w:tcPr>
          <w:p w14:paraId="74624BD8" w14:textId="77777777"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t>Distribution list has been completed.</w:t>
            </w:r>
          </w:p>
        </w:tc>
        <w:tc>
          <w:tcPr>
            <w:tcW w:w="709" w:type="dxa"/>
            <w:shd w:val="clear" w:color="auto" w:fill="auto"/>
            <w:tcMar>
              <w:left w:w="108" w:type="dxa"/>
              <w:right w:w="108" w:type="dxa"/>
            </w:tcMar>
            <w:vAlign w:val="center"/>
          </w:tcPr>
          <w:p w14:paraId="7A04A250" w14:textId="05AFA641"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1ED3D937"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6ECBD1E4" w14:textId="77777777" w:rsidTr="19882996">
        <w:trPr>
          <w:trHeight w:val="292"/>
        </w:trPr>
        <w:tc>
          <w:tcPr>
            <w:tcW w:w="5778" w:type="dxa"/>
            <w:shd w:val="clear" w:color="auto" w:fill="D9D9D9" w:themeFill="background1" w:themeFillShade="D9"/>
            <w:tcMar>
              <w:left w:w="108" w:type="dxa"/>
              <w:right w:w="108" w:type="dxa"/>
            </w:tcMar>
            <w:vAlign w:val="center"/>
          </w:tcPr>
          <w:p w14:paraId="12FB664C" w14:textId="77777777" w:rsidR="001356A9" w:rsidRPr="00FD2D1F" w:rsidRDefault="001356A9" w:rsidP="00A62B2A">
            <w:pPr>
              <w:spacing w:before="40" w:after="40" w:line="240" w:lineRule="auto"/>
              <w:rPr>
                <w:rFonts w:ascii="Arial" w:hAnsi="Arial" w:cs="Arial"/>
                <w:b/>
                <w:sz w:val="20"/>
                <w:szCs w:val="20"/>
              </w:rPr>
            </w:pPr>
            <w:r w:rsidRPr="00FD2D1F">
              <w:rPr>
                <w:rFonts w:ascii="Arial" w:hAnsi="Arial" w:cs="Arial"/>
                <w:b/>
                <w:sz w:val="20"/>
                <w:szCs w:val="20"/>
              </w:rPr>
              <w:t xml:space="preserve">Contact numbers and Communications Tree </w:t>
            </w:r>
          </w:p>
        </w:tc>
        <w:tc>
          <w:tcPr>
            <w:tcW w:w="709" w:type="dxa"/>
            <w:shd w:val="clear" w:color="auto" w:fill="D9D9D9" w:themeFill="background1" w:themeFillShade="D9"/>
            <w:tcMar>
              <w:left w:w="108" w:type="dxa"/>
              <w:right w:w="108" w:type="dxa"/>
            </w:tcMar>
            <w:vAlign w:val="center"/>
          </w:tcPr>
          <w:p w14:paraId="51901F17"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21059903"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16FA7B0A" w14:textId="77777777" w:rsidTr="19882996">
        <w:trPr>
          <w:trHeight w:val="292"/>
        </w:trPr>
        <w:tc>
          <w:tcPr>
            <w:tcW w:w="5778" w:type="dxa"/>
            <w:shd w:val="clear" w:color="auto" w:fill="auto"/>
            <w:tcMar>
              <w:left w:w="108" w:type="dxa"/>
              <w:right w:w="108" w:type="dxa"/>
            </w:tcMar>
            <w:vAlign w:val="center"/>
          </w:tcPr>
          <w:p w14:paraId="1C4014D0" w14:textId="6EB31B9F" w:rsidR="001356A9" w:rsidRPr="00FD2D1F" w:rsidRDefault="001356A9" w:rsidP="00946C19">
            <w:pPr>
              <w:spacing w:before="40" w:after="40" w:line="240" w:lineRule="auto"/>
              <w:rPr>
                <w:rFonts w:ascii="Arial" w:hAnsi="Arial" w:cs="Arial"/>
                <w:sz w:val="20"/>
                <w:szCs w:val="20"/>
              </w:rPr>
            </w:pPr>
            <w:r w:rsidRPr="00FD2D1F">
              <w:rPr>
                <w:rFonts w:ascii="Arial" w:hAnsi="Arial" w:cs="Arial"/>
                <w:sz w:val="20"/>
                <w:szCs w:val="20"/>
              </w:rPr>
              <w:t>Appropriate key local community contact numbers have been added</w:t>
            </w:r>
            <w:r w:rsidR="00946C19" w:rsidRPr="00FD2D1F">
              <w:rPr>
                <w:rFonts w:ascii="Arial" w:hAnsi="Arial" w:cs="Arial"/>
                <w:sz w:val="20"/>
                <w:szCs w:val="20"/>
              </w:rPr>
              <w:t xml:space="preserve"> </w:t>
            </w:r>
            <w:r w:rsidR="002F426F" w:rsidRPr="00FD2D1F">
              <w:rPr>
                <w:rFonts w:ascii="Arial" w:hAnsi="Arial" w:cs="Arial"/>
                <w:sz w:val="20"/>
                <w:szCs w:val="20"/>
              </w:rPr>
              <w:t>for example</w:t>
            </w:r>
            <w:r w:rsidR="00946C19" w:rsidRPr="00FD2D1F">
              <w:rPr>
                <w:rFonts w:ascii="Arial" w:hAnsi="Arial" w:cs="Arial"/>
                <w:sz w:val="20"/>
                <w:szCs w:val="20"/>
              </w:rPr>
              <w:t xml:space="preserve"> </w:t>
            </w:r>
            <w:r w:rsidRPr="00FD2D1F">
              <w:rPr>
                <w:rFonts w:ascii="Arial" w:hAnsi="Arial" w:cs="Arial"/>
                <w:sz w:val="20"/>
                <w:szCs w:val="20"/>
              </w:rPr>
              <w:t>Fire, Ambulance, Police, local government, nearest hospital.</w:t>
            </w:r>
            <w:r w:rsidR="00946C19" w:rsidRPr="00FD2D1F">
              <w:rPr>
                <w:rFonts w:ascii="Arial" w:hAnsi="Arial" w:cs="Arial"/>
                <w:sz w:val="20"/>
                <w:szCs w:val="20"/>
              </w:rPr>
              <w:t xml:space="preserve"> (see page 5)</w:t>
            </w:r>
          </w:p>
        </w:tc>
        <w:tc>
          <w:tcPr>
            <w:tcW w:w="709" w:type="dxa"/>
            <w:shd w:val="clear" w:color="auto" w:fill="auto"/>
            <w:tcMar>
              <w:left w:w="108" w:type="dxa"/>
              <w:right w:w="108" w:type="dxa"/>
            </w:tcMar>
            <w:vAlign w:val="center"/>
          </w:tcPr>
          <w:p w14:paraId="616B2223" w14:textId="3E89BEB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660989DB"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22FA925F" w14:textId="77777777" w:rsidTr="19882996">
        <w:trPr>
          <w:trHeight w:val="292"/>
        </w:trPr>
        <w:tc>
          <w:tcPr>
            <w:tcW w:w="5778" w:type="dxa"/>
            <w:shd w:val="clear" w:color="auto" w:fill="auto"/>
            <w:tcMar>
              <w:left w:w="108" w:type="dxa"/>
              <w:right w:w="108" w:type="dxa"/>
            </w:tcMar>
            <w:vAlign w:val="center"/>
          </w:tcPr>
          <w:p w14:paraId="224EF85D" w14:textId="77777777"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t>Key contact numbers for internal staff have been added.</w:t>
            </w:r>
          </w:p>
        </w:tc>
        <w:tc>
          <w:tcPr>
            <w:tcW w:w="709" w:type="dxa"/>
            <w:shd w:val="clear" w:color="auto" w:fill="auto"/>
            <w:tcMar>
              <w:left w:w="108" w:type="dxa"/>
              <w:right w:w="108" w:type="dxa"/>
            </w:tcMar>
            <w:vAlign w:val="center"/>
          </w:tcPr>
          <w:p w14:paraId="4A9AD76F" w14:textId="456647AD"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31479A63"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215F12DF" w14:textId="77777777" w:rsidTr="19882996">
        <w:trPr>
          <w:trHeight w:val="292"/>
        </w:trPr>
        <w:tc>
          <w:tcPr>
            <w:tcW w:w="5778" w:type="dxa"/>
            <w:shd w:val="clear" w:color="auto" w:fill="auto"/>
            <w:tcMar>
              <w:left w:w="108" w:type="dxa"/>
              <w:right w:w="108" w:type="dxa"/>
            </w:tcMar>
            <w:vAlign w:val="center"/>
          </w:tcPr>
          <w:p w14:paraId="01CE0827" w14:textId="159FFB6F" w:rsidR="001356A9" w:rsidRPr="00FD2D1F" w:rsidRDefault="21606A95" w:rsidP="00A62B2A">
            <w:pPr>
              <w:spacing w:before="40" w:after="40" w:line="240" w:lineRule="auto"/>
              <w:rPr>
                <w:rFonts w:ascii="Arial" w:hAnsi="Arial" w:cs="Arial"/>
                <w:sz w:val="20"/>
                <w:szCs w:val="20"/>
              </w:rPr>
            </w:pPr>
            <w:r w:rsidRPr="00FD2D1F">
              <w:rPr>
                <w:rFonts w:ascii="Arial" w:hAnsi="Arial" w:cs="Arial"/>
                <w:sz w:val="20"/>
                <w:szCs w:val="20"/>
              </w:rPr>
              <w:t>Approved Provider or Person with Management or Control</w:t>
            </w:r>
            <w:r w:rsidR="00C40109" w:rsidRPr="00FD2D1F">
              <w:rPr>
                <w:rFonts w:ascii="Arial" w:hAnsi="Arial" w:cs="Arial"/>
                <w:sz w:val="20"/>
                <w:szCs w:val="20"/>
              </w:rPr>
              <w:t xml:space="preserve"> </w:t>
            </w:r>
            <w:r w:rsidRPr="00FD2D1F">
              <w:rPr>
                <w:rFonts w:ascii="Arial" w:hAnsi="Arial" w:cs="Arial"/>
                <w:sz w:val="20"/>
                <w:szCs w:val="20"/>
              </w:rPr>
              <w:t xml:space="preserve"> Representative</w:t>
            </w:r>
            <w:r w:rsidR="0AECE8E8" w:rsidRPr="00FD2D1F">
              <w:rPr>
                <w:rFonts w:ascii="Arial" w:hAnsi="Arial" w:cs="Arial"/>
              </w:rPr>
              <w:t xml:space="preserve"> </w:t>
            </w:r>
            <w:r w:rsidR="406E5B06" w:rsidRPr="00FD2D1F">
              <w:rPr>
                <w:rFonts w:ascii="Arial" w:hAnsi="Arial" w:cs="Arial"/>
                <w:sz w:val="20"/>
                <w:szCs w:val="20"/>
              </w:rPr>
              <w:t xml:space="preserve">contact numbers </w:t>
            </w:r>
            <w:r w:rsidR="3483BF42" w:rsidRPr="00FD2D1F">
              <w:rPr>
                <w:rFonts w:ascii="Arial" w:hAnsi="Arial" w:cs="Arial"/>
                <w:sz w:val="20"/>
                <w:szCs w:val="20"/>
              </w:rPr>
              <w:t>are included.</w:t>
            </w:r>
            <w:r w:rsidR="406E5B06" w:rsidRPr="00FD2D1F">
              <w:rPr>
                <w:rFonts w:ascii="Arial" w:hAnsi="Arial" w:cs="Arial"/>
                <w:sz w:val="20"/>
                <w:szCs w:val="20"/>
              </w:rPr>
              <w:t xml:space="preserve"> </w:t>
            </w:r>
          </w:p>
        </w:tc>
        <w:tc>
          <w:tcPr>
            <w:tcW w:w="709" w:type="dxa"/>
            <w:shd w:val="clear" w:color="auto" w:fill="auto"/>
            <w:tcMar>
              <w:left w:w="108" w:type="dxa"/>
              <w:right w:w="108" w:type="dxa"/>
            </w:tcMar>
            <w:vAlign w:val="center"/>
          </w:tcPr>
          <w:p w14:paraId="581B7823" w14:textId="7FD87F7A"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30DCCADB"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70EFB2E8" w14:textId="77777777" w:rsidTr="19882996">
        <w:trPr>
          <w:trHeight w:val="292"/>
        </w:trPr>
        <w:tc>
          <w:tcPr>
            <w:tcW w:w="5778" w:type="dxa"/>
            <w:shd w:val="clear" w:color="auto" w:fill="auto"/>
            <w:tcMar>
              <w:left w:w="108" w:type="dxa"/>
              <w:right w:w="108" w:type="dxa"/>
            </w:tcMar>
            <w:vAlign w:val="center"/>
          </w:tcPr>
          <w:p w14:paraId="5763AA49" w14:textId="357D8FF7" w:rsidR="001356A9" w:rsidRPr="00FD2D1F" w:rsidRDefault="001356A9" w:rsidP="009534AE">
            <w:pPr>
              <w:spacing w:before="40" w:after="40" w:line="240" w:lineRule="auto"/>
              <w:rPr>
                <w:rFonts w:ascii="Arial" w:hAnsi="Arial" w:cs="Arial"/>
                <w:sz w:val="20"/>
                <w:szCs w:val="20"/>
              </w:rPr>
            </w:pPr>
            <w:r w:rsidRPr="00FD2D1F">
              <w:rPr>
                <w:rFonts w:ascii="Arial" w:hAnsi="Arial" w:cs="Arial"/>
                <w:sz w:val="20"/>
                <w:szCs w:val="20"/>
              </w:rPr>
              <w:t>Communications Tree</w:t>
            </w:r>
            <w:r w:rsidRPr="00FD2D1F">
              <w:rPr>
                <w:rFonts w:ascii="Arial" w:hAnsi="Arial" w:cs="Arial"/>
                <w:b/>
                <w:sz w:val="20"/>
                <w:szCs w:val="20"/>
              </w:rPr>
              <w:t xml:space="preserve"> </w:t>
            </w:r>
            <w:r w:rsidRPr="00FD2D1F">
              <w:rPr>
                <w:rFonts w:ascii="Arial" w:hAnsi="Arial" w:cs="Arial"/>
                <w:sz w:val="20"/>
                <w:szCs w:val="20"/>
              </w:rPr>
              <w:t xml:space="preserve">detailing process for contacting emergency services, staff and </w:t>
            </w:r>
            <w:r w:rsidR="009534AE" w:rsidRPr="00FD2D1F">
              <w:rPr>
                <w:rFonts w:ascii="Arial" w:hAnsi="Arial" w:cs="Arial"/>
                <w:sz w:val="20"/>
                <w:szCs w:val="20"/>
              </w:rPr>
              <w:t xml:space="preserve">families </w:t>
            </w:r>
            <w:r w:rsidRPr="00FD2D1F">
              <w:rPr>
                <w:rFonts w:ascii="Arial" w:hAnsi="Arial" w:cs="Arial"/>
                <w:sz w:val="20"/>
                <w:szCs w:val="20"/>
              </w:rPr>
              <w:t>included.</w:t>
            </w:r>
          </w:p>
        </w:tc>
        <w:tc>
          <w:tcPr>
            <w:tcW w:w="709" w:type="dxa"/>
            <w:shd w:val="clear" w:color="auto" w:fill="auto"/>
            <w:tcMar>
              <w:left w:w="108" w:type="dxa"/>
              <w:right w:w="108" w:type="dxa"/>
            </w:tcMar>
            <w:vAlign w:val="center"/>
          </w:tcPr>
          <w:p w14:paraId="258891FB" w14:textId="2F9F5E09"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03550D66"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5184C53F" w14:textId="77777777" w:rsidTr="19882996">
        <w:trPr>
          <w:trHeight w:val="292"/>
        </w:trPr>
        <w:tc>
          <w:tcPr>
            <w:tcW w:w="5778" w:type="dxa"/>
            <w:shd w:val="clear" w:color="auto" w:fill="D9D9D9" w:themeFill="background1" w:themeFillShade="D9"/>
            <w:tcMar>
              <w:left w:w="108" w:type="dxa"/>
              <w:right w:w="108" w:type="dxa"/>
            </w:tcMar>
            <w:vAlign w:val="center"/>
          </w:tcPr>
          <w:p w14:paraId="36AF589C" w14:textId="6DC2A9D0" w:rsidR="001356A9" w:rsidRPr="00FD2D1F" w:rsidRDefault="00B53211" w:rsidP="19882996">
            <w:pPr>
              <w:spacing w:before="40" w:after="40" w:line="240" w:lineRule="auto"/>
              <w:rPr>
                <w:rFonts w:ascii="Arial" w:hAnsi="Arial" w:cs="Arial"/>
                <w:b/>
                <w:bCs/>
                <w:sz w:val="20"/>
                <w:szCs w:val="20"/>
              </w:rPr>
            </w:pPr>
            <w:r>
              <w:rPr>
                <w:rFonts w:ascii="Arial" w:hAnsi="Arial" w:cs="Arial"/>
                <w:b/>
                <w:bCs/>
                <w:sz w:val="20"/>
                <w:szCs w:val="20"/>
              </w:rPr>
              <w:t xml:space="preserve">Emergency Control Organisation </w:t>
            </w:r>
            <w:r w:rsidR="089DE4A7" w:rsidRPr="00FD2D1F">
              <w:rPr>
                <w:rFonts w:ascii="Arial" w:hAnsi="Arial" w:cs="Arial"/>
                <w:b/>
                <w:bCs/>
                <w:sz w:val="20"/>
                <w:szCs w:val="20"/>
              </w:rPr>
              <w:t xml:space="preserve"> (E</w:t>
            </w:r>
            <w:r>
              <w:rPr>
                <w:rFonts w:ascii="Arial" w:hAnsi="Arial" w:cs="Arial"/>
                <w:b/>
                <w:bCs/>
                <w:sz w:val="20"/>
                <w:szCs w:val="20"/>
              </w:rPr>
              <w:t>CO</w:t>
            </w:r>
            <w:r w:rsidR="089DE4A7" w:rsidRPr="00FD2D1F">
              <w:rPr>
                <w:rFonts w:ascii="Arial" w:hAnsi="Arial" w:cs="Arial"/>
                <w:b/>
                <w:bCs/>
                <w:sz w:val="20"/>
                <w:szCs w:val="20"/>
              </w:rPr>
              <w:t>)</w:t>
            </w:r>
            <w:r w:rsidR="406E5B06" w:rsidRPr="00FD2D1F">
              <w:rPr>
                <w:rFonts w:ascii="Arial" w:hAnsi="Arial" w:cs="Arial"/>
                <w:b/>
                <w:bCs/>
                <w:sz w:val="20"/>
                <w:szCs w:val="20"/>
              </w:rPr>
              <w:t xml:space="preserve"> </w:t>
            </w:r>
          </w:p>
        </w:tc>
        <w:tc>
          <w:tcPr>
            <w:tcW w:w="709" w:type="dxa"/>
            <w:shd w:val="clear" w:color="auto" w:fill="D9D9D9" w:themeFill="background1" w:themeFillShade="D9"/>
            <w:tcMar>
              <w:left w:w="108" w:type="dxa"/>
              <w:right w:w="108" w:type="dxa"/>
            </w:tcMar>
            <w:vAlign w:val="center"/>
          </w:tcPr>
          <w:p w14:paraId="7FE7197B"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5FC98874"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6CD08CB9" w14:textId="77777777" w:rsidTr="19882996">
        <w:trPr>
          <w:trHeight w:val="292"/>
        </w:trPr>
        <w:tc>
          <w:tcPr>
            <w:tcW w:w="5778" w:type="dxa"/>
            <w:shd w:val="clear" w:color="auto" w:fill="auto"/>
            <w:tcMar>
              <w:left w:w="108" w:type="dxa"/>
              <w:right w:w="108" w:type="dxa"/>
            </w:tcMar>
            <w:vAlign w:val="center"/>
          </w:tcPr>
          <w:p w14:paraId="456E4367" w14:textId="03F163DA" w:rsidR="001356A9" w:rsidRPr="00FD2D1F" w:rsidRDefault="406E5B06" w:rsidP="00B53211">
            <w:pPr>
              <w:spacing w:before="40" w:after="40" w:line="240" w:lineRule="auto"/>
              <w:rPr>
                <w:rFonts w:ascii="Arial" w:hAnsi="Arial" w:cs="Arial"/>
                <w:sz w:val="20"/>
                <w:szCs w:val="20"/>
              </w:rPr>
            </w:pPr>
            <w:r w:rsidRPr="00FD2D1F">
              <w:rPr>
                <w:rFonts w:ascii="Arial" w:hAnsi="Arial" w:cs="Arial"/>
                <w:sz w:val="20"/>
                <w:szCs w:val="20"/>
              </w:rPr>
              <w:t xml:space="preserve">An </w:t>
            </w:r>
            <w:r w:rsidR="00B53211">
              <w:rPr>
                <w:rFonts w:ascii="Arial" w:hAnsi="Arial" w:cs="Arial"/>
                <w:sz w:val="20"/>
                <w:szCs w:val="20"/>
              </w:rPr>
              <w:t>ECO</w:t>
            </w:r>
            <w:r w:rsidR="2665D47F" w:rsidRPr="00FD2D1F">
              <w:rPr>
                <w:rFonts w:ascii="Arial" w:hAnsi="Arial" w:cs="Arial"/>
                <w:sz w:val="20"/>
                <w:szCs w:val="20"/>
              </w:rPr>
              <w:t xml:space="preserve"> </w:t>
            </w:r>
            <w:r w:rsidRPr="00FD2D1F">
              <w:rPr>
                <w:rFonts w:ascii="Arial" w:hAnsi="Arial" w:cs="Arial"/>
                <w:sz w:val="20"/>
                <w:szCs w:val="20"/>
              </w:rPr>
              <w:t xml:space="preserve">structure has been identified, with appropriate persons assigned and contact details provided. </w:t>
            </w:r>
          </w:p>
        </w:tc>
        <w:tc>
          <w:tcPr>
            <w:tcW w:w="709" w:type="dxa"/>
            <w:shd w:val="clear" w:color="auto" w:fill="auto"/>
            <w:tcMar>
              <w:left w:w="108" w:type="dxa"/>
              <w:right w:w="108" w:type="dxa"/>
            </w:tcMar>
            <w:vAlign w:val="center"/>
          </w:tcPr>
          <w:p w14:paraId="321CA19B" w14:textId="0FE75CB5"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0F709353"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45D7D970" w14:textId="77777777" w:rsidTr="19882996">
        <w:trPr>
          <w:trHeight w:val="292"/>
        </w:trPr>
        <w:tc>
          <w:tcPr>
            <w:tcW w:w="5778" w:type="dxa"/>
            <w:shd w:val="clear" w:color="auto" w:fill="auto"/>
            <w:tcMar>
              <w:left w:w="108" w:type="dxa"/>
              <w:right w:w="108" w:type="dxa"/>
            </w:tcMar>
            <w:vAlign w:val="center"/>
          </w:tcPr>
          <w:p w14:paraId="5EBCD739" w14:textId="64D6FAC3" w:rsidR="001356A9" w:rsidRPr="00FD2D1F" w:rsidRDefault="406E5B06" w:rsidP="00B53211">
            <w:pPr>
              <w:spacing w:before="40" w:after="40" w:line="240" w:lineRule="auto"/>
              <w:rPr>
                <w:rFonts w:ascii="Arial" w:hAnsi="Arial" w:cs="Arial"/>
                <w:sz w:val="20"/>
                <w:szCs w:val="20"/>
              </w:rPr>
            </w:pPr>
            <w:r w:rsidRPr="00FD2D1F">
              <w:rPr>
                <w:rFonts w:ascii="Arial" w:hAnsi="Arial" w:cs="Arial"/>
                <w:sz w:val="20"/>
                <w:szCs w:val="20"/>
              </w:rPr>
              <w:t xml:space="preserve">Responsibilities are clearly defined and back up names included for each position on the </w:t>
            </w:r>
            <w:r w:rsidR="00B53211">
              <w:rPr>
                <w:rFonts w:ascii="Arial" w:hAnsi="Arial" w:cs="Arial"/>
                <w:sz w:val="20"/>
                <w:szCs w:val="20"/>
              </w:rPr>
              <w:t>ECO if reasonably practical</w:t>
            </w:r>
            <w:r w:rsidRPr="00FD2D1F">
              <w:rPr>
                <w:rFonts w:ascii="Arial" w:hAnsi="Arial" w:cs="Arial"/>
                <w:sz w:val="20"/>
                <w:szCs w:val="20"/>
              </w:rPr>
              <w:t>.</w:t>
            </w:r>
          </w:p>
        </w:tc>
        <w:tc>
          <w:tcPr>
            <w:tcW w:w="709" w:type="dxa"/>
            <w:shd w:val="clear" w:color="auto" w:fill="auto"/>
            <w:tcMar>
              <w:left w:w="108" w:type="dxa"/>
              <w:right w:w="108" w:type="dxa"/>
            </w:tcMar>
            <w:vAlign w:val="center"/>
          </w:tcPr>
          <w:p w14:paraId="0D997E6D" w14:textId="39DC52A3"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5493D178"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54F6FAAD" w14:textId="77777777" w:rsidTr="19882996">
        <w:trPr>
          <w:trHeight w:val="292"/>
        </w:trPr>
        <w:tc>
          <w:tcPr>
            <w:tcW w:w="5778" w:type="dxa"/>
            <w:shd w:val="clear" w:color="auto" w:fill="D9D9D9" w:themeFill="background1" w:themeFillShade="D9"/>
            <w:tcMar>
              <w:left w:w="108" w:type="dxa"/>
              <w:right w:w="108" w:type="dxa"/>
            </w:tcMar>
            <w:vAlign w:val="center"/>
          </w:tcPr>
          <w:p w14:paraId="04BD664C" w14:textId="77777777" w:rsidR="001356A9" w:rsidRPr="00FD2D1F" w:rsidRDefault="001356A9" w:rsidP="00A62B2A">
            <w:pPr>
              <w:spacing w:before="40" w:after="40" w:line="240" w:lineRule="auto"/>
              <w:rPr>
                <w:rFonts w:ascii="Arial" w:hAnsi="Arial" w:cs="Arial"/>
                <w:b/>
                <w:sz w:val="20"/>
                <w:szCs w:val="20"/>
              </w:rPr>
            </w:pPr>
            <w:r w:rsidRPr="00FD2D1F">
              <w:rPr>
                <w:rFonts w:ascii="Arial" w:hAnsi="Arial" w:cs="Arial"/>
                <w:b/>
                <w:sz w:val="20"/>
                <w:szCs w:val="20"/>
              </w:rPr>
              <w:t>Evacuation, lockdown, lockout and shelter-in-place procedures</w:t>
            </w:r>
          </w:p>
        </w:tc>
        <w:tc>
          <w:tcPr>
            <w:tcW w:w="709" w:type="dxa"/>
            <w:shd w:val="clear" w:color="auto" w:fill="D9D9D9" w:themeFill="background1" w:themeFillShade="D9"/>
            <w:tcMar>
              <w:left w:w="108" w:type="dxa"/>
              <w:right w:w="108" w:type="dxa"/>
            </w:tcMar>
            <w:vAlign w:val="center"/>
          </w:tcPr>
          <w:p w14:paraId="710A2575"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2D4BEE05"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2E691F89" w14:textId="77777777" w:rsidTr="19882996">
        <w:trPr>
          <w:trHeight w:val="292"/>
        </w:trPr>
        <w:tc>
          <w:tcPr>
            <w:tcW w:w="5778" w:type="dxa"/>
            <w:shd w:val="clear" w:color="auto" w:fill="auto"/>
            <w:tcMar>
              <w:left w:w="108" w:type="dxa"/>
              <w:right w:w="108" w:type="dxa"/>
            </w:tcMar>
            <w:vAlign w:val="center"/>
          </w:tcPr>
          <w:p w14:paraId="21FB95EB" w14:textId="3BEF8A57" w:rsidR="001356A9" w:rsidRPr="00FD2D1F" w:rsidRDefault="406E5B06" w:rsidP="006D28DE">
            <w:pPr>
              <w:spacing w:before="40" w:after="40" w:line="240" w:lineRule="auto"/>
              <w:rPr>
                <w:rFonts w:ascii="Arial" w:hAnsi="Arial" w:cs="Arial"/>
                <w:sz w:val="20"/>
                <w:szCs w:val="20"/>
              </w:rPr>
            </w:pPr>
            <w:r w:rsidRPr="00FD2D1F">
              <w:rPr>
                <w:rFonts w:ascii="Arial" w:hAnsi="Arial" w:cs="Arial"/>
                <w:sz w:val="20"/>
                <w:szCs w:val="20"/>
              </w:rPr>
              <w:t xml:space="preserve">Procedures that are specific to the </w:t>
            </w:r>
            <w:r w:rsidR="71C41346" w:rsidRPr="00FD2D1F">
              <w:rPr>
                <w:rFonts w:ascii="Arial" w:hAnsi="Arial" w:cs="Arial"/>
                <w:sz w:val="20"/>
                <w:szCs w:val="20"/>
              </w:rPr>
              <w:t xml:space="preserve">education and care </w:t>
            </w:r>
            <w:r w:rsidRPr="00FD2D1F">
              <w:rPr>
                <w:rFonts w:ascii="Arial" w:hAnsi="Arial" w:cs="Arial"/>
                <w:sz w:val="20"/>
                <w:szCs w:val="20"/>
              </w:rPr>
              <w:t>service</w:t>
            </w:r>
            <w:r w:rsidR="006D28DE" w:rsidRPr="00FD2D1F">
              <w:rPr>
                <w:rFonts w:ascii="Arial" w:hAnsi="Arial" w:cs="Arial"/>
                <w:sz w:val="20"/>
                <w:szCs w:val="20"/>
              </w:rPr>
              <w:t>’s</w:t>
            </w:r>
            <w:r w:rsidRPr="00FD2D1F">
              <w:rPr>
                <w:rFonts w:ascii="Arial" w:hAnsi="Arial" w:cs="Arial"/>
                <w:sz w:val="20"/>
                <w:szCs w:val="20"/>
              </w:rPr>
              <w:t xml:space="preserve"> processes have been completed for:</w:t>
            </w:r>
          </w:p>
        </w:tc>
        <w:tc>
          <w:tcPr>
            <w:tcW w:w="709" w:type="dxa"/>
            <w:shd w:val="clear" w:color="auto" w:fill="auto"/>
            <w:tcMar>
              <w:left w:w="108" w:type="dxa"/>
              <w:right w:w="108" w:type="dxa"/>
            </w:tcMar>
          </w:tcPr>
          <w:p w14:paraId="4BB30E65" w14:textId="33D2AEB2"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2F3C111C"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766E05AF" w14:textId="77777777" w:rsidTr="19882996">
        <w:trPr>
          <w:trHeight w:val="292"/>
        </w:trPr>
        <w:tc>
          <w:tcPr>
            <w:tcW w:w="5778" w:type="dxa"/>
            <w:shd w:val="clear" w:color="auto" w:fill="auto"/>
            <w:tcMar>
              <w:left w:w="108" w:type="dxa"/>
              <w:right w:w="108" w:type="dxa"/>
            </w:tcMar>
            <w:vAlign w:val="center"/>
          </w:tcPr>
          <w:p w14:paraId="11EBA5BC" w14:textId="75AC2A72" w:rsidR="001356A9" w:rsidRPr="00FD2D1F" w:rsidRDefault="001356A9" w:rsidP="00061380">
            <w:pPr>
              <w:pStyle w:val="ListParagraph"/>
              <w:numPr>
                <w:ilvl w:val="0"/>
                <w:numId w:val="15"/>
              </w:numPr>
              <w:spacing w:before="40" w:after="40" w:line="240" w:lineRule="auto"/>
              <w:rPr>
                <w:rFonts w:ascii="Arial" w:hAnsi="Arial" w:cs="Arial"/>
                <w:sz w:val="20"/>
                <w:szCs w:val="20"/>
              </w:rPr>
            </w:pPr>
            <w:r w:rsidRPr="00FD2D1F">
              <w:rPr>
                <w:rFonts w:ascii="Arial" w:hAnsi="Arial" w:cs="Arial"/>
                <w:sz w:val="20"/>
                <w:szCs w:val="20"/>
              </w:rPr>
              <w:t xml:space="preserve">Evacuation </w:t>
            </w:r>
            <w:r w:rsidR="009C40A6" w:rsidRPr="00FD2D1F">
              <w:rPr>
                <w:rFonts w:ascii="Arial" w:hAnsi="Arial" w:cs="Arial"/>
                <w:sz w:val="20"/>
                <w:szCs w:val="20"/>
              </w:rPr>
              <w:t>on-site</w:t>
            </w:r>
          </w:p>
        </w:tc>
        <w:tc>
          <w:tcPr>
            <w:tcW w:w="709" w:type="dxa"/>
            <w:shd w:val="clear" w:color="auto" w:fill="auto"/>
            <w:tcMar>
              <w:left w:w="108" w:type="dxa"/>
              <w:right w:w="108" w:type="dxa"/>
            </w:tcMar>
            <w:vAlign w:val="center"/>
          </w:tcPr>
          <w:p w14:paraId="1841E468" w14:textId="545B0A9C"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32E42BB8"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39FED3EC" w14:textId="77777777" w:rsidTr="19882996">
        <w:trPr>
          <w:trHeight w:val="292"/>
        </w:trPr>
        <w:tc>
          <w:tcPr>
            <w:tcW w:w="5778" w:type="dxa"/>
            <w:shd w:val="clear" w:color="auto" w:fill="auto"/>
            <w:tcMar>
              <w:left w:w="108" w:type="dxa"/>
              <w:right w:w="108" w:type="dxa"/>
            </w:tcMar>
            <w:vAlign w:val="center"/>
          </w:tcPr>
          <w:p w14:paraId="75DD1497" w14:textId="487ABBCF" w:rsidR="001356A9" w:rsidRPr="00FD2D1F" w:rsidRDefault="001356A9" w:rsidP="00061380">
            <w:pPr>
              <w:pStyle w:val="ListParagraph"/>
              <w:numPr>
                <w:ilvl w:val="0"/>
                <w:numId w:val="15"/>
              </w:numPr>
              <w:spacing w:before="40" w:after="40" w:line="240" w:lineRule="auto"/>
              <w:rPr>
                <w:rFonts w:ascii="Arial" w:hAnsi="Arial" w:cs="Arial"/>
                <w:sz w:val="20"/>
                <w:szCs w:val="20"/>
              </w:rPr>
            </w:pPr>
            <w:r w:rsidRPr="00FD2D1F">
              <w:rPr>
                <w:rFonts w:ascii="Arial" w:hAnsi="Arial" w:cs="Arial"/>
                <w:sz w:val="20"/>
                <w:szCs w:val="20"/>
              </w:rPr>
              <w:t>Evacuation offsite</w:t>
            </w:r>
          </w:p>
        </w:tc>
        <w:tc>
          <w:tcPr>
            <w:tcW w:w="709" w:type="dxa"/>
            <w:shd w:val="clear" w:color="auto" w:fill="auto"/>
            <w:tcMar>
              <w:left w:w="108" w:type="dxa"/>
              <w:right w:w="108" w:type="dxa"/>
            </w:tcMar>
            <w:vAlign w:val="center"/>
          </w:tcPr>
          <w:p w14:paraId="3D6BD506" w14:textId="43B2E2E1"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6CD81DDF"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2F514634" w14:textId="77777777" w:rsidTr="19882996">
        <w:trPr>
          <w:trHeight w:val="292"/>
        </w:trPr>
        <w:tc>
          <w:tcPr>
            <w:tcW w:w="5778" w:type="dxa"/>
            <w:shd w:val="clear" w:color="auto" w:fill="auto"/>
            <w:tcMar>
              <w:left w:w="108" w:type="dxa"/>
              <w:right w:w="108" w:type="dxa"/>
            </w:tcMar>
            <w:vAlign w:val="center"/>
          </w:tcPr>
          <w:p w14:paraId="0014CB65" w14:textId="4CD4C058" w:rsidR="001356A9" w:rsidRPr="00FD2D1F" w:rsidRDefault="001356A9" w:rsidP="00061380">
            <w:pPr>
              <w:pStyle w:val="ListParagraph"/>
              <w:numPr>
                <w:ilvl w:val="0"/>
                <w:numId w:val="15"/>
              </w:numPr>
              <w:spacing w:before="40" w:after="40" w:line="240" w:lineRule="auto"/>
              <w:rPr>
                <w:rFonts w:ascii="Arial" w:hAnsi="Arial" w:cs="Arial"/>
                <w:sz w:val="20"/>
                <w:szCs w:val="20"/>
              </w:rPr>
            </w:pPr>
            <w:r w:rsidRPr="00FD2D1F">
              <w:rPr>
                <w:rFonts w:ascii="Arial" w:hAnsi="Arial" w:cs="Arial"/>
                <w:sz w:val="20"/>
                <w:szCs w:val="20"/>
              </w:rPr>
              <w:t>Lockdown</w:t>
            </w:r>
          </w:p>
        </w:tc>
        <w:tc>
          <w:tcPr>
            <w:tcW w:w="709" w:type="dxa"/>
            <w:shd w:val="clear" w:color="auto" w:fill="auto"/>
            <w:tcMar>
              <w:left w:w="108" w:type="dxa"/>
              <w:right w:w="108" w:type="dxa"/>
            </w:tcMar>
            <w:vAlign w:val="center"/>
          </w:tcPr>
          <w:p w14:paraId="38CBA02F" w14:textId="40B6B445"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76CCF148"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4781FD4F" w14:textId="77777777" w:rsidTr="19882996">
        <w:trPr>
          <w:trHeight w:val="292"/>
        </w:trPr>
        <w:tc>
          <w:tcPr>
            <w:tcW w:w="5778" w:type="dxa"/>
            <w:shd w:val="clear" w:color="auto" w:fill="auto"/>
            <w:tcMar>
              <w:left w:w="108" w:type="dxa"/>
              <w:right w:w="108" w:type="dxa"/>
            </w:tcMar>
            <w:vAlign w:val="center"/>
          </w:tcPr>
          <w:p w14:paraId="5BFEF3B5" w14:textId="61ED2E30" w:rsidR="001356A9" w:rsidRPr="00FD2D1F" w:rsidRDefault="001356A9" w:rsidP="00061380">
            <w:pPr>
              <w:pStyle w:val="ListParagraph"/>
              <w:numPr>
                <w:ilvl w:val="0"/>
                <w:numId w:val="15"/>
              </w:numPr>
              <w:spacing w:before="40" w:after="40" w:line="240" w:lineRule="auto"/>
              <w:rPr>
                <w:rFonts w:ascii="Arial" w:hAnsi="Arial" w:cs="Arial"/>
                <w:sz w:val="20"/>
                <w:szCs w:val="20"/>
              </w:rPr>
            </w:pPr>
            <w:r w:rsidRPr="00FD2D1F">
              <w:rPr>
                <w:rFonts w:ascii="Arial" w:hAnsi="Arial" w:cs="Arial"/>
                <w:sz w:val="20"/>
                <w:szCs w:val="20"/>
              </w:rPr>
              <w:t>Lockout</w:t>
            </w:r>
          </w:p>
        </w:tc>
        <w:tc>
          <w:tcPr>
            <w:tcW w:w="709" w:type="dxa"/>
            <w:shd w:val="clear" w:color="auto" w:fill="auto"/>
            <w:tcMar>
              <w:left w:w="108" w:type="dxa"/>
              <w:right w:w="108" w:type="dxa"/>
            </w:tcMar>
            <w:vAlign w:val="center"/>
          </w:tcPr>
          <w:p w14:paraId="5ED85725" w14:textId="3C2E8F70"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2C9411F7"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09CAC5A9" w14:textId="77777777" w:rsidTr="19882996">
        <w:trPr>
          <w:trHeight w:val="292"/>
        </w:trPr>
        <w:tc>
          <w:tcPr>
            <w:tcW w:w="5778" w:type="dxa"/>
            <w:shd w:val="clear" w:color="auto" w:fill="auto"/>
            <w:tcMar>
              <w:left w:w="108" w:type="dxa"/>
              <w:right w:w="108" w:type="dxa"/>
            </w:tcMar>
            <w:vAlign w:val="center"/>
          </w:tcPr>
          <w:p w14:paraId="60DF8B9A" w14:textId="325F705E" w:rsidR="001356A9" w:rsidRPr="00FD2D1F" w:rsidRDefault="001356A9" w:rsidP="00061380">
            <w:pPr>
              <w:pStyle w:val="ListParagraph"/>
              <w:numPr>
                <w:ilvl w:val="0"/>
                <w:numId w:val="15"/>
              </w:numPr>
              <w:spacing w:before="40" w:after="40" w:line="240" w:lineRule="auto"/>
              <w:rPr>
                <w:rFonts w:ascii="Arial" w:hAnsi="Arial" w:cs="Arial"/>
                <w:sz w:val="20"/>
                <w:szCs w:val="20"/>
              </w:rPr>
            </w:pPr>
            <w:r w:rsidRPr="00FD2D1F">
              <w:rPr>
                <w:rFonts w:ascii="Arial" w:hAnsi="Arial" w:cs="Arial"/>
                <w:sz w:val="20"/>
                <w:szCs w:val="20"/>
              </w:rPr>
              <w:t>Shelter-in-place</w:t>
            </w:r>
          </w:p>
        </w:tc>
        <w:tc>
          <w:tcPr>
            <w:tcW w:w="709" w:type="dxa"/>
            <w:shd w:val="clear" w:color="auto" w:fill="auto"/>
            <w:tcMar>
              <w:left w:w="108" w:type="dxa"/>
              <w:right w:w="108" w:type="dxa"/>
            </w:tcMar>
            <w:vAlign w:val="center"/>
          </w:tcPr>
          <w:p w14:paraId="7AFB6CDB" w14:textId="61418364"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1A8C0C91"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28E68F66" w14:textId="77777777" w:rsidTr="19882996">
        <w:trPr>
          <w:trHeight w:val="292"/>
        </w:trPr>
        <w:tc>
          <w:tcPr>
            <w:tcW w:w="5778" w:type="dxa"/>
            <w:shd w:val="clear" w:color="auto" w:fill="D9D9D9" w:themeFill="background1" w:themeFillShade="D9"/>
            <w:tcMar>
              <w:left w:w="108" w:type="dxa"/>
              <w:right w:w="108" w:type="dxa"/>
            </w:tcMar>
            <w:vAlign w:val="center"/>
          </w:tcPr>
          <w:p w14:paraId="430D9399" w14:textId="77777777" w:rsidR="001356A9" w:rsidRPr="00FD2D1F" w:rsidRDefault="001356A9" w:rsidP="00A62B2A">
            <w:pPr>
              <w:spacing w:before="40" w:after="40" w:line="240" w:lineRule="auto"/>
              <w:rPr>
                <w:rFonts w:ascii="Arial" w:hAnsi="Arial" w:cs="Arial"/>
                <w:b/>
                <w:sz w:val="20"/>
                <w:szCs w:val="20"/>
              </w:rPr>
            </w:pPr>
            <w:r w:rsidRPr="00FD2D1F">
              <w:rPr>
                <w:rFonts w:ascii="Arial" w:hAnsi="Arial" w:cs="Arial"/>
                <w:b/>
                <w:sz w:val="20"/>
                <w:szCs w:val="20"/>
              </w:rPr>
              <w:t>Emergency response procedures</w:t>
            </w:r>
          </w:p>
        </w:tc>
        <w:tc>
          <w:tcPr>
            <w:tcW w:w="709" w:type="dxa"/>
            <w:shd w:val="clear" w:color="auto" w:fill="D9D9D9" w:themeFill="background1" w:themeFillShade="D9"/>
            <w:tcMar>
              <w:left w:w="108" w:type="dxa"/>
              <w:right w:w="108" w:type="dxa"/>
            </w:tcMar>
            <w:vAlign w:val="center"/>
          </w:tcPr>
          <w:p w14:paraId="7AE43F0D"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2153DA33"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7BEDF314" w14:textId="77777777" w:rsidTr="19882996">
        <w:trPr>
          <w:trHeight w:val="292"/>
        </w:trPr>
        <w:tc>
          <w:tcPr>
            <w:tcW w:w="5778" w:type="dxa"/>
            <w:shd w:val="clear" w:color="auto" w:fill="auto"/>
            <w:tcMar>
              <w:left w:w="108" w:type="dxa"/>
              <w:right w:w="108" w:type="dxa"/>
            </w:tcMar>
            <w:vAlign w:val="center"/>
          </w:tcPr>
          <w:p w14:paraId="301810BA" w14:textId="77777777"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lastRenderedPageBreak/>
              <w:t xml:space="preserve">Localised emergency response procedures have been developed for specific emergencies in-line with the hazards/threat identified in the risk assessment. </w:t>
            </w:r>
          </w:p>
        </w:tc>
        <w:tc>
          <w:tcPr>
            <w:tcW w:w="709" w:type="dxa"/>
            <w:shd w:val="clear" w:color="auto" w:fill="auto"/>
            <w:tcMar>
              <w:left w:w="108" w:type="dxa"/>
              <w:right w:w="108" w:type="dxa"/>
            </w:tcMar>
            <w:vAlign w:val="center"/>
          </w:tcPr>
          <w:p w14:paraId="26466CCA" w14:textId="295A8D03"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76C84437"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1087A277" w14:textId="77777777" w:rsidTr="19882996">
        <w:trPr>
          <w:trHeight w:val="292"/>
        </w:trPr>
        <w:tc>
          <w:tcPr>
            <w:tcW w:w="5778" w:type="dxa"/>
            <w:shd w:val="clear" w:color="auto" w:fill="D9D9D9" w:themeFill="background1" w:themeFillShade="D9"/>
            <w:tcMar>
              <w:left w:w="108" w:type="dxa"/>
              <w:right w:w="108" w:type="dxa"/>
            </w:tcMar>
            <w:vAlign w:val="center"/>
          </w:tcPr>
          <w:p w14:paraId="72934544" w14:textId="2F6B44DD" w:rsidR="001356A9" w:rsidRPr="00FD2D1F" w:rsidRDefault="001356A9" w:rsidP="00A62B2A">
            <w:pPr>
              <w:spacing w:before="40" w:after="40" w:line="240" w:lineRule="auto"/>
              <w:rPr>
                <w:rFonts w:ascii="Arial" w:hAnsi="Arial" w:cs="Arial"/>
                <w:b/>
                <w:sz w:val="20"/>
                <w:szCs w:val="20"/>
              </w:rPr>
            </w:pPr>
            <w:r w:rsidRPr="00FD2D1F">
              <w:rPr>
                <w:rFonts w:ascii="Arial" w:hAnsi="Arial" w:cs="Arial"/>
                <w:b/>
                <w:sz w:val="20"/>
                <w:szCs w:val="20"/>
              </w:rPr>
              <w:t>Staff trained in first aid</w:t>
            </w:r>
            <w:r w:rsidR="009E5B2C" w:rsidRPr="00FD2D1F">
              <w:rPr>
                <w:rFonts w:ascii="Arial" w:hAnsi="Arial" w:cs="Arial"/>
                <w:b/>
                <w:sz w:val="20"/>
                <w:szCs w:val="20"/>
              </w:rPr>
              <w:t xml:space="preserve"> </w:t>
            </w:r>
          </w:p>
        </w:tc>
        <w:tc>
          <w:tcPr>
            <w:tcW w:w="709" w:type="dxa"/>
            <w:shd w:val="clear" w:color="auto" w:fill="D9D9D9" w:themeFill="background1" w:themeFillShade="D9"/>
            <w:tcMar>
              <w:left w:w="108" w:type="dxa"/>
              <w:right w:w="108" w:type="dxa"/>
            </w:tcMar>
            <w:vAlign w:val="center"/>
          </w:tcPr>
          <w:p w14:paraId="16D53D6A"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0DA1BACA"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3944319E" w14:textId="77777777" w:rsidTr="19882996">
        <w:trPr>
          <w:trHeight w:val="292"/>
        </w:trPr>
        <w:tc>
          <w:tcPr>
            <w:tcW w:w="5778" w:type="dxa"/>
            <w:shd w:val="clear" w:color="auto" w:fill="auto"/>
            <w:tcMar>
              <w:left w:w="108" w:type="dxa"/>
              <w:right w:w="108" w:type="dxa"/>
            </w:tcMar>
            <w:vAlign w:val="center"/>
          </w:tcPr>
          <w:p w14:paraId="3E7062DB" w14:textId="494C4681"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t>Staff train</w:t>
            </w:r>
            <w:r w:rsidR="00A6220A" w:rsidRPr="00FD2D1F">
              <w:rPr>
                <w:rFonts w:ascii="Arial" w:hAnsi="Arial" w:cs="Arial"/>
                <w:sz w:val="20"/>
                <w:szCs w:val="20"/>
              </w:rPr>
              <w:t>ed in first aid list has been updated</w:t>
            </w:r>
            <w:r w:rsidRPr="00FD2D1F">
              <w:rPr>
                <w:rFonts w:ascii="Arial" w:hAnsi="Arial" w:cs="Arial"/>
                <w:sz w:val="20"/>
                <w:szCs w:val="20"/>
              </w:rPr>
              <w:t>.</w:t>
            </w:r>
          </w:p>
        </w:tc>
        <w:tc>
          <w:tcPr>
            <w:tcW w:w="709" w:type="dxa"/>
            <w:shd w:val="clear" w:color="auto" w:fill="auto"/>
            <w:tcMar>
              <w:left w:w="108" w:type="dxa"/>
              <w:right w:w="108" w:type="dxa"/>
            </w:tcMar>
            <w:vAlign w:val="center"/>
          </w:tcPr>
          <w:p w14:paraId="788D4B2A" w14:textId="11E08555"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5F8981C4"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10496E35" w14:textId="77777777" w:rsidTr="19882996">
        <w:trPr>
          <w:trHeight w:val="292"/>
        </w:trPr>
        <w:tc>
          <w:tcPr>
            <w:tcW w:w="5778" w:type="dxa"/>
            <w:shd w:val="clear" w:color="auto" w:fill="D9D9D9" w:themeFill="background1" w:themeFillShade="D9"/>
            <w:tcMar>
              <w:left w:w="108" w:type="dxa"/>
              <w:right w:w="108" w:type="dxa"/>
            </w:tcMar>
            <w:vAlign w:val="center"/>
          </w:tcPr>
          <w:p w14:paraId="0B228F00" w14:textId="2D461B5C" w:rsidR="001356A9" w:rsidRPr="00FD2D1F" w:rsidRDefault="001356A9" w:rsidP="00194834">
            <w:pPr>
              <w:spacing w:before="40" w:after="40" w:line="240" w:lineRule="auto"/>
              <w:rPr>
                <w:rFonts w:ascii="Arial" w:hAnsi="Arial" w:cs="Arial"/>
                <w:b/>
                <w:sz w:val="20"/>
                <w:szCs w:val="20"/>
              </w:rPr>
            </w:pPr>
            <w:r w:rsidRPr="00FD2D1F">
              <w:rPr>
                <w:rFonts w:ascii="Arial" w:hAnsi="Arial" w:cs="Arial"/>
                <w:b/>
                <w:sz w:val="20"/>
                <w:szCs w:val="20"/>
              </w:rPr>
              <w:t xml:space="preserve">Area map </w:t>
            </w:r>
          </w:p>
        </w:tc>
        <w:tc>
          <w:tcPr>
            <w:tcW w:w="709" w:type="dxa"/>
            <w:shd w:val="clear" w:color="auto" w:fill="D9D9D9" w:themeFill="background1" w:themeFillShade="D9"/>
            <w:tcMar>
              <w:left w:w="108" w:type="dxa"/>
              <w:right w:w="108" w:type="dxa"/>
            </w:tcMar>
            <w:vAlign w:val="center"/>
          </w:tcPr>
          <w:p w14:paraId="47D4B89C"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46BB08B2"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05DCEF6A" w14:textId="77777777" w:rsidTr="19882996">
        <w:trPr>
          <w:trHeight w:val="79"/>
        </w:trPr>
        <w:tc>
          <w:tcPr>
            <w:tcW w:w="5778" w:type="dxa"/>
            <w:shd w:val="clear" w:color="auto" w:fill="auto"/>
            <w:tcMar>
              <w:left w:w="108" w:type="dxa"/>
              <w:right w:w="108" w:type="dxa"/>
            </w:tcMar>
            <w:vAlign w:val="center"/>
          </w:tcPr>
          <w:p w14:paraId="6C159D0D" w14:textId="77777777"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t>The area map is clear and easy to follow.</w:t>
            </w:r>
          </w:p>
        </w:tc>
        <w:tc>
          <w:tcPr>
            <w:tcW w:w="709" w:type="dxa"/>
            <w:shd w:val="clear" w:color="auto" w:fill="auto"/>
            <w:tcMar>
              <w:left w:w="108" w:type="dxa"/>
              <w:right w:w="108" w:type="dxa"/>
            </w:tcMar>
            <w:vAlign w:val="center"/>
          </w:tcPr>
          <w:p w14:paraId="1436E599" w14:textId="425D1B9E"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1912EB63"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00866FEC" w14:textId="77777777" w:rsidTr="19882996">
        <w:trPr>
          <w:trHeight w:val="292"/>
        </w:trPr>
        <w:tc>
          <w:tcPr>
            <w:tcW w:w="5778" w:type="dxa"/>
            <w:shd w:val="clear" w:color="auto" w:fill="auto"/>
            <w:tcMar>
              <w:left w:w="108" w:type="dxa"/>
              <w:right w:w="108" w:type="dxa"/>
            </w:tcMar>
            <w:vAlign w:val="center"/>
          </w:tcPr>
          <w:p w14:paraId="07D95CB3" w14:textId="77777777"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t>The area map has:</w:t>
            </w:r>
          </w:p>
          <w:p w14:paraId="38C5F26E" w14:textId="33A0AF30" w:rsidR="001356A9" w:rsidRPr="00FD2D1F" w:rsidRDefault="001356A9" w:rsidP="00061380">
            <w:pPr>
              <w:pStyle w:val="ListParagraph"/>
              <w:numPr>
                <w:ilvl w:val="0"/>
                <w:numId w:val="25"/>
              </w:numPr>
              <w:spacing w:before="40" w:after="40" w:line="240" w:lineRule="auto"/>
              <w:ind w:left="709"/>
              <w:rPr>
                <w:rFonts w:ascii="Arial" w:hAnsi="Arial" w:cs="Arial"/>
                <w:sz w:val="20"/>
                <w:szCs w:val="20"/>
              </w:rPr>
            </w:pPr>
            <w:r w:rsidRPr="00FD2D1F">
              <w:rPr>
                <w:rFonts w:ascii="Arial" w:hAnsi="Arial" w:cs="Arial"/>
                <w:sz w:val="20"/>
                <w:szCs w:val="20"/>
              </w:rPr>
              <w:t xml:space="preserve">two evacuation assembly areas </w:t>
            </w:r>
            <w:r w:rsidR="009C40A6" w:rsidRPr="00FD2D1F">
              <w:rPr>
                <w:rFonts w:ascii="Arial" w:hAnsi="Arial" w:cs="Arial"/>
                <w:sz w:val="20"/>
                <w:szCs w:val="20"/>
              </w:rPr>
              <w:t>on-site</w:t>
            </w:r>
          </w:p>
        </w:tc>
        <w:tc>
          <w:tcPr>
            <w:tcW w:w="709" w:type="dxa"/>
            <w:shd w:val="clear" w:color="auto" w:fill="auto"/>
            <w:tcMar>
              <w:left w:w="108" w:type="dxa"/>
              <w:right w:w="108" w:type="dxa"/>
            </w:tcMar>
          </w:tcPr>
          <w:p w14:paraId="1CF230AB" w14:textId="08F947B4"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1241C745"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382B0047" w14:textId="77777777" w:rsidTr="19882996">
        <w:trPr>
          <w:trHeight w:val="292"/>
        </w:trPr>
        <w:tc>
          <w:tcPr>
            <w:tcW w:w="5778" w:type="dxa"/>
            <w:shd w:val="clear" w:color="auto" w:fill="auto"/>
            <w:tcMar>
              <w:left w:w="108" w:type="dxa"/>
              <w:right w:w="108" w:type="dxa"/>
            </w:tcMar>
            <w:vAlign w:val="center"/>
          </w:tcPr>
          <w:p w14:paraId="408059A5" w14:textId="1815B4F4" w:rsidR="001356A9" w:rsidRPr="00FD2D1F" w:rsidRDefault="001356A9" w:rsidP="00061380">
            <w:pPr>
              <w:pStyle w:val="ListParagraph"/>
              <w:numPr>
                <w:ilvl w:val="0"/>
                <w:numId w:val="22"/>
              </w:numPr>
              <w:spacing w:before="40" w:after="40" w:line="240" w:lineRule="auto"/>
              <w:rPr>
                <w:rFonts w:ascii="Arial" w:hAnsi="Arial" w:cs="Arial"/>
                <w:sz w:val="20"/>
                <w:szCs w:val="20"/>
              </w:rPr>
            </w:pPr>
            <w:r w:rsidRPr="00FD2D1F">
              <w:rPr>
                <w:rFonts w:ascii="Arial" w:hAnsi="Arial" w:cs="Arial"/>
                <w:sz w:val="20"/>
                <w:szCs w:val="20"/>
              </w:rPr>
              <w:t>external evacuation routes</w:t>
            </w:r>
          </w:p>
        </w:tc>
        <w:tc>
          <w:tcPr>
            <w:tcW w:w="709" w:type="dxa"/>
            <w:shd w:val="clear" w:color="auto" w:fill="auto"/>
            <w:tcMar>
              <w:left w:w="108" w:type="dxa"/>
              <w:right w:w="108" w:type="dxa"/>
            </w:tcMar>
            <w:vAlign w:val="center"/>
          </w:tcPr>
          <w:p w14:paraId="16FBEF87" w14:textId="5E408CEB"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5A20D227"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71E0CE5C" w14:textId="77777777" w:rsidTr="19882996">
        <w:trPr>
          <w:trHeight w:val="292"/>
        </w:trPr>
        <w:tc>
          <w:tcPr>
            <w:tcW w:w="5778" w:type="dxa"/>
            <w:shd w:val="clear" w:color="auto" w:fill="auto"/>
            <w:tcMar>
              <w:left w:w="108" w:type="dxa"/>
              <w:right w:w="108" w:type="dxa"/>
            </w:tcMar>
            <w:vAlign w:val="center"/>
          </w:tcPr>
          <w:p w14:paraId="64B68306" w14:textId="6F9B0571" w:rsidR="001356A9" w:rsidRPr="00FD2D1F" w:rsidRDefault="406E5B06" w:rsidP="00061380">
            <w:pPr>
              <w:pStyle w:val="ListParagraph"/>
              <w:numPr>
                <w:ilvl w:val="0"/>
                <w:numId w:val="22"/>
              </w:numPr>
              <w:spacing w:before="40" w:after="40" w:line="240" w:lineRule="auto"/>
              <w:rPr>
                <w:rFonts w:ascii="Arial" w:hAnsi="Arial" w:cs="Arial"/>
                <w:sz w:val="20"/>
                <w:szCs w:val="20"/>
              </w:rPr>
            </w:pPr>
            <w:r w:rsidRPr="00FD2D1F">
              <w:rPr>
                <w:rFonts w:ascii="Arial" w:hAnsi="Arial" w:cs="Arial"/>
                <w:sz w:val="20"/>
                <w:szCs w:val="20"/>
              </w:rPr>
              <w:t>surrounding streets and safe exit points marked</w:t>
            </w:r>
          </w:p>
        </w:tc>
        <w:tc>
          <w:tcPr>
            <w:tcW w:w="709" w:type="dxa"/>
            <w:shd w:val="clear" w:color="auto" w:fill="auto"/>
            <w:tcMar>
              <w:left w:w="108" w:type="dxa"/>
              <w:right w:w="108" w:type="dxa"/>
            </w:tcMar>
            <w:vAlign w:val="center"/>
          </w:tcPr>
          <w:p w14:paraId="48CD7836" w14:textId="6D6B0CFA"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0D899333"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3B5C860D" w14:textId="77777777" w:rsidTr="19882996">
        <w:trPr>
          <w:trHeight w:val="292"/>
        </w:trPr>
        <w:tc>
          <w:tcPr>
            <w:tcW w:w="5778" w:type="dxa"/>
            <w:shd w:val="clear" w:color="auto" w:fill="auto"/>
            <w:tcMar>
              <w:left w:w="108" w:type="dxa"/>
              <w:right w:w="108" w:type="dxa"/>
            </w:tcMar>
            <w:vAlign w:val="center"/>
          </w:tcPr>
          <w:p w14:paraId="5859A086" w14:textId="1FD9C4FF" w:rsidR="001356A9" w:rsidRPr="00FD2D1F" w:rsidRDefault="001356A9" w:rsidP="00061380">
            <w:pPr>
              <w:pStyle w:val="ListParagraph"/>
              <w:numPr>
                <w:ilvl w:val="0"/>
                <w:numId w:val="22"/>
              </w:numPr>
              <w:spacing w:before="40" w:after="40" w:line="240" w:lineRule="auto"/>
              <w:rPr>
                <w:rFonts w:ascii="Arial" w:hAnsi="Arial" w:cs="Arial"/>
                <w:sz w:val="20"/>
                <w:szCs w:val="20"/>
              </w:rPr>
            </w:pPr>
            <w:r w:rsidRPr="00FD2D1F">
              <w:rPr>
                <w:rFonts w:ascii="Arial" w:hAnsi="Arial" w:cs="Arial"/>
                <w:sz w:val="20"/>
                <w:szCs w:val="20"/>
              </w:rPr>
              <w:t>emergency services access points marked</w:t>
            </w:r>
          </w:p>
        </w:tc>
        <w:tc>
          <w:tcPr>
            <w:tcW w:w="709" w:type="dxa"/>
            <w:shd w:val="clear" w:color="auto" w:fill="auto"/>
            <w:tcMar>
              <w:left w:w="108" w:type="dxa"/>
              <w:right w:w="108" w:type="dxa"/>
            </w:tcMar>
            <w:vAlign w:val="center"/>
          </w:tcPr>
          <w:p w14:paraId="01700D53" w14:textId="3EDDCB75"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42BBD80F" w14:textId="77777777" w:rsidR="001356A9" w:rsidRPr="00FD2D1F" w:rsidRDefault="001356A9" w:rsidP="00A62B2A">
            <w:pPr>
              <w:spacing w:before="40" w:after="40" w:line="240" w:lineRule="auto"/>
              <w:rPr>
                <w:rFonts w:ascii="Arial" w:hAnsi="Arial" w:cs="Arial"/>
                <w:sz w:val="20"/>
                <w:szCs w:val="20"/>
              </w:rPr>
            </w:pPr>
          </w:p>
        </w:tc>
      </w:tr>
      <w:tr w:rsidR="00100F44" w:rsidRPr="00FD2D1F" w14:paraId="29F96FCA" w14:textId="77777777" w:rsidTr="19882996">
        <w:trPr>
          <w:trHeight w:val="292"/>
        </w:trPr>
        <w:tc>
          <w:tcPr>
            <w:tcW w:w="5778" w:type="dxa"/>
            <w:shd w:val="clear" w:color="auto" w:fill="D9D9D9" w:themeFill="background1" w:themeFillShade="D9"/>
            <w:tcMar>
              <w:left w:w="108" w:type="dxa"/>
              <w:right w:w="108" w:type="dxa"/>
            </w:tcMar>
            <w:vAlign w:val="center"/>
          </w:tcPr>
          <w:p w14:paraId="678F746A" w14:textId="77777777" w:rsidR="001356A9" w:rsidRPr="00FD2D1F" w:rsidRDefault="001356A9" w:rsidP="00A62B2A">
            <w:pPr>
              <w:spacing w:before="40" w:after="40" w:line="240" w:lineRule="auto"/>
              <w:rPr>
                <w:rFonts w:ascii="Arial" w:hAnsi="Arial" w:cs="Arial"/>
                <w:b/>
                <w:sz w:val="20"/>
                <w:szCs w:val="20"/>
              </w:rPr>
            </w:pPr>
            <w:r w:rsidRPr="00FD2D1F">
              <w:rPr>
                <w:rFonts w:ascii="Arial" w:hAnsi="Arial" w:cs="Arial"/>
                <w:b/>
                <w:sz w:val="20"/>
                <w:szCs w:val="20"/>
              </w:rPr>
              <w:t>Evacuation diagram</w:t>
            </w:r>
          </w:p>
        </w:tc>
        <w:tc>
          <w:tcPr>
            <w:tcW w:w="709" w:type="dxa"/>
            <w:shd w:val="clear" w:color="auto" w:fill="D9D9D9" w:themeFill="background1" w:themeFillShade="D9"/>
            <w:tcMar>
              <w:left w:w="108" w:type="dxa"/>
              <w:right w:w="108" w:type="dxa"/>
            </w:tcMar>
            <w:vAlign w:val="center"/>
          </w:tcPr>
          <w:p w14:paraId="05720298"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01DA2CE8"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2AF343F6" w14:textId="77777777" w:rsidTr="19882996">
        <w:trPr>
          <w:trHeight w:val="292"/>
        </w:trPr>
        <w:tc>
          <w:tcPr>
            <w:tcW w:w="5778" w:type="dxa"/>
            <w:shd w:val="clear" w:color="auto" w:fill="auto"/>
            <w:tcMar>
              <w:left w:w="108" w:type="dxa"/>
              <w:right w:w="108" w:type="dxa"/>
            </w:tcMar>
            <w:vAlign w:val="center"/>
          </w:tcPr>
          <w:p w14:paraId="61425201" w14:textId="4BAB7DFD"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t>The evacuation diagram is clear and easy to follow</w:t>
            </w:r>
            <w:r w:rsidR="008C5E8C">
              <w:rPr>
                <w:rFonts w:ascii="Arial" w:hAnsi="Arial" w:cs="Arial"/>
                <w:sz w:val="20"/>
                <w:szCs w:val="20"/>
              </w:rPr>
              <w:t xml:space="preserve"> and displayed at each exit of the service premises (regulation 97(4))</w:t>
            </w:r>
          </w:p>
        </w:tc>
        <w:tc>
          <w:tcPr>
            <w:tcW w:w="709" w:type="dxa"/>
            <w:shd w:val="clear" w:color="auto" w:fill="auto"/>
            <w:tcMar>
              <w:left w:w="108" w:type="dxa"/>
              <w:right w:w="108" w:type="dxa"/>
            </w:tcMar>
            <w:vAlign w:val="center"/>
          </w:tcPr>
          <w:p w14:paraId="4850D4FE" w14:textId="5DD30BE9"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6007EBF0"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5DC81499" w14:textId="77777777" w:rsidTr="19882996">
        <w:trPr>
          <w:trHeight w:val="292"/>
        </w:trPr>
        <w:tc>
          <w:tcPr>
            <w:tcW w:w="5778" w:type="dxa"/>
            <w:shd w:val="clear" w:color="auto" w:fill="auto"/>
            <w:tcMar>
              <w:left w:w="108" w:type="dxa"/>
              <w:right w:w="108" w:type="dxa"/>
            </w:tcMar>
            <w:vAlign w:val="center"/>
          </w:tcPr>
          <w:p w14:paraId="5182EBD0" w14:textId="11E7A1AB"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t xml:space="preserve">The </w:t>
            </w:r>
            <w:r w:rsidR="00111DAD" w:rsidRPr="00FD2D1F">
              <w:rPr>
                <w:rFonts w:ascii="Arial" w:hAnsi="Arial" w:cs="Arial"/>
                <w:sz w:val="20"/>
                <w:szCs w:val="20"/>
              </w:rPr>
              <w:t>evacuation diagram</w:t>
            </w:r>
            <w:r w:rsidRPr="00FD2D1F">
              <w:rPr>
                <w:rFonts w:ascii="Arial" w:hAnsi="Arial" w:cs="Arial"/>
                <w:sz w:val="20"/>
                <w:szCs w:val="20"/>
              </w:rPr>
              <w:t xml:space="preserve"> has:</w:t>
            </w:r>
          </w:p>
          <w:p w14:paraId="269D744A" w14:textId="0A706EEA" w:rsidR="001356A9" w:rsidRPr="00FD2D1F" w:rsidRDefault="001356A9" w:rsidP="00061380">
            <w:pPr>
              <w:pStyle w:val="ListParagraph"/>
              <w:numPr>
                <w:ilvl w:val="0"/>
                <w:numId w:val="24"/>
              </w:numPr>
              <w:spacing w:before="40" w:after="40" w:line="240" w:lineRule="auto"/>
              <w:ind w:left="709"/>
              <w:rPr>
                <w:rFonts w:ascii="Arial" w:hAnsi="Arial" w:cs="Arial"/>
                <w:sz w:val="20"/>
                <w:szCs w:val="20"/>
              </w:rPr>
            </w:pPr>
            <w:r w:rsidRPr="00FD2D1F">
              <w:rPr>
                <w:rFonts w:ascii="Arial" w:hAnsi="Arial" w:cs="Arial"/>
                <w:sz w:val="20"/>
                <w:szCs w:val="20"/>
              </w:rPr>
              <w:t xml:space="preserve">a pictorial diagram of the floor or area (at </w:t>
            </w:r>
            <w:r w:rsidR="00911CC0" w:rsidRPr="00FD2D1F">
              <w:rPr>
                <w:rFonts w:ascii="Arial" w:hAnsi="Arial" w:cs="Arial"/>
                <w:sz w:val="20"/>
                <w:szCs w:val="20"/>
              </w:rPr>
              <w:tab/>
            </w:r>
            <w:r w:rsidRPr="00FD2D1F">
              <w:rPr>
                <w:rFonts w:ascii="Arial" w:hAnsi="Arial" w:cs="Arial"/>
                <w:sz w:val="20"/>
                <w:szCs w:val="20"/>
              </w:rPr>
              <w:t>least 200mm</w:t>
            </w:r>
            <w:r w:rsidR="00A62B2A" w:rsidRPr="00FD2D1F">
              <w:rPr>
                <w:rFonts w:ascii="Arial" w:hAnsi="Arial" w:cs="Arial"/>
                <w:sz w:val="20"/>
                <w:szCs w:val="20"/>
              </w:rPr>
              <w:t xml:space="preserve"> x</w:t>
            </w:r>
            <w:r w:rsidRPr="00FD2D1F">
              <w:rPr>
                <w:rFonts w:ascii="Arial" w:hAnsi="Arial" w:cs="Arial"/>
                <w:sz w:val="20"/>
                <w:szCs w:val="20"/>
              </w:rPr>
              <w:t xml:space="preserve"> 150mm in size, A3)</w:t>
            </w:r>
          </w:p>
        </w:tc>
        <w:tc>
          <w:tcPr>
            <w:tcW w:w="709" w:type="dxa"/>
            <w:shd w:val="clear" w:color="auto" w:fill="auto"/>
            <w:tcMar>
              <w:left w:w="108" w:type="dxa"/>
              <w:right w:w="108" w:type="dxa"/>
            </w:tcMar>
            <w:vAlign w:val="center"/>
          </w:tcPr>
          <w:p w14:paraId="0182F9AD" w14:textId="047CE3A2"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18B11D91"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63B5B29F" w14:textId="77777777" w:rsidTr="19882996">
        <w:trPr>
          <w:trHeight w:val="292"/>
        </w:trPr>
        <w:tc>
          <w:tcPr>
            <w:tcW w:w="5778" w:type="dxa"/>
            <w:shd w:val="clear" w:color="auto" w:fill="auto"/>
            <w:tcMar>
              <w:left w:w="108" w:type="dxa"/>
              <w:right w:w="108" w:type="dxa"/>
            </w:tcMar>
            <w:vAlign w:val="center"/>
          </w:tcPr>
          <w:p w14:paraId="5FCB1D84" w14:textId="68246A5A" w:rsidR="001356A9" w:rsidRPr="00FD2D1F" w:rsidRDefault="001356A9" w:rsidP="00061380">
            <w:pPr>
              <w:pStyle w:val="ListParagraph"/>
              <w:numPr>
                <w:ilvl w:val="0"/>
                <w:numId w:val="23"/>
              </w:numPr>
              <w:spacing w:before="40" w:after="40" w:line="240" w:lineRule="auto"/>
              <w:rPr>
                <w:rFonts w:ascii="Arial" w:hAnsi="Arial" w:cs="Arial"/>
                <w:sz w:val="20"/>
                <w:szCs w:val="20"/>
              </w:rPr>
            </w:pPr>
            <w:r w:rsidRPr="00FD2D1F">
              <w:rPr>
                <w:rFonts w:ascii="Arial" w:hAnsi="Arial" w:cs="Arial"/>
                <w:sz w:val="20"/>
                <w:szCs w:val="20"/>
              </w:rPr>
              <w:t>a title</w:t>
            </w:r>
            <w:r w:rsidR="002F426F" w:rsidRPr="00FD2D1F">
              <w:rPr>
                <w:rFonts w:ascii="Arial" w:hAnsi="Arial" w:cs="Arial"/>
                <w:sz w:val="20"/>
                <w:szCs w:val="20"/>
              </w:rPr>
              <w:t xml:space="preserve">, for example </w:t>
            </w:r>
            <w:r w:rsidRPr="00FD2D1F">
              <w:rPr>
                <w:rFonts w:ascii="Arial" w:hAnsi="Arial" w:cs="Arial"/>
                <w:sz w:val="20"/>
                <w:szCs w:val="20"/>
              </w:rPr>
              <w:t>EVACUATION DIAGRAM</w:t>
            </w:r>
          </w:p>
        </w:tc>
        <w:tc>
          <w:tcPr>
            <w:tcW w:w="709" w:type="dxa"/>
            <w:shd w:val="clear" w:color="auto" w:fill="auto"/>
            <w:tcMar>
              <w:left w:w="108" w:type="dxa"/>
              <w:right w:w="108" w:type="dxa"/>
            </w:tcMar>
            <w:vAlign w:val="center"/>
          </w:tcPr>
          <w:p w14:paraId="0E3830B7" w14:textId="4635663D"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1CB19534"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2CF27246" w14:textId="77777777" w:rsidTr="19882996">
        <w:trPr>
          <w:trHeight w:val="292"/>
        </w:trPr>
        <w:tc>
          <w:tcPr>
            <w:tcW w:w="5778" w:type="dxa"/>
            <w:shd w:val="clear" w:color="auto" w:fill="auto"/>
            <w:tcMar>
              <w:left w:w="108" w:type="dxa"/>
              <w:right w:w="108" w:type="dxa"/>
            </w:tcMar>
            <w:vAlign w:val="center"/>
          </w:tcPr>
          <w:p w14:paraId="4C926995" w14:textId="73EBD6A6" w:rsidR="001356A9" w:rsidRPr="00FD2D1F" w:rsidRDefault="001356A9" w:rsidP="00061380">
            <w:pPr>
              <w:pStyle w:val="ListParagraph"/>
              <w:numPr>
                <w:ilvl w:val="0"/>
                <w:numId w:val="23"/>
              </w:numPr>
              <w:spacing w:before="40" w:after="40" w:line="240" w:lineRule="auto"/>
              <w:rPr>
                <w:rFonts w:ascii="Arial" w:hAnsi="Arial" w:cs="Arial"/>
                <w:sz w:val="20"/>
                <w:szCs w:val="20"/>
              </w:rPr>
            </w:pPr>
            <w:r w:rsidRPr="00FD2D1F">
              <w:rPr>
                <w:rFonts w:ascii="Arial" w:hAnsi="Arial" w:cs="Arial"/>
                <w:sz w:val="20"/>
                <w:szCs w:val="20"/>
              </w:rPr>
              <w:t>the ‘YOU ARE HERE’ location</w:t>
            </w:r>
          </w:p>
        </w:tc>
        <w:tc>
          <w:tcPr>
            <w:tcW w:w="709" w:type="dxa"/>
            <w:shd w:val="clear" w:color="auto" w:fill="auto"/>
            <w:tcMar>
              <w:left w:w="108" w:type="dxa"/>
              <w:right w:w="108" w:type="dxa"/>
            </w:tcMar>
            <w:vAlign w:val="center"/>
          </w:tcPr>
          <w:p w14:paraId="27E96195" w14:textId="09A00855"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3F514C8C"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20AC0096" w14:textId="77777777" w:rsidTr="19882996">
        <w:trPr>
          <w:trHeight w:val="292"/>
        </w:trPr>
        <w:tc>
          <w:tcPr>
            <w:tcW w:w="5778" w:type="dxa"/>
            <w:shd w:val="clear" w:color="auto" w:fill="auto"/>
            <w:tcMar>
              <w:left w:w="108" w:type="dxa"/>
              <w:right w:w="108" w:type="dxa"/>
            </w:tcMar>
            <w:vAlign w:val="center"/>
          </w:tcPr>
          <w:p w14:paraId="6C16B1FB" w14:textId="46BA74E4" w:rsidR="001356A9" w:rsidRPr="00FD2D1F" w:rsidRDefault="001356A9" w:rsidP="00061380">
            <w:pPr>
              <w:pStyle w:val="ListParagraph"/>
              <w:numPr>
                <w:ilvl w:val="0"/>
                <w:numId w:val="23"/>
              </w:numPr>
              <w:spacing w:before="40" w:after="40" w:line="240" w:lineRule="auto"/>
              <w:rPr>
                <w:rFonts w:ascii="Arial" w:hAnsi="Arial" w:cs="Arial"/>
                <w:sz w:val="20"/>
                <w:szCs w:val="20"/>
              </w:rPr>
            </w:pPr>
            <w:r w:rsidRPr="00FD2D1F">
              <w:rPr>
                <w:rFonts w:ascii="Arial" w:hAnsi="Arial" w:cs="Arial"/>
                <w:sz w:val="20"/>
                <w:szCs w:val="20"/>
              </w:rPr>
              <w:t>the designated exits, which shall be in green</w:t>
            </w:r>
          </w:p>
        </w:tc>
        <w:tc>
          <w:tcPr>
            <w:tcW w:w="709" w:type="dxa"/>
            <w:shd w:val="clear" w:color="auto" w:fill="auto"/>
            <w:tcMar>
              <w:left w:w="108" w:type="dxa"/>
              <w:right w:w="108" w:type="dxa"/>
            </w:tcMar>
            <w:vAlign w:val="center"/>
          </w:tcPr>
          <w:p w14:paraId="3DB6E01F" w14:textId="5B6C5402"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2BC0DB5B"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1C749238" w14:textId="77777777" w:rsidTr="19882996">
        <w:trPr>
          <w:trHeight w:val="292"/>
        </w:trPr>
        <w:tc>
          <w:tcPr>
            <w:tcW w:w="5778" w:type="dxa"/>
            <w:shd w:val="clear" w:color="auto" w:fill="auto"/>
            <w:tcMar>
              <w:left w:w="108" w:type="dxa"/>
              <w:right w:w="108" w:type="dxa"/>
            </w:tcMar>
            <w:vAlign w:val="center"/>
          </w:tcPr>
          <w:p w14:paraId="019F3BC2" w14:textId="77D17093" w:rsidR="001356A9" w:rsidRPr="00FD2D1F" w:rsidRDefault="001356A9" w:rsidP="00061380">
            <w:pPr>
              <w:pStyle w:val="ListParagraph"/>
              <w:numPr>
                <w:ilvl w:val="0"/>
                <w:numId w:val="23"/>
              </w:numPr>
              <w:spacing w:before="40" w:after="40" w:line="240" w:lineRule="auto"/>
              <w:rPr>
                <w:rFonts w:ascii="Arial" w:hAnsi="Arial" w:cs="Arial"/>
                <w:sz w:val="20"/>
                <w:szCs w:val="20"/>
              </w:rPr>
            </w:pPr>
            <w:r w:rsidRPr="00FD2D1F">
              <w:rPr>
                <w:rFonts w:ascii="Arial" w:hAnsi="Arial" w:cs="Arial"/>
                <w:sz w:val="20"/>
                <w:szCs w:val="20"/>
              </w:rPr>
              <w:t>hose reels, marked in red</w:t>
            </w:r>
          </w:p>
        </w:tc>
        <w:tc>
          <w:tcPr>
            <w:tcW w:w="709" w:type="dxa"/>
            <w:shd w:val="clear" w:color="auto" w:fill="auto"/>
            <w:tcMar>
              <w:left w:w="108" w:type="dxa"/>
              <w:right w:w="108" w:type="dxa"/>
            </w:tcMar>
            <w:vAlign w:val="center"/>
          </w:tcPr>
          <w:p w14:paraId="54C43CF8" w14:textId="65DFB43B"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0763D87B"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38937C0F" w14:textId="77777777" w:rsidTr="19882996">
        <w:trPr>
          <w:trHeight w:val="292"/>
        </w:trPr>
        <w:tc>
          <w:tcPr>
            <w:tcW w:w="5778" w:type="dxa"/>
            <w:shd w:val="clear" w:color="auto" w:fill="auto"/>
            <w:tcMar>
              <w:left w:w="108" w:type="dxa"/>
              <w:right w:w="108" w:type="dxa"/>
            </w:tcMar>
            <w:vAlign w:val="center"/>
          </w:tcPr>
          <w:p w14:paraId="3F1A3646" w14:textId="3061ED2F" w:rsidR="001356A9" w:rsidRPr="00FD2D1F" w:rsidRDefault="001356A9" w:rsidP="00061380">
            <w:pPr>
              <w:pStyle w:val="ListParagraph"/>
              <w:numPr>
                <w:ilvl w:val="0"/>
                <w:numId w:val="23"/>
              </w:numPr>
              <w:spacing w:before="40" w:after="40" w:line="240" w:lineRule="auto"/>
              <w:rPr>
                <w:rFonts w:ascii="Arial" w:hAnsi="Arial" w:cs="Arial"/>
                <w:sz w:val="20"/>
                <w:szCs w:val="20"/>
              </w:rPr>
            </w:pPr>
            <w:r w:rsidRPr="00FD2D1F">
              <w:rPr>
                <w:rFonts w:ascii="Arial" w:hAnsi="Arial" w:cs="Arial"/>
                <w:sz w:val="20"/>
                <w:szCs w:val="20"/>
              </w:rPr>
              <w:t>hydrants, marked in red</w:t>
            </w:r>
          </w:p>
        </w:tc>
        <w:tc>
          <w:tcPr>
            <w:tcW w:w="709" w:type="dxa"/>
            <w:shd w:val="clear" w:color="auto" w:fill="auto"/>
            <w:tcMar>
              <w:left w:w="108" w:type="dxa"/>
              <w:right w:w="108" w:type="dxa"/>
            </w:tcMar>
            <w:vAlign w:val="center"/>
          </w:tcPr>
          <w:p w14:paraId="6BA103A7" w14:textId="52121DAA"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1B1610E9"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2E3C29A4" w14:textId="77777777" w:rsidTr="19882996">
        <w:trPr>
          <w:trHeight w:val="292"/>
        </w:trPr>
        <w:tc>
          <w:tcPr>
            <w:tcW w:w="5778" w:type="dxa"/>
            <w:shd w:val="clear" w:color="auto" w:fill="auto"/>
            <w:tcMar>
              <w:left w:w="108" w:type="dxa"/>
              <w:right w:w="108" w:type="dxa"/>
            </w:tcMar>
            <w:vAlign w:val="center"/>
          </w:tcPr>
          <w:p w14:paraId="0D0B14E2" w14:textId="4DA8CB1C" w:rsidR="001356A9" w:rsidRPr="00FD2D1F" w:rsidRDefault="001356A9" w:rsidP="00061380">
            <w:pPr>
              <w:pStyle w:val="ListParagraph"/>
              <w:numPr>
                <w:ilvl w:val="0"/>
                <w:numId w:val="23"/>
              </w:numPr>
              <w:spacing w:before="40" w:after="40" w:line="240" w:lineRule="auto"/>
              <w:rPr>
                <w:rFonts w:ascii="Arial" w:hAnsi="Arial" w:cs="Arial"/>
                <w:sz w:val="20"/>
                <w:szCs w:val="20"/>
              </w:rPr>
            </w:pPr>
            <w:r w:rsidRPr="00FD2D1F">
              <w:rPr>
                <w:rFonts w:ascii="Arial" w:hAnsi="Arial" w:cs="Arial"/>
                <w:sz w:val="20"/>
                <w:szCs w:val="20"/>
              </w:rPr>
              <w:t>extinguishers, marked in red</w:t>
            </w:r>
          </w:p>
        </w:tc>
        <w:tc>
          <w:tcPr>
            <w:tcW w:w="709" w:type="dxa"/>
            <w:shd w:val="clear" w:color="auto" w:fill="auto"/>
            <w:tcMar>
              <w:left w:w="108" w:type="dxa"/>
              <w:right w:w="108" w:type="dxa"/>
            </w:tcMar>
            <w:vAlign w:val="center"/>
          </w:tcPr>
          <w:p w14:paraId="7D2CD5E0" w14:textId="1C08E19F"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3C15DFEC"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24F32452" w14:textId="77777777" w:rsidTr="19882996">
        <w:trPr>
          <w:trHeight w:val="292"/>
        </w:trPr>
        <w:tc>
          <w:tcPr>
            <w:tcW w:w="5778" w:type="dxa"/>
            <w:shd w:val="clear" w:color="auto" w:fill="auto"/>
            <w:tcMar>
              <w:left w:w="108" w:type="dxa"/>
              <w:right w:w="108" w:type="dxa"/>
            </w:tcMar>
            <w:vAlign w:val="center"/>
          </w:tcPr>
          <w:p w14:paraId="5516484D" w14:textId="0C97F4D4" w:rsidR="001356A9" w:rsidRPr="00FD2D1F" w:rsidRDefault="001356A9" w:rsidP="00061380">
            <w:pPr>
              <w:pStyle w:val="ListParagraph"/>
              <w:numPr>
                <w:ilvl w:val="0"/>
                <w:numId w:val="23"/>
              </w:numPr>
              <w:spacing w:before="40" w:after="40" w:line="240" w:lineRule="auto"/>
              <w:rPr>
                <w:rFonts w:ascii="Arial" w:hAnsi="Arial" w:cs="Arial"/>
                <w:sz w:val="20"/>
                <w:szCs w:val="20"/>
              </w:rPr>
            </w:pPr>
            <w:r w:rsidRPr="00FD2D1F">
              <w:rPr>
                <w:rFonts w:ascii="Arial" w:hAnsi="Arial" w:cs="Arial"/>
                <w:sz w:val="20"/>
                <w:szCs w:val="20"/>
              </w:rPr>
              <w:t>designated shelter-in-place location</w:t>
            </w:r>
          </w:p>
        </w:tc>
        <w:tc>
          <w:tcPr>
            <w:tcW w:w="709" w:type="dxa"/>
            <w:shd w:val="clear" w:color="auto" w:fill="auto"/>
            <w:tcMar>
              <w:left w:w="108" w:type="dxa"/>
              <w:right w:w="108" w:type="dxa"/>
            </w:tcMar>
            <w:vAlign w:val="center"/>
          </w:tcPr>
          <w:p w14:paraId="52E09600" w14:textId="1BC4429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0CE76AA6"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7B6FC490" w14:textId="77777777" w:rsidTr="19882996">
        <w:trPr>
          <w:trHeight w:val="292"/>
        </w:trPr>
        <w:tc>
          <w:tcPr>
            <w:tcW w:w="5778" w:type="dxa"/>
            <w:shd w:val="clear" w:color="auto" w:fill="auto"/>
            <w:tcMar>
              <w:left w:w="108" w:type="dxa"/>
              <w:right w:w="108" w:type="dxa"/>
            </w:tcMar>
            <w:vAlign w:val="center"/>
          </w:tcPr>
          <w:p w14:paraId="1EC5123E" w14:textId="70024999" w:rsidR="001356A9" w:rsidRPr="00FD2D1F" w:rsidRDefault="001356A9" w:rsidP="00061380">
            <w:pPr>
              <w:pStyle w:val="ListParagraph"/>
              <w:numPr>
                <w:ilvl w:val="0"/>
                <w:numId w:val="23"/>
              </w:numPr>
              <w:spacing w:before="40" w:after="40" w:line="240" w:lineRule="auto"/>
              <w:rPr>
                <w:rFonts w:ascii="Arial" w:hAnsi="Arial" w:cs="Arial"/>
                <w:sz w:val="20"/>
                <w:szCs w:val="20"/>
              </w:rPr>
            </w:pPr>
            <w:r w:rsidRPr="00FD2D1F">
              <w:rPr>
                <w:rFonts w:ascii="Arial" w:hAnsi="Arial" w:cs="Arial"/>
                <w:sz w:val="20"/>
                <w:szCs w:val="20"/>
              </w:rPr>
              <w:t>date plan was validated</w:t>
            </w:r>
          </w:p>
        </w:tc>
        <w:tc>
          <w:tcPr>
            <w:tcW w:w="709" w:type="dxa"/>
            <w:shd w:val="clear" w:color="auto" w:fill="auto"/>
            <w:tcMar>
              <w:left w:w="108" w:type="dxa"/>
              <w:right w:w="108" w:type="dxa"/>
            </w:tcMar>
            <w:vAlign w:val="center"/>
          </w:tcPr>
          <w:p w14:paraId="09598DB3" w14:textId="533B6CAD"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4B9DAFD8"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063A5BFD" w14:textId="77777777" w:rsidTr="19882996">
        <w:trPr>
          <w:trHeight w:val="292"/>
        </w:trPr>
        <w:tc>
          <w:tcPr>
            <w:tcW w:w="5778" w:type="dxa"/>
            <w:shd w:val="clear" w:color="auto" w:fill="auto"/>
            <w:tcMar>
              <w:left w:w="108" w:type="dxa"/>
              <w:right w:w="108" w:type="dxa"/>
            </w:tcMar>
            <w:vAlign w:val="center"/>
          </w:tcPr>
          <w:p w14:paraId="09D4B304" w14:textId="132D01D8" w:rsidR="001356A9" w:rsidRPr="00FD2D1F" w:rsidRDefault="001356A9" w:rsidP="00061380">
            <w:pPr>
              <w:pStyle w:val="ListParagraph"/>
              <w:numPr>
                <w:ilvl w:val="0"/>
                <w:numId w:val="23"/>
              </w:numPr>
              <w:spacing w:before="40" w:after="40" w:line="240" w:lineRule="auto"/>
              <w:rPr>
                <w:rFonts w:ascii="Arial" w:hAnsi="Arial" w:cs="Arial"/>
                <w:sz w:val="20"/>
                <w:szCs w:val="20"/>
              </w:rPr>
            </w:pPr>
            <w:r w:rsidRPr="00FD2D1F">
              <w:rPr>
                <w:rFonts w:ascii="Arial" w:hAnsi="Arial" w:cs="Arial"/>
                <w:sz w:val="20"/>
                <w:szCs w:val="20"/>
              </w:rPr>
              <w:t>location of primary and secondary assembly areas</w:t>
            </w:r>
          </w:p>
        </w:tc>
        <w:tc>
          <w:tcPr>
            <w:tcW w:w="709" w:type="dxa"/>
            <w:shd w:val="clear" w:color="auto" w:fill="auto"/>
            <w:tcMar>
              <w:left w:w="108" w:type="dxa"/>
              <w:right w:w="108" w:type="dxa"/>
            </w:tcMar>
            <w:vAlign w:val="center"/>
          </w:tcPr>
          <w:p w14:paraId="3FE446BE" w14:textId="29C5102D"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337AB9E5"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11B27F4E" w14:textId="77777777" w:rsidTr="19882996">
        <w:trPr>
          <w:trHeight w:val="279"/>
        </w:trPr>
        <w:tc>
          <w:tcPr>
            <w:tcW w:w="5778" w:type="dxa"/>
            <w:shd w:val="clear" w:color="auto" w:fill="auto"/>
            <w:tcMar>
              <w:left w:w="108" w:type="dxa"/>
              <w:right w:w="108" w:type="dxa"/>
            </w:tcMar>
            <w:vAlign w:val="center"/>
          </w:tcPr>
          <w:p w14:paraId="07E7AB91" w14:textId="09E1D04C" w:rsidR="001356A9" w:rsidRPr="00FD2D1F" w:rsidRDefault="001356A9" w:rsidP="00061380">
            <w:pPr>
              <w:pStyle w:val="ListParagraph"/>
              <w:numPr>
                <w:ilvl w:val="0"/>
                <w:numId w:val="23"/>
              </w:numPr>
              <w:spacing w:before="40" w:after="40" w:line="240" w:lineRule="auto"/>
              <w:rPr>
                <w:rFonts w:ascii="Arial" w:hAnsi="Arial" w:cs="Arial"/>
                <w:sz w:val="20"/>
                <w:szCs w:val="20"/>
              </w:rPr>
            </w:pPr>
            <w:r w:rsidRPr="00FD2D1F">
              <w:rPr>
                <w:rFonts w:ascii="Arial" w:hAnsi="Arial" w:cs="Arial"/>
                <w:sz w:val="20"/>
                <w:szCs w:val="20"/>
              </w:rPr>
              <w:t>a legend.</w:t>
            </w:r>
          </w:p>
        </w:tc>
        <w:tc>
          <w:tcPr>
            <w:tcW w:w="709" w:type="dxa"/>
            <w:shd w:val="clear" w:color="auto" w:fill="auto"/>
            <w:tcMar>
              <w:left w:w="108" w:type="dxa"/>
              <w:right w:w="108" w:type="dxa"/>
            </w:tcMar>
          </w:tcPr>
          <w:p w14:paraId="5DAD850F" w14:textId="080A5456"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64D670CE" w14:textId="77777777" w:rsidR="001356A9" w:rsidRPr="00FD2D1F" w:rsidRDefault="001356A9" w:rsidP="00A62B2A">
            <w:pPr>
              <w:spacing w:before="40" w:after="40" w:line="240" w:lineRule="auto"/>
              <w:rPr>
                <w:rFonts w:ascii="Arial" w:hAnsi="Arial" w:cs="Arial"/>
                <w:sz w:val="20"/>
                <w:szCs w:val="20"/>
              </w:rPr>
            </w:pPr>
          </w:p>
        </w:tc>
      </w:tr>
      <w:tr w:rsidR="00100F44" w:rsidRPr="00FD2D1F" w14:paraId="50F77060" w14:textId="77777777" w:rsidTr="19882996">
        <w:trPr>
          <w:trHeight w:val="292"/>
        </w:trPr>
        <w:tc>
          <w:tcPr>
            <w:tcW w:w="5778" w:type="dxa"/>
            <w:shd w:val="clear" w:color="auto" w:fill="D9D9D9" w:themeFill="background1" w:themeFillShade="D9"/>
            <w:tcMar>
              <w:left w:w="108" w:type="dxa"/>
              <w:right w:w="108" w:type="dxa"/>
            </w:tcMar>
            <w:vAlign w:val="center"/>
          </w:tcPr>
          <w:p w14:paraId="07CA9F78" w14:textId="292CB816" w:rsidR="001356A9" w:rsidRPr="00FD2D1F" w:rsidRDefault="009534AE" w:rsidP="00A62B2A">
            <w:pPr>
              <w:spacing w:before="40" w:after="40" w:line="240" w:lineRule="auto"/>
              <w:rPr>
                <w:rFonts w:ascii="Arial" w:hAnsi="Arial" w:cs="Arial"/>
                <w:b/>
                <w:sz w:val="20"/>
                <w:szCs w:val="20"/>
              </w:rPr>
            </w:pPr>
            <w:r w:rsidRPr="00FD2D1F">
              <w:rPr>
                <w:rFonts w:ascii="Arial" w:hAnsi="Arial" w:cs="Arial"/>
                <w:b/>
                <w:sz w:val="20"/>
                <w:szCs w:val="20"/>
              </w:rPr>
              <w:t xml:space="preserve">Family </w:t>
            </w:r>
            <w:r w:rsidR="001356A9" w:rsidRPr="00FD2D1F">
              <w:rPr>
                <w:rFonts w:ascii="Arial" w:hAnsi="Arial" w:cs="Arial"/>
                <w:b/>
                <w:sz w:val="20"/>
                <w:szCs w:val="20"/>
              </w:rPr>
              <w:t>contact information</w:t>
            </w:r>
          </w:p>
        </w:tc>
        <w:tc>
          <w:tcPr>
            <w:tcW w:w="709" w:type="dxa"/>
            <w:shd w:val="clear" w:color="auto" w:fill="D9D9D9" w:themeFill="background1" w:themeFillShade="D9"/>
            <w:tcMar>
              <w:left w:w="108" w:type="dxa"/>
              <w:right w:w="108" w:type="dxa"/>
            </w:tcMar>
            <w:vAlign w:val="center"/>
          </w:tcPr>
          <w:p w14:paraId="035460B1"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570E0C37"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20D0D66C" w14:textId="77777777" w:rsidTr="19882996">
        <w:trPr>
          <w:trHeight w:val="287"/>
        </w:trPr>
        <w:tc>
          <w:tcPr>
            <w:tcW w:w="5778" w:type="dxa"/>
            <w:shd w:val="clear" w:color="auto" w:fill="auto"/>
            <w:tcMar>
              <w:left w:w="108" w:type="dxa"/>
              <w:right w:w="108" w:type="dxa"/>
            </w:tcMar>
            <w:vAlign w:val="center"/>
          </w:tcPr>
          <w:p w14:paraId="3F9EEDEA" w14:textId="339EFD88" w:rsidR="001356A9" w:rsidRPr="00FD2D1F" w:rsidRDefault="009534AE" w:rsidP="00A62B2A">
            <w:pPr>
              <w:spacing w:before="40" w:after="40" w:line="240" w:lineRule="auto"/>
              <w:rPr>
                <w:rFonts w:ascii="Arial" w:hAnsi="Arial" w:cs="Arial"/>
                <w:bCs/>
                <w:iCs/>
                <w:sz w:val="20"/>
                <w:szCs w:val="20"/>
                <w:highlight w:val="yellow"/>
              </w:rPr>
            </w:pPr>
            <w:r w:rsidRPr="00FD2D1F">
              <w:rPr>
                <w:rFonts w:ascii="Arial" w:hAnsi="Arial" w:cs="Arial"/>
                <w:sz w:val="20"/>
                <w:szCs w:val="20"/>
              </w:rPr>
              <w:t xml:space="preserve">Family </w:t>
            </w:r>
            <w:r w:rsidR="001356A9" w:rsidRPr="00FD2D1F">
              <w:rPr>
                <w:rFonts w:ascii="Arial" w:hAnsi="Arial" w:cs="Arial"/>
                <w:sz w:val="20"/>
                <w:szCs w:val="20"/>
              </w:rPr>
              <w:t xml:space="preserve">contact information has been obtained and is </w:t>
            </w:r>
            <w:r w:rsidR="009C40A6" w:rsidRPr="00FD2D1F">
              <w:rPr>
                <w:rFonts w:ascii="Arial" w:hAnsi="Arial" w:cs="Arial"/>
                <w:sz w:val="20"/>
                <w:szCs w:val="20"/>
              </w:rPr>
              <w:t>up to date</w:t>
            </w:r>
            <w:r w:rsidR="001356A9" w:rsidRPr="00FD2D1F">
              <w:rPr>
                <w:rFonts w:ascii="Arial" w:hAnsi="Arial" w:cs="Arial"/>
                <w:sz w:val="20"/>
                <w:szCs w:val="20"/>
              </w:rPr>
              <w:t>.</w:t>
            </w:r>
            <w:r w:rsidR="001356A9" w:rsidRPr="00FD2D1F">
              <w:rPr>
                <w:rFonts w:ascii="Arial" w:hAnsi="Arial" w:cs="Arial"/>
                <w:b/>
                <w:sz w:val="20"/>
                <w:szCs w:val="20"/>
              </w:rPr>
              <w:t xml:space="preserve"> </w:t>
            </w:r>
          </w:p>
        </w:tc>
        <w:tc>
          <w:tcPr>
            <w:tcW w:w="709" w:type="dxa"/>
            <w:shd w:val="clear" w:color="auto" w:fill="auto"/>
            <w:tcMar>
              <w:left w:w="108" w:type="dxa"/>
              <w:right w:w="108" w:type="dxa"/>
            </w:tcMar>
          </w:tcPr>
          <w:p w14:paraId="4F19F815" w14:textId="0F520D62"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324F21CF" w14:textId="77777777" w:rsidR="001356A9" w:rsidRPr="00FD2D1F" w:rsidRDefault="001356A9" w:rsidP="00A62B2A">
            <w:pPr>
              <w:spacing w:before="40" w:after="40" w:line="240" w:lineRule="auto"/>
              <w:rPr>
                <w:rFonts w:ascii="Arial" w:hAnsi="Arial" w:cs="Arial"/>
                <w:sz w:val="20"/>
                <w:szCs w:val="20"/>
              </w:rPr>
            </w:pPr>
          </w:p>
        </w:tc>
      </w:tr>
      <w:tr w:rsidR="00100F44" w:rsidRPr="00FD2D1F" w14:paraId="7880E02F" w14:textId="77777777" w:rsidTr="19882996">
        <w:trPr>
          <w:trHeight w:val="292"/>
        </w:trPr>
        <w:tc>
          <w:tcPr>
            <w:tcW w:w="5778" w:type="dxa"/>
            <w:shd w:val="clear" w:color="auto" w:fill="D9D9D9" w:themeFill="background1" w:themeFillShade="D9"/>
            <w:tcMar>
              <w:left w:w="108" w:type="dxa"/>
              <w:right w:w="108" w:type="dxa"/>
            </w:tcMar>
            <w:vAlign w:val="center"/>
          </w:tcPr>
          <w:p w14:paraId="06BEA702" w14:textId="5D160E3A" w:rsidR="001356A9" w:rsidRPr="00FD2D1F" w:rsidRDefault="009E5B2C" w:rsidP="00911E50">
            <w:pPr>
              <w:spacing w:before="40" w:after="40" w:line="240" w:lineRule="auto"/>
              <w:rPr>
                <w:rFonts w:ascii="Arial" w:hAnsi="Arial" w:cs="Arial"/>
                <w:b/>
                <w:sz w:val="20"/>
                <w:szCs w:val="20"/>
              </w:rPr>
            </w:pPr>
            <w:r w:rsidRPr="00FD2D1F">
              <w:rPr>
                <w:rFonts w:ascii="Arial" w:hAnsi="Arial" w:cs="Arial"/>
                <w:b/>
                <w:sz w:val="20"/>
                <w:szCs w:val="20"/>
              </w:rPr>
              <w:t>C</w:t>
            </w:r>
            <w:r w:rsidR="001356A9" w:rsidRPr="00FD2D1F">
              <w:rPr>
                <w:rFonts w:ascii="Arial" w:hAnsi="Arial" w:cs="Arial"/>
                <w:b/>
                <w:sz w:val="20"/>
                <w:szCs w:val="20"/>
              </w:rPr>
              <w:t>hildren</w:t>
            </w:r>
            <w:r w:rsidR="001E4134" w:rsidRPr="00FD2D1F">
              <w:rPr>
                <w:rFonts w:ascii="Arial" w:hAnsi="Arial" w:cs="Arial"/>
                <w:b/>
                <w:sz w:val="20"/>
                <w:szCs w:val="20"/>
              </w:rPr>
              <w:t>, educators</w:t>
            </w:r>
            <w:r w:rsidR="001356A9" w:rsidRPr="00FD2D1F">
              <w:rPr>
                <w:rFonts w:ascii="Arial" w:hAnsi="Arial" w:cs="Arial"/>
                <w:b/>
                <w:sz w:val="20"/>
                <w:szCs w:val="20"/>
              </w:rPr>
              <w:t xml:space="preserve"> and staff with </w:t>
            </w:r>
            <w:r w:rsidR="00911E50" w:rsidRPr="00FD2D1F">
              <w:rPr>
                <w:rFonts w:ascii="Arial" w:hAnsi="Arial" w:cs="Arial"/>
                <w:b/>
                <w:sz w:val="20"/>
                <w:szCs w:val="20"/>
              </w:rPr>
              <w:t>additional</w:t>
            </w:r>
            <w:r w:rsidR="001356A9" w:rsidRPr="00FD2D1F">
              <w:rPr>
                <w:rFonts w:ascii="Arial" w:hAnsi="Arial" w:cs="Arial"/>
                <w:b/>
                <w:sz w:val="20"/>
                <w:szCs w:val="20"/>
              </w:rPr>
              <w:t xml:space="preserve"> needs list</w:t>
            </w:r>
          </w:p>
        </w:tc>
        <w:tc>
          <w:tcPr>
            <w:tcW w:w="709" w:type="dxa"/>
            <w:shd w:val="clear" w:color="auto" w:fill="D9D9D9" w:themeFill="background1" w:themeFillShade="D9"/>
            <w:tcMar>
              <w:left w:w="108" w:type="dxa"/>
              <w:right w:w="108" w:type="dxa"/>
            </w:tcMar>
            <w:vAlign w:val="center"/>
          </w:tcPr>
          <w:p w14:paraId="5B19ACED"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030BD898"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1BC15751" w14:textId="77777777" w:rsidTr="19882996">
        <w:trPr>
          <w:trHeight w:val="292"/>
        </w:trPr>
        <w:tc>
          <w:tcPr>
            <w:tcW w:w="5778" w:type="dxa"/>
            <w:shd w:val="clear" w:color="auto" w:fill="auto"/>
            <w:tcMar>
              <w:left w:w="108" w:type="dxa"/>
              <w:right w:w="108" w:type="dxa"/>
            </w:tcMar>
            <w:vAlign w:val="center"/>
          </w:tcPr>
          <w:p w14:paraId="03256849" w14:textId="19E95999" w:rsidR="001356A9" w:rsidRPr="00FD2D1F" w:rsidRDefault="009E5B2C" w:rsidP="00911E50">
            <w:pPr>
              <w:spacing w:before="40" w:after="40" w:line="240" w:lineRule="auto"/>
              <w:rPr>
                <w:rFonts w:ascii="Arial" w:hAnsi="Arial" w:cs="Arial"/>
                <w:sz w:val="20"/>
                <w:szCs w:val="20"/>
              </w:rPr>
            </w:pPr>
            <w:r w:rsidRPr="00FD2D1F">
              <w:rPr>
                <w:rFonts w:ascii="Arial" w:hAnsi="Arial" w:cs="Arial"/>
                <w:sz w:val="20"/>
                <w:szCs w:val="20"/>
              </w:rPr>
              <w:t>C</w:t>
            </w:r>
            <w:r w:rsidR="001356A9" w:rsidRPr="00FD2D1F">
              <w:rPr>
                <w:rFonts w:ascii="Arial" w:hAnsi="Arial" w:cs="Arial"/>
                <w:sz w:val="20"/>
                <w:szCs w:val="20"/>
              </w:rPr>
              <w:t>hildren</w:t>
            </w:r>
            <w:r w:rsidR="00423AFC" w:rsidRPr="00FD2D1F">
              <w:rPr>
                <w:rFonts w:ascii="Arial" w:hAnsi="Arial" w:cs="Arial"/>
                <w:sz w:val="20"/>
                <w:szCs w:val="20"/>
              </w:rPr>
              <w:t>, educators</w:t>
            </w:r>
            <w:r w:rsidR="001356A9" w:rsidRPr="00FD2D1F">
              <w:rPr>
                <w:rFonts w:ascii="Arial" w:hAnsi="Arial" w:cs="Arial"/>
                <w:sz w:val="20"/>
                <w:szCs w:val="20"/>
              </w:rPr>
              <w:t xml:space="preserve"> and staff with </w:t>
            </w:r>
            <w:r w:rsidR="00911E50" w:rsidRPr="00FD2D1F">
              <w:rPr>
                <w:rFonts w:ascii="Arial" w:hAnsi="Arial" w:cs="Arial"/>
                <w:sz w:val="20"/>
                <w:szCs w:val="20"/>
              </w:rPr>
              <w:t>additional</w:t>
            </w:r>
            <w:r w:rsidR="001356A9" w:rsidRPr="00FD2D1F">
              <w:rPr>
                <w:rFonts w:ascii="Arial" w:hAnsi="Arial" w:cs="Arial"/>
                <w:sz w:val="20"/>
                <w:szCs w:val="20"/>
              </w:rPr>
              <w:t xml:space="preserve"> needs have been identified and strategies put in place for these persons where they require assistance in the event of an emergency. </w:t>
            </w:r>
          </w:p>
        </w:tc>
        <w:tc>
          <w:tcPr>
            <w:tcW w:w="709" w:type="dxa"/>
            <w:shd w:val="clear" w:color="auto" w:fill="auto"/>
            <w:tcMar>
              <w:left w:w="108" w:type="dxa"/>
              <w:right w:w="108" w:type="dxa"/>
            </w:tcMar>
            <w:vAlign w:val="center"/>
          </w:tcPr>
          <w:p w14:paraId="4D1E70A4" w14:textId="59D82D89"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23D41F4B" w14:textId="77777777" w:rsidR="001356A9" w:rsidRPr="00FD2D1F" w:rsidRDefault="001356A9" w:rsidP="00A62B2A">
            <w:pPr>
              <w:spacing w:before="40" w:after="40" w:line="240" w:lineRule="auto"/>
              <w:rPr>
                <w:rFonts w:ascii="Arial" w:hAnsi="Arial" w:cs="Arial"/>
                <w:sz w:val="20"/>
                <w:szCs w:val="20"/>
              </w:rPr>
            </w:pPr>
          </w:p>
        </w:tc>
      </w:tr>
      <w:tr w:rsidR="00100F44" w:rsidRPr="00FD2D1F" w14:paraId="7CEE9401" w14:textId="77777777" w:rsidTr="19882996">
        <w:trPr>
          <w:trHeight w:val="292"/>
        </w:trPr>
        <w:tc>
          <w:tcPr>
            <w:tcW w:w="5778" w:type="dxa"/>
            <w:shd w:val="clear" w:color="auto" w:fill="D9D9D9" w:themeFill="background1" w:themeFillShade="D9"/>
            <w:tcMar>
              <w:left w:w="108" w:type="dxa"/>
              <w:right w:w="108" w:type="dxa"/>
            </w:tcMar>
            <w:vAlign w:val="center"/>
          </w:tcPr>
          <w:p w14:paraId="633F7472" w14:textId="3792F42D" w:rsidR="001356A9" w:rsidRPr="00FD2D1F" w:rsidRDefault="00A6220A" w:rsidP="00A6220A">
            <w:pPr>
              <w:spacing w:before="40" w:after="40" w:line="240" w:lineRule="auto"/>
              <w:rPr>
                <w:rFonts w:ascii="Arial" w:hAnsi="Arial" w:cs="Arial"/>
                <w:b/>
                <w:sz w:val="20"/>
                <w:szCs w:val="20"/>
              </w:rPr>
            </w:pPr>
            <w:r w:rsidRPr="00FD2D1F">
              <w:rPr>
                <w:rFonts w:ascii="Arial" w:hAnsi="Arial" w:cs="Arial"/>
                <w:b/>
                <w:sz w:val="20"/>
                <w:szCs w:val="20"/>
              </w:rPr>
              <w:t xml:space="preserve">Site </w:t>
            </w:r>
            <w:r w:rsidR="001356A9" w:rsidRPr="00FD2D1F">
              <w:rPr>
                <w:rFonts w:ascii="Arial" w:hAnsi="Arial" w:cs="Arial"/>
                <w:b/>
                <w:sz w:val="20"/>
                <w:szCs w:val="20"/>
              </w:rPr>
              <w:t xml:space="preserve">Profile </w:t>
            </w:r>
          </w:p>
        </w:tc>
        <w:tc>
          <w:tcPr>
            <w:tcW w:w="709" w:type="dxa"/>
            <w:shd w:val="clear" w:color="auto" w:fill="D9D9D9" w:themeFill="background1" w:themeFillShade="D9"/>
            <w:tcMar>
              <w:left w:w="108" w:type="dxa"/>
              <w:right w:w="108" w:type="dxa"/>
            </w:tcMar>
            <w:vAlign w:val="center"/>
          </w:tcPr>
          <w:p w14:paraId="14633832"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3D6F9687"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6B262FA1" w14:textId="77777777" w:rsidTr="19882996">
        <w:trPr>
          <w:trHeight w:val="292"/>
        </w:trPr>
        <w:tc>
          <w:tcPr>
            <w:tcW w:w="5778" w:type="dxa"/>
            <w:shd w:val="clear" w:color="auto" w:fill="auto"/>
            <w:tcMar>
              <w:left w:w="108" w:type="dxa"/>
              <w:right w:w="108" w:type="dxa"/>
            </w:tcMar>
            <w:vAlign w:val="center"/>
          </w:tcPr>
          <w:p w14:paraId="67B0D7D5" w14:textId="7FA6EA1A"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t>Profile has been populated and reflects the service</w:t>
            </w:r>
            <w:r w:rsidR="009E5B2C" w:rsidRPr="00FD2D1F">
              <w:rPr>
                <w:rFonts w:ascii="Arial" w:hAnsi="Arial" w:cs="Arial"/>
                <w:sz w:val="20"/>
                <w:szCs w:val="20"/>
              </w:rPr>
              <w:t>’</w:t>
            </w:r>
            <w:r w:rsidRPr="00FD2D1F">
              <w:rPr>
                <w:rFonts w:ascii="Arial" w:hAnsi="Arial" w:cs="Arial"/>
                <w:sz w:val="20"/>
                <w:szCs w:val="20"/>
              </w:rPr>
              <w:t>s buildings, utilities etc.</w:t>
            </w:r>
          </w:p>
        </w:tc>
        <w:tc>
          <w:tcPr>
            <w:tcW w:w="709" w:type="dxa"/>
            <w:shd w:val="clear" w:color="auto" w:fill="auto"/>
            <w:tcMar>
              <w:left w:w="108" w:type="dxa"/>
              <w:right w:w="108" w:type="dxa"/>
            </w:tcMar>
            <w:vAlign w:val="center"/>
          </w:tcPr>
          <w:p w14:paraId="0654EEC2" w14:textId="5557BECE"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03583CEE" w14:textId="77777777" w:rsidR="001356A9" w:rsidRPr="00FD2D1F" w:rsidRDefault="001356A9" w:rsidP="00A62B2A">
            <w:pPr>
              <w:spacing w:before="40" w:after="40" w:line="240" w:lineRule="auto"/>
              <w:rPr>
                <w:rFonts w:ascii="Arial" w:hAnsi="Arial" w:cs="Arial"/>
                <w:sz w:val="20"/>
                <w:szCs w:val="20"/>
              </w:rPr>
            </w:pPr>
          </w:p>
        </w:tc>
      </w:tr>
      <w:tr w:rsidR="00100F44" w:rsidRPr="00FD2D1F" w14:paraId="6471DCFF" w14:textId="77777777" w:rsidTr="19882996">
        <w:trPr>
          <w:trHeight w:val="292"/>
        </w:trPr>
        <w:tc>
          <w:tcPr>
            <w:tcW w:w="5778" w:type="dxa"/>
            <w:shd w:val="clear" w:color="auto" w:fill="D9D9D9" w:themeFill="background1" w:themeFillShade="D9"/>
            <w:tcMar>
              <w:left w:w="108" w:type="dxa"/>
              <w:right w:w="108" w:type="dxa"/>
            </w:tcMar>
            <w:vAlign w:val="center"/>
          </w:tcPr>
          <w:p w14:paraId="05F8E516" w14:textId="77777777" w:rsidR="001356A9" w:rsidRPr="00FD2D1F" w:rsidRDefault="001356A9" w:rsidP="00A62B2A">
            <w:pPr>
              <w:spacing w:before="40" w:after="40" w:line="240" w:lineRule="auto"/>
              <w:rPr>
                <w:rFonts w:ascii="Arial" w:hAnsi="Arial" w:cs="Arial"/>
                <w:b/>
                <w:sz w:val="20"/>
                <w:szCs w:val="20"/>
              </w:rPr>
            </w:pPr>
            <w:r w:rsidRPr="00FD2D1F">
              <w:rPr>
                <w:rFonts w:ascii="Arial" w:hAnsi="Arial" w:cs="Arial"/>
                <w:b/>
                <w:sz w:val="20"/>
                <w:szCs w:val="20"/>
              </w:rPr>
              <w:t>Risk assessment</w:t>
            </w:r>
          </w:p>
        </w:tc>
        <w:tc>
          <w:tcPr>
            <w:tcW w:w="709" w:type="dxa"/>
            <w:shd w:val="clear" w:color="auto" w:fill="D9D9D9" w:themeFill="background1" w:themeFillShade="D9"/>
            <w:tcMar>
              <w:left w:w="108" w:type="dxa"/>
              <w:right w:w="108" w:type="dxa"/>
            </w:tcMar>
            <w:vAlign w:val="center"/>
          </w:tcPr>
          <w:p w14:paraId="38792C6C"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1BAA0440"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7F049B7E" w14:textId="77777777" w:rsidTr="19882996">
        <w:trPr>
          <w:trHeight w:val="292"/>
        </w:trPr>
        <w:tc>
          <w:tcPr>
            <w:tcW w:w="5778" w:type="dxa"/>
            <w:shd w:val="clear" w:color="auto" w:fill="auto"/>
            <w:tcMar>
              <w:left w:w="108" w:type="dxa"/>
              <w:right w:w="108" w:type="dxa"/>
            </w:tcMar>
            <w:vAlign w:val="center"/>
          </w:tcPr>
          <w:p w14:paraId="7F3802FE" w14:textId="67C726D7" w:rsidR="001356A9" w:rsidRPr="00FD2D1F" w:rsidRDefault="001356A9" w:rsidP="002C444F">
            <w:pPr>
              <w:spacing w:before="40" w:after="40" w:line="240" w:lineRule="auto"/>
              <w:rPr>
                <w:rFonts w:ascii="Arial" w:hAnsi="Arial" w:cs="Arial"/>
                <w:sz w:val="20"/>
                <w:szCs w:val="20"/>
              </w:rPr>
            </w:pPr>
            <w:r w:rsidRPr="00FD2D1F">
              <w:rPr>
                <w:rFonts w:ascii="Arial" w:hAnsi="Arial" w:cs="Arial"/>
                <w:sz w:val="20"/>
                <w:szCs w:val="20"/>
              </w:rPr>
              <w:t>Potential local hazards have been identified.</w:t>
            </w:r>
          </w:p>
        </w:tc>
        <w:tc>
          <w:tcPr>
            <w:tcW w:w="709" w:type="dxa"/>
            <w:shd w:val="clear" w:color="auto" w:fill="auto"/>
            <w:tcMar>
              <w:left w:w="108" w:type="dxa"/>
              <w:right w:w="108" w:type="dxa"/>
            </w:tcMar>
            <w:vAlign w:val="center"/>
          </w:tcPr>
          <w:p w14:paraId="22D7BABE" w14:textId="0246673D"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4923D73A"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1074DA78" w14:textId="77777777" w:rsidTr="19882996">
        <w:trPr>
          <w:trHeight w:val="292"/>
        </w:trPr>
        <w:tc>
          <w:tcPr>
            <w:tcW w:w="5778" w:type="dxa"/>
            <w:shd w:val="clear" w:color="auto" w:fill="auto"/>
            <w:tcMar>
              <w:left w:w="108" w:type="dxa"/>
              <w:right w:w="108" w:type="dxa"/>
            </w:tcMar>
            <w:vAlign w:val="center"/>
          </w:tcPr>
          <w:p w14:paraId="6ECE1F4A" w14:textId="77777777"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t>Risks have been rated and risk assessments included.</w:t>
            </w:r>
          </w:p>
        </w:tc>
        <w:tc>
          <w:tcPr>
            <w:tcW w:w="709" w:type="dxa"/>
            <w:shd w:val="clear" w:color="auto" w:fill="auto"/>
            <w:tcMar>
              <w:left w:w="108" w:type="dxa"/>
              <w:right w:w="108" w:type="dxa"/>
            </w:tcMar>
            <w:vAlign w:val="center"/>
          </w:tcPr>
          <w:p w14:paraId="74935716" w14:textId="61F34C00"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5380D4E9" w14:textId="77777777" w:rsidR="001356A9" w:rsidRPr="00FD2D1F" w:rsidRDefault="001356A9" w:rsidP="00A62B2A">
            <w:pPr>
              <w:spacing w:before="40" w:after="40" w:line="240" w:lineRule="auto"/>
              <w:rPr>
                <w:rFonts w:ascii="Arial" w:hAnsi="Arial" w:cs="Arial"/>
                <w:sz w:val="20"/>
                <w:szCs w:val="20"/>
              </w:rPr>
            </w:pPr>
          </w:p>
        </w:tc>
      </w:tr>
      <w:tr w:rsidR="001356A9" w:rsidRPr="00FD2D1F" w14:paraId="30A2A85D" w14:textId="77777777" w:rsidTr="19882996">
        <w:trPr>
          <w:trHeight w:val="292"/>
        </w:trPr>
        <w:tc>
          <w:tcPr>
            <w:tcW w:w="5778" w:type="dxa"/>
            <w:shd w:val="clear" w:color="auto" w:fill="auto"/>
            <w:tcMar>
              <w:left w:w="108" w:type="dxa"/>
              <w:right w:w="108" w:type="dxa"/>
            </w:tcMar>
            <w:vAlign w:val="center"/>
          </w:tcPr>
          <w:p w14:paraId="6DEDEFAE" w14:textId="77777777" w:rsidR="001356A9" w:rsidRPr="00FD2D1F" w:rsidRDefault="001356A9" w:rsidP="00A62B2A">
            <w:pPr>
              <w:spacing w:before="40" w:after="40" w:line="240" w:lineRule="auto"/>
              <w:rPr>
                <w:rFonts w:ascii="Arial" w:hAnsi="Arial" w:cs="Arial"/>
                <w:sz w:val="20"/>
                <w:szCs w:val="20"/>
              </w:rPr>
            </w:pPr>
            <w:r w:rsidRPr="00FD2D1F">
              <w:rPr>
                <w:rFonts w:ascii="Arial" w:hAnsi="Arial" w:cs="Arial"/>
                <w:sz w:val="20"/>
                <w:szCs w:val="20"/>
              </w:rPr>
              <w:t>Local mitigations/controls have been specified.</w:t>
            </w:r>
          </w:p>
        </w:tc>
        <w:tc>
          <w:tcPr>
            <w:tcW w:w="709" w:type="dxa"/>
            <w:shd w:val="clear" w:color="auto" w:fill="auto"/>
            <w:tcMar>
              <w:left w:w="108" w:type="dxa"/>
              <w:right w:w="108" w:type="dxa"/>
            </w:tcMar>
            <w:vAlign w:val="center"/>
          </w:tcPr>
          <w:p w14:paraId="5C10C7FE" w14:textId="4DB788B9"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0AD536C4" w14:textId="77777777" w:rsidR="001356A9" w:rsidRPr="00FD2D1F" w:rsidRDefault="001356A9" w:rsidP="00A62B2A">
            <w:pPr>
              <w:spacing w:before="40" w:after="40" w:line="240" w:lineRule="auto"/>
              <w:rPr>
                <w:rFonts w:ascii="Arial" w:hAnsi="Arial" w:cs="Arial"/>
                <w:sz w:val="20"/>
                <w:szCs w:val="20"/>
              </w:rPr>
            </w:pPr>
          </w:p>
        </w:tc>
      </w:tr>
      <w:tr w:rsidR="00100F44" w:rsidRPr="00FD2D1F" w14:paraId="273F2CCC" w14:textId="77777777" w:rsidTr="19882996">
        <w:trPr>
          <w:trHeight w:val="292"/>
        </w:trPr>
        <w:tc>
          <w:tcPr>
            <w:tcW w:w="5778" w:type="dxa"/>
            <w:shd w:val="clear" w:color="auto" w:fill="D9D9D9" w:themeFill="background1" w:themeFillShade="D9"/>
            <w:tcMar>
              <w:left w:w="108" w:type="dxa"/>
              <w:right w:w="108" w:type="dxa"/>
            </w:tcMar>
            <w:vAlign w:val="center"/>
          </w:tcPr>
          <w:p w14:paraId="6B21C33C" w14:textId="77777777" w:rsidR="001356A9" w:rsidRPr="00FD2D1F" w:rsidRDefault="001356A9" w:rsidP="00A62B2A">
            <w:pPr>
              <w:spacing w:before="40" w:after="40" w:line="240" w:lineRule="auto"/>
              <w:rPr>
                <w:rFonts w:ascii="Arial" w:hAnsi="Arial" w:cs="Arial"/>
                <w:b/>
                <w:sz w:val="20"/>
                <w:szCs w:val="20"/>
              </w:rPr>
            </w:pPr>
            <w:r w:rsidRPr="00FD2D1F">
              <w:rPr>
                <w:rFonts w:ascii="Arial" w:hAnsi="Arial" w:cs="Arial"/>
                <w:b/>
                <w:sz w:val="20"/>
                <w:szCs w:val="20"/>
              </w:rPr>
              <w:t>Emergency drill schedule</w:t>
            </w:r>
          </w:p>
        </w:tc>
        <w:tc>
          <w:tcPr>
            <w:tcW w:w="709" w:type="dxa"/>
            <w:shd w:val="clear" w:color="auto" w:fill="D9D9D9" w:themeFill="background1" w:themeFillShade="D9"/>
            <w:tcMar>
              <w:left w:w="108" w:type="dxa"/>
              <w:right w:w="108" w:type="dxa"/>
            </w:tcMar>
            <w:vAlign w:val="center"/>
          </w:tcPr>
          <w:p w14:paraId="094BD1A2"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3CB5D87E"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37A50E4C" w14:textId="77777777" w:rsidTr="19882996">
        <w:trPr>
          <w:trHeight w:val="292"/>
        </w:trPr>
        <w:tc>
          <w:tcPr>
            <w:tcW w:w="5778" w:type="dxa"/>
            <w:shd w:val="clear" w:color="auto" w:fill="auto"/>
            <w:tcMar>
              <w:left w:w="108" w:type="dxa"/>
              <w:right w:w="108" w:type="dxa"/>
            </w:tcMar>
            <w:vAlign w:val="center"/>
          </w:tcPr>
          <w:p w14:paraId="3DA64B7A" w14:textId="33F45806" w:rsidR="001356A9" w:rsidRPr="00FD2D1F" w:rsidRDefault="406E5B06" w:rsidP="008C5E8C">
            <w:pPr>
              <w:spacing w:before="40" w:after="40" w:line="240" w:lineRule="auto"/>
              <w:rPr>
                <w:rFonts w:ascii="Arial" w:hAnsi="Arial" w:cs="Arial"/>
                <w:sz w:val="20"/>
                <w:szCs w:val="20"/>
              </w:rPr>
            </w:pPr>
            <w:r w:rsidRPr="00FD2D1F">
              <w:rPr>
                <w:rFonts w:ascii="Arial" w:hAnsi="Arial" w:cs="Arial"/>
                <w:sz w:val="20"/>
                <w:szCs w:val="20"/>
              </w:rPr>
              <w:t>Drills have been scheduled</w:t>
            </w:r>
            <w:r w:rsidR="008C5E8C">
              <w:rPr>
                <w:rFonts w:ascii="Arial" w:hAnsi="Arial" w:cs="Arial"/>
                <w:sz w:val="20"/>
                <w:szCs w:val="20"/>
              </w:rPr>
              <w:t xml:space="preserve"> at least</w:t>
            </w:r>
            <w:r w:rsidRPr="00FD2D1F">
              <w:rPr>
                <w:rFonts w:ascii="Arial" w:hAnsi="Arial" w:cs="Arial"/>
                <w:sz w:val="20"/>
                <w:szCs w:val="20"/>
              </w:rPr>
              <w:t xml:space="preserve"> </w:t>
            </w:r>
            <w:r w:rsidR="0000378C" w:rsidRPr="00FD2D1F">
              <w:rPr>
                <w:rFonts w:ascii="Arial" w:hAnsi="Arial" w:cs="Arial"/>
                <w:sz w:val="20"/>
                <w:szCs w:val="20"/>
              </w:rPr>
              <w:t>every three months</w:t>
            </w:r>
            <w:r w:rsidR="008C5E8C">
              <w:rPr>
                <w:rFonts w:ascii="Arial" w:hAnsi="Arial" w:cs="Arial"/>
                <w:sz w:val="20"/>
                <w:szCs w:val="20"/>
              </w:rPr>
              <w:t xml:space="preserve"> </w:t>
            </w:r>
            <w:r w:rsidRPr="00FD2D1F">
              <w:rPr>
                <w:rFonts w:ascii="Arial" w:hAnsi="Arial" w:cs="Arial"/>
                <w:sz w:val="20"/>
                <w:szCs w:val="20"/>
              </w:rPr>
              <w:t xml:space="preserve">for </w:t>
            </w:r>
            <w:r w:rsidR="008C5E8C">
              <w:rPr>
                <w:rFonts w:ascii="Arial" w:hAnsi="Arial" w:cs="Arial"/>
                <w:sz w:val="20"/>
                <w:szCs w:val="20"/>
              </w:rPr>
              <w:t xml:space="preserve">emergency and </w:t>
            </w:r>
            <w:proofErr w:type="spellStart"/>
            <w:r w:rsidR="008C5E8C">
              <w:rPr>
                <w:rFonts w:ascii="Arial" w:hAnsi="Arial" w:cs="Arial"/>
                <w:sz w:val="20"/>
                <w:szCs w:val="20"/>
              </w:rPr>
              <w:t>evacutation</w:t>
            </w:r>
            <w:proofErr w:type="spellEnd"/>
            <w:r w:rsidR="008C5E8C">
              <w:rPr>
                <w:rFonts w:ascii="Arial" w:hAnsi="Arial" w:cs="Arial"/>
                <w:sz w:val="20"/>
                <w:szCs w:val="20"/>
              </w:rPr>
              <w:t xml:space="preserve"> procedures</w:t>
            </w:r>
            <w:r w:rsidR="0000378C" w:rsidRPr="00FD2D1F">
              <w:rPr>
                <w:rFonts w:ascii="Arial" w:hAnsi="Arial" w:cs="Arial"/>
                <w:sz w:val="20"/>
                <w:szCs w:val="20"/>
              </w:rPr>
              <w:t xml:space="preserve"> (regulation 97</w:t>
            </w:r>
            <w:r w:rsidR="008C5E8C">
              <w:rPr>
                <w:rFonts w:ascii="Arial" w:hAnsi="Arial" w:cs="Arial"/>
                <w:sz w:val="20"/>
                <w:szCs w:val="20"/>
              </w:rPr>
              <w:t>(3)</w:t>
            </w:r>
            <w:r w:rsidR="0000378C" w:rsidRPr="00FD2D1F">
              <w:rPr>
                <w:rFonts w:ascii="Arial" w:hAnsi="Arial" w:cs="Arial"/>
                <w:sz w:val="20"/>
                <w:szCs w:val="20"/>
              </w:rPr>
              <w:t>)</w:t>
            </w:r>
          </w:p>
        </w:tc>
        <w:tc>
          <w:tcPr>
            <w:tcW w:w="709" w:type="dxa"/>
            <w:shd w:val="clear" w:color="auto" w:fill="auto"/>
            <w:tcMar>
              <w:left w:w="108" w:type="dxa"/>
              <w:right w:w="108" w:type="dxa"/>
            </w:tcMar>
            <w:vAlign w:val="center"/>
          </w:tcPr>
          <w:p w14:paraId="2FAA5818" w14:textId="15050131"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35026337" w14:textId="77777777" w:rsidR="001356A9" w:rsidRPr="00FD2D1F" w:rsidRDefault="001356A9" w:rsidP="00A62B2A">
            <w:pPr>
              <w:spacing w:before="40" w:after="40" w:line="240" w:lineRule="auto"/>
              <w:rPr>
                <w:rFonts w:ascii="Arial" w:hAnsi="Arial" w:cs="Arial"/>
                <w:sz w:val="20"/>
                <w:szCs w:val="20"/>
              </w:rPr>
            </w:pPr>
          </w:p>
        </w:tc>
      </w:tr>
      <w:tr w:rsidR="00100F44" w:rsidRPr="00FD2D1F" w14:paraId="3BE60290" w14:textId="77777777" w:rsidTr="19882996">
        <w:trPr>
          <w:trHeight w:val="292"/>
        </w:trPr>
        <w:tc>
          <w:tcPr>
            <w:tcW w:w="5778" w:type="dxa"/>
            <w:shd w:val="clear" w:color="auto" w:fill="D9D9D9" w:themeFill="background1" w:themeFillShade="D9"/>
            <w:tcMar>
              <w:left w:w="108" w:type="dxa"/>
              <w:right w:w="108" w:type="dxa"/>
            </w:tcMar>
            <w:vAlign w:val="center"/>
          </w:tcPr>
          <w:p w14:paraId="522240DE" w14:textId="77777777" w:rsidR="001356A9" w:rsidRPr="00FD2D1F" w:rsidRDefault="001356A9" w:rsidP="00A62B2A">
            <w:pPr>
              <w:spacing w:before="40" w:after="40" w:line="240" w:lineRule="auto"/>
              <w:rPr>
                <w:rFonts w:ascii="Arial" w:hAnsi="Arial" w:cs="Arial"/>
                <w:b/>
                <w:sz w:val="20"/>
                <w:szCs w:val="20"/>
              </w:rPr>
            </w:pPr>
            <w:r w:rsidRPr="00FD2D1F">
              <w:rPr>
                <w:rFonts w:ascii="Arial" w:hAnsi="Arial" w:cs="Arial"/>
                <w:b/>
                <w:sz w:val="20"/>
                <w:szCs w:val="20"/>
              </w:rPr>
              <w:lastRenderedPageBreak/>
              <w:t>Emergency kit checklist</w:t>
            </w:r>
          </w:p>
        </w:tc>
        <w:tc>
          <w:tcPr>
            <w:tcW w:w="709" w:type="dxa"/>
            <w:shd w:val="clear" w:color="auto" w:fill="D9D9D9" w:themeFill="background1" w:themeFillShade="D9"/>
            <w:tcMar>
              <w:left w:w="108" w:type="dxa"/>
              <w:right w:w="108" w:type="dxa"/>
            </w:tcMar>
            <w:vAlign w:val="center"/>
          </w:tcPr>
          <w:p w14:paraId="071F5487" w14:textId="77777777"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D9D9D9" w:themeFill="background1" w:themeFillShade="D9"/>
          </w:tcPr>
          <w:p w14:paraId="57FA6448" w14:textId="77777777" w:rsidR="001356A9" w:rsidRPr="00FD2D1F" w:rsidRDefault="001356A9" w:rsidP="00A62B2A">
            <w:pPr>
              <w:spacing w:before="40" w:after="40" w:line="240" w:lineRule="auto"/>
              <w:rPr>
                <w:rFonts w:ascii="Arial" w:hAnsi="Arial" w:cs="Arial"/>
                <w:b/>
                <w:sz w:val="20"/>
                <w:szCs w:val="20"/>
              </w:rPr>
            </w:pPr>
          </w:p>
        </w:tc>
      </w:tr>
      <w:tr w:rsidR="001356A9" w:rsidRPr="00FD2D1F" w14:paraId="1BD214EA" w14:textId="77777777" w:rsidTr="19882996">
        <w:trPr>
          <w:trHeight w:val="560"/>
        </w:trPr>
        <w:tc>
          <w:tcPr>
            <w:tcW w:w="5778" w:type="dxa"/>
            <w:shd w:val="clear" w:color="auto" w:fill="auto"/>
            <w:tcMar>
              <w:left w:w="108" w:type="dxa"/>
              <w:right w:w="108" w:type="dxa"/>
            </w:tcMar>
            <w:vAlign w:val="center"/>
          </w:tcPr>
          <w:p w14:paraId="01FD1114" w14:textId="3FE1BEFD" w:rsidR="001356A9" w:rsidRPr="00FD2D1F" w:rsidRDefault="406E5B06" w:rsidP="19882996">
            <w:pPr>
              <w:spacing w:before="40" w:after="40" w:line="240" w:lineRule="auto"/>
              <w:rPr>
                <w:rFonts w:ascii="Arial" w:hAnsi="Arial" w:cs="Arial"/>
                <w:sz w:val="20"/>
                <w:szCs w:val="20"/>
              </w:rPr>
            </w:pPr>
            <w:r w:rsidRPr="00FD2D1F">
              <w:rPr>
                <w:rFonts w:ascii="Arial" w:hAnsi="Arial" w:cs="Arial"/>
                <w:sz w:val="20"/>
                <w:szCs w:val="20"/>
              </w:rPr>
              <w:t xml:space="preserve">Emergency Kit Checklist has been developed with </w:t>
            </w:r>
            <w:r w:rsidR="5D13D4CB" w:rsidRPr="00FD2D1F">
              <w:rPr>
                <w:rFonts w:ascii="Arial" w:hAnsi="Arial" w:cs="Arial"/>
                <w:sz w:val="20"/>
                <w:szCs w:val="20"/>
              </w:rPr>
              <w:t>education and care</w:t>
            </w:r>
            <w:r w:rsidR="003B25B0" w:rsidRPr="00FD2D1F">
              <w:rPr>
                <w:rFonts w:ascii="Arial" w:hAnsi="Arial" w:cs="Arial"/>
                <w:sz w:val="20"/>
                <w:szCs w:val="20"/>
              </w:rPr>
              <w:t xml:space="preserve"> </w:t>
            </w:r>
            <w:r w:rsidRPr="00FD2D1F">
              <w:rPr>
                <w:rFonts w:ascii="Arial" w:hAnsi="Arial" w:cs="Arial"/>
                <w:sz w:val="20"/>
                <w:szCs w:val="20"/>
              </w:rPr>
              <w:t>service</w:t>
            </w:r>
            <w:r w:rsidR="006D28DE" w:rsidRPr="00FD2D1F">
              <w:rPr>
                <w:rFonts w:ascii="Arial" w:hAnsi="Arial" w:cs="Arial"/>
                <w:sz w:val="20"/>
                <w:szCs w:val="20"/>
              </w:rPr>
              <w:t>’s</w:t>
            </w:r>
            <w:r w:rsidRPr="00FD2D1F">
              <w:rPr>
                <w:rFonts w:ascii="Arial" w:hAnsi="Arial" w:cs="Arial"/>
                <w:sz w:val="20"/>
                <w:szCs w:val="20"/>
              </w:rPr>
              <w:t xml:space="preserve"> requirements.</w:t>
            </w:r>
            <w:r w:rsidR="001356A9" w:rsidRPr="00FD2D1F">
              <w:rPr>
                <w:rFonts w:ascii="Arial" w:hAnsi="Arial" w:cs="Arial"/>
                <w:sz w:val="20"/>
                <w:szCs w:val="20"/>
              </w:rPr>
              <w:tab/>
            </w:r>
          </w:p>
        </w:tc>
        <w:tc>
          <w:tcPr>
            <w:tcW w:w="709" w:type="dxa"/>
            <w:shd w:val="clear" w:color="auto" w:fill="auto"/>
            <w:tcMar>
              <w:left w:w="108" w:type="dxa"/>
              <w:right w:w="108" w:type="dxa"/>
            </w:tcMar>
          </w:tcPr>
          <w:p w14:paraId="6484D9AC" w14:textId="7C0B826C" w:rsidR="001356A9" w:rsidRPr="00FD2D1F" w:rsidRDefault="001356A9" w:rsidP="0080589F">
            <w:pPr>
              <w:spacing w:before="40" w:after="40" w:line="240" w:lineRule="auto"/>
              <w:jc w:val="center"/>
              <w:rPr>
                <w:rFonts w:ascii="Arial" w:hAnsi="Arial" w:cs="Arial"/>
                <w:b/>
                <w:sz w:val="20"/>
                <w:szCs w:val="20"/>
              </w:rPr>
            </w:pPr>
          </w:p>
        </w:tc>
        <w:tc>
          <w:tcPr>
            <w:tcW w:w="3720" w:type="dxa"/>
            <w:shd w:val="clear" w:color="auto" w:fill="auto"/>
          </w:tcPr>
          <w:p w14:paraId="579F782C" w14:textId="77777777" w:rsidR="001356A9" w:rsidRPr="00FD2D1F" w:rsidRDefault="001356A9" w:rsidP="00A62B2A">
            <w:pPr>
              <w:spacing w:before="40" w:after="40" w:line="240" w:lineRule="auto"/>
              <w:rPr>
                <w:rFonts w:ascii="Arial" w:hAnsi="Arial" w:cs="Arial"/>
                <w:sz w:val="20"/>
                <w:szCs w:val="20"/>
              </w:rPr>
            </w:pPr>
          </w:p>
        </w:tc>
      </w:tr>
    </w:tbl>
    <w:p w14:paraId="611B7E13" w14:textId="77777777" w:rsidR="001356A9" w:rsidRPr="00FD2D1F" w:rsidRDefault="001356A9" w:rsidP="00044E0B">
      <w:pPr>
        <w:spacing w:after="0" w:line="240" w:lineRule="auto"/>
        <w:ind w:left="-284"/>
        <w:rPr>
          <w:rFonts w:ascii="Arial" w:hAnsi="Arial" w:cs="Arial"/>
          <w:b/>
        </w:rPr>
      </w:pPr>
    </w:p>
    <w:p w14:paraId="5BC04B8C" w14:textId="77777777" w:rsidR="001356A9" w:rsidRPr="00FD2D1F" w:rsidRDefault="001356A9" w:rsidP="00044E0B">
      <w:pPr>
        <w:spacing w:after="0" w:line="240" w:lineRule="auto"/>
        <w:ind w:left="-284"/>
        <w:rPr>
          <w:rFonts w:ascii="Arial" w:hAnsi="Arial" w:cs="Arial"/>
          <w:b/>
        </w:rPr>
      </w:pPr>
    </w:p>
    <w:sectPr w:rsidR="001356A9" w:rsidRPr="00FD2D1F" w:rsidSect="00207D95">
      <w:headerReference w:type="default" r:id="rId53"/>
      <w:footerReference w:type="default" r:id="rId54"/>
      <w:footerReference w:type="first" r:id="rId55"/>
      <w:pgSz w:w="11906" w:h="16838"/>
      <w:pgMar w:top="1151" w:right="1133"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9174" w14:textId="77777777" w:rsidR="00A633C0" w:rsidRDefault="00A633C0">
      <w:r>
        <w:separator/>
      </w:r>
    </w:p>
  </w:endnote>
  <w:endnote w:type="continuationSeparator" w:id="0">
    <w:p w14:paraId="6B53758F" w14:textId="77777777" w:rsidR="00A633C0" w:rsidRDefault="00A6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etaBook-Roman">
    <w:altName w:val="MetaBook-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tserrat">
    <w:charset w:val="00"/>
    <w:family w:val="auto"/>
    <w:pitch w:val="variable"/>
    <w:sig w:usb0="2000020F" w:usb1="00000003" w:usb2="00000000" w:usb3="00000000" w:csb0="00000197"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B0EE" w14:textId="5526597F" w:rsidR="00A02A63" w:rsidRPr="00C423F0" w:rsidRDefault="00A02A63" w:rsidP="00C423F0">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30BFB">
      <w:rPr>
        <w:noProof/>
      </w:rPr>
      <w:t>May-21</w:t>
    </w:r>
    <w:r w:rsidRPr="002810D3">
      <w:fldChar w:fldCharType="end"/>
    </w:r>
    <w:r w:rsidRPr="002810D3">
      <w:tab/>
    </w:r>
    <w:r>
      <w:tab/>
    </w:r>
    <w:r w:rsidRPr="002810D3">
      <w:fldChar w:fldCharType="begin"/>
    </w:r>
    <w:r w:rsidRPr="002810D3">
      <w:instrText xml:space="preserve"> PAGE </w:instrText>
    </w:r>
    <w:r w:rsidRPr="002810D3">
      <w:fldChar w:fldCharType="separate"/>
    </w:r>
    <w:r w:rsidR="007371ED">
      <w:rPr>
        <w:noProof/>
      </w:rPr>
      <w:t>8</w:t>
    </w:r>
    <w:r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BA95" w14:textId="4C6D336D" w:rsidR="00A02A63" w:rsidRDefault="00A02A6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30BFB">
      <w:rPr>
        <w:noProof/>
      </w:rPr>
      <w:t>May-21</w:t>
    </w:r>
    <w:r w:rsidRPr="002810D3">
      <w:fldChar w:fldCharType="end"/>
    </w:r>
    <w:r w:rsidRPr="002810D3">
      <w:tab/>
    </w:r>
    <w:r>
      <w:tab/>
    </w:r>
    <w:r w:rsidRPr="002810D3">
      <w:fldChar w:fldCharType="begin"/>
    </w:r>
    <w:r w:rsidRPr="002810D3">
      <w:instrText xml:space="preserve"> PAGE </w:instrText>
    </w:r>
    <w:r w:rsidRPr="002810D3">
      <w:fldChar w:fldCharType="separate"/>
    </w:r>
    <w:r w:rsidR="007371ED">
      <w:rPr>
        <w:noProof/>
      </w:rPr>
      <w:t>40</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A91" w14:textId="48E8390C" w:rsidR="00B46DCF" w:rsidRPr="00B46DCF" w:rsidRDefault="00B46DCF" w:rsidP="00B46DCF">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30BFB">
      <w:rPr>
        <w:noProof/>
      </w:rPr>
      <w:t>May-21</w:t>
    </w:r>
    <w:r w:rsidRPr="002810D3">
      <w:fldChar w:fldCharType="end"/>
    </w:r>
    <w:r w:rsidRPr="002810D3">
      <w:tab/>
    </w:r>
    <w:r>
      <w:tab/>
    </w:r>
    <w:r w:rsidRPr="002810D3">
      <w:fldChar w:fldCharType="begin"/>
    </w:r>
    <w:r w:rsidRPr="002810D3">
      <w:instrText xml:space="preserve"> PAGE </w:instrText>
    </w:r>
    <w:r w:rsidRPr="002810D3">
      <w:fldChar w:fldCharType="separate"/>
    </w:r>
    <w:r w:rsidR="007371ED">
      <w:rPr>
        <w:noProof/>
      </w:rPr>
      <w:t>36</w:t>
    </w:r>
    <w:r w:rsidRPr="002810D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859861"/>
      <w:docPartObj>
        <w:docPartGallery w:val="Page Numbers (Bottom of Page)"/>
        <w:docPartUnique/>
      </w:docPartObj>
    </w:sdtPr>
    <w:sdtEndPr>
      <w:rPr>
        <w:noProof/>
      </w:rPr>
    </w:sdtEndPr>
    <w:sdtContent>
      <w:p w14:paraId="464EBAA4" w14:textId="10B51F5C" w:rsidR="00A02A63" w:rsidRDefault="00A02A63" w:rsidP="00E91B2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30BFB">
          <w:rPr>
            <w:noProof/>
          </w:rPr>
          <w:t>May-21</w:t>
        </w:r>
        <w:r w:rsidRPr="002810D3">
          <w:fldChar w:fldCharType="end"/>
        </w:r>
        <w:r w:rsidRPr="002810D3">
          <w:tab/>
        </w:r>
        <w:r>
          <w:tab/>
        </w:r>
        <w:r w:rsidRPr="002810D3">
          <w:fldChar w:fldCharType="begin"/>
        </w:r>
        <w:r w:rsidRPr="002810D3">
          <w:instrText xml:space="preserve"> PAGE </w:instrText>
        </w:r>
        <w:r w:rsidRPr="002810D3">
          <w:fldChar w:fldCharType="separate"/>
        </w:r>
        <w:r w:rsidR="007371ED">
          <w:rPr>
            <w:noProof/>
          </w:rPr>
          <w:t>44</w:t>
        </w:r>
        <w:r w:rsidRPr="002810D3">
          <w:fldChar w:fldCharType="end"/>
        </w:r>
      </w:p>
    </w:sdtContent>
  </w:sdt>
  <w:p w14:paraId="464EBAA5" w14:textId="77777777" w:rsidR="00A02A63" w:rsidRPr="00223A4D" w:rsidRDefault="00A02A63" w:rsidP="00183EBA">
    <w:pPr>
      <w:tabs>
        <w:tab w:val="right" w:pos="8640"/>
      </w:tabs>
      <w:spacing w:after="0" w:line="240" w:lineRule="auto"/>
      <w:ind w:right="57"/>
      <w:rPr>
        <w:rFonts w:ascii="Arial" w:hAnsi="Arial" w:cs="Arial"/>
        <w:color w:val="808080"/>
        <w:spacing w:val="-1"/>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BAA6" w14:textId="0F96307A" w:rsidR="00A02A63" w:rsidRDefault="00A02A63" w:rsidP="00E91B2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30BFB">
      <w:rPr>
        <w:noProof/>
      </w:rPr>
      <w:t>May-21</w:t>
    </w:r>
    <w:r w:rsidRPr="002810D3">
      <w:fldChar w:fldCharType="end"/>
    </w:r>
    <w:r w:rsidRPr="002810D3">
      <w:tab/>
    </w:r>
    <w:r>
      <w:tab/>
    </w:r>
    <w:r w:rsidRPr="002810D3">
      <w:fldChar w:fldCharType="begin"/>
    </w:r>
    <w:r w:rsidRPr="002810D3">
      <w:instrText xml:space="preserve"> PAGE </w:instrText>
    </w:r>
    <w:r w:rsidRPr="002810D3">
      <w:fldChar w:fldCharType="separate"/>
    </w:r>
    <w:r w:rsidR="007371ED">
      <w:rPr>
        <w:noProof/>
      </w:rPr>
      <w:t>41</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9B5E" w14:textId="77777777" w:rsidR="00A633C0" w:rsidRDefault="00A633C0">
      <w:r>
        <w:separator/>
      </w:r>
    </w:p>
  </w:footnote>
  <w:footnote w:type="continuationSeparator" w:id="0">
    <w:p w14:paraId="2A80C729" w14:textId="77777777" w:rsidR="00A633C0" w:rsidRDefault="00A6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F99B" w14:textId="69691B84" w:rsidR="00A02A63" w:rsidRPr="00112B02" w:rsidRDefault="00A02A63" w:rsidP="00112B02">
    <w:pPr>
      <w:pStyle w:val="Header"/>
      <w:pBdr>
        <w:bottom w:val="single" w:sz="4" w:space="11" w:color="000000" w:themeColor="accent1" w:themeShade="80"/>
      </w:pBdr>
      <w:tabs>
        <w:tab w:val="clear" w:pos="4153"/>
        <w:tab w:val="clear" w:pos="8306"/>
        <w:tab w:val="center" w:pos="4345"/>
      </w:tabs>
      <w:rPr>
        <w:rFonts w:ascii="Arial" w:hAnsi="Arial" w:cs="Arial"/>
        <w:b/>
        <w:color w:val="002060"/>
        <w:sz w:val="24"/>
        <w:szCs w:val="24"/>
      </w:rPr>
    </w:pPr>
    <w:r w:rsidRPr="00112B02">
      <w:rPr>
        <w:rFonts w:ascii="Arial" w:hAnsi="Arial" w:cs="Arial"/>
        <w:b/>
        <w:color w:val="002060"/>
        <w:sz w:val="24"/>
        <w:szCs w:val="24"/>
      </w:rPr>
      <w:t>| NSW Department of Education</w:t>
    </w:r>
    <w:r>
      <w:rPr>
        <w:rFonts w:ascii="Arial" w:hAnsi="Arial" w:cs="Arial"/>
        <w:b/>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0725" w14:textId="312C807D" w:rsidR="00A02A63" w:rsidRPr="00E91B26" w:rsidRDefault="00A02A63" w:rsidP="00E91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BAA3" w14:textId="77777777" w:rsidR="00A02A63" w:rsidRDefault="00A02A63" w:rsidP="00D3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80296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4847D2"/>
    <w:multiLevelType w:val="hybridMultilevel"/>
    <w:tmpl w:val="157224F4"/>
    <w:lvl w:ilvl="0" w:tplc="648CB106">
      <w:start w:val="1"/>
      <w:numFmt w:val="bullet"/>
      <w:lvlText w:val=""/>
      <w:lvlJc w:val="left"/>
      <w:pPr>
        <w:tabs>
          <w:tab w:val="num" w:pos="720"/>
        </w:tabs>
        <w:ind w:left="720" w:hanging="360"/>
      </w:pPr>
      <w:rPr>
        <w:rFonts w:ascii="Symbol" w:hAnsi="Symbol" w:hint="default"/>
        <w:sz w:val="20"/>
      </w:rPr>
    </w:lvl>
    <w:lvl w:ilvl="1" w:tplc="A540036A">
      <w:start w:val="1"/>
      <w:numFmt w:val="bullet"/>
      <w:lvlText w:val="o"/>
      <w:lvlJc w:val="left"/>
      <w:pPr>
        <w:tabs>
          <w:tab w:val="num" w:pos="1440"/>
        </w:tabs>
        <w:ind w:left="1440" w:hanging="360"/>
      </w:pPr>
      <w:rPr>
        <w:rFonts w:ascii="Courier New" w:hAnsi="Courier New" w:hint="default"/>
        <w:sz w:val="20"/>
      </w:rPr>
    </w:lvl>
    <w:lvl w:ilvl="2" w:tplc="3E825C14" w:tentative="1">
      <w:start w:val="1"/>
      <w:numFmt w:val="bullet"/>
      <w:lvlText w:val=""/>
      <w:lvlJc w:val="left"/>
      <w:pPr>
        <w:tabs>
          <w:tab w:val="num" w:pos="2160"/>
        </w:tabs>
        <w:ind w:left="2160" w:hanging="360"/>
      </w:pPr>
      <w:rPr>
        <w:rFonts w:ascii="Wingdings" w:hAnsi="Wingdings" w:hint="default"/>
        <w:sz w:val="20"/>
      </w:rPr>
    </w:lvl>
    <w:lvl w:ilvl="3" w:tplc="E952AB4C" w:tentative="1">
      <w:start w:val="1"/>
      <w:numFmt w:val="bullet"/>
      <w:lvlText w:val=""/>
      <w:lvlJc w:val="left"/>
      <w:pPr>
        <w:tabs>
          <w:tab w:val="num" w:pos="2880"/>
        </w:tabs>
        <w:ind w:left="2880" w:hanging="360"/>
      </w:pPr>
      <w:rPr>
        <w:rFonts w:ascii="Wingdings" w:hAnsi="Wingdings" w:hint="default"/>
        <w:sz w:val="20"/>
      </w:rPr>
    </w:lvl>
    <w:lvl w:ilvl="4" w:tplc="12A8FBD4" w:tentative="1">
      <w:start w:val="1"/>
      <w:numFmt w:val="bullet"/>
      <w:lvlText w:val=""/>
      <w:lvlJc w:val="left"/>
      <w:pPr>
        <w:tabs>
          <w:tab w:val="num" w:pos="3600"/>
        </w:tabs>
        <w:ind w:left="3600" w:hanging="360"/>
      </w:pPr>
      <w:rPr>
        <w:rFonts w:ascii="Wingdings" w:hAnsi="Wingdings" w:hint="default"/>
        <w:sz w:val="20"/>
      </w:rPr>
    </w:lvl>
    <w:lvl w:ilvl="5" w:tplc="9560F1CE" w:tentative="1">
      <w:start w:val="1"/>
      <w:numFmt w:val="bullet"/>
      <w:lvlText w:val=""/>
      <w:lvlJc w:val="left"/>
      <w:pPr>
        <w:tabs>
          <w:tab w:val="num" w:pos="4320"/>
        </w:tabs>
        <w:ind w:left="4320" w:hanging="360"/>
      </w:pPr>
      <w:rPr>
        <w:rFonts w:ascii="Wingdings" w:hAnsi="Wingdings" w:hint="default"/>
        <w:sz w:val="20"/>
      </w:rPr>
    </w:lvl>
    <w:lvl w:ilvl="6" w:tplc="0EAEA880" w:tentative="1">
      <w:start w:val="1"/>
      <w:numFmt w:val="bullet"/>
      <w:lvlText w:val=""/>
      <w:lvlJc w:val="left"/>
      <w:pPr>
        <w:tabs>
          <w:tab w:val="num" w:pos="5040"/>
        </w:tabs>
        <w:ind w:left="5040" w:hanging="360"/>
      </w:pPr>
      <w:rPr>
        <w:rFonts w:ascii="Wingdings" w:hAnsi="Wingdings" w:hint="default"/>
        <w:sz w:val="20"/>
      </w:rPr>
    </w:lvl>
    <w:lvl w:ilvl="7" w:tplc="C9A079F8" w:tentative="1">
      <w:start w:val="1"/>
      <w:numFmt w:val="bullet"/>
      <w:lvlText w:val=""/>
      <w:lvlJc w:val="left"/>
      <w:pPr>
        <w:tabs>
          <w:tab w:val="num" w:pos="5760"/>
        </w:tabs>
        <w:ind w:left="5760" w:hanging="360"/>
      </w:pPr>
      <w:rPr>
        <w:rFonts w:ascii="Wingdings" w:hAnsi="Wingdings" w:hint="default"/>
        <w:sz w:val="20"/>
      </w:rPr>
    </w:lvl>
    <w:lvl w:ilvl="8" w:tplc="8FE4C7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21D47"/>
    <w:multiLevelType w:val="hybridMultilevel"/>
    <w:tmpl w:val="A3600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9C3FDB"/>
    <w:multiLevelType w:val="hybridMultilevel"/>
    <w:tmpl w:val="F048C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E12BA8"/>
    <w:multiLevelType w:val="hybridMultilevel"/>
    <w:tmpl w:val="E988A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086877"/>
    <w:multiLevelType w:val="hybridMultilevel"/>
    <w:tmpl w:val="F428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182D55"/>
    <w:multiLevelType w:val="hybridMultilevel"/>
    <w:tmpl w:val="180E12BC"/>
    <w:lvl w:ilvl="0" w:tplc="A28A28E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486EB2"/>
    <w:multiLevelType w:val="hybridMultilevel"/>
    <w:tmpl w:val="025AB2E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BD6EA4"/>
    <w:multiLevelType w:val="hybridMultilevel"/>
    <w:tmpl w:val="E850DA7C"/>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9" w15:restartNumberingAfterBreak="0">
    <w:nsid w:val="07450D4B"/>
    <w:multiLevelType w:val="hybridMultilevel"/>
    <w:tmpl w:val="322AE808"/>
    <w:lvl w:ilvl="0" w:tplc="C2CC8F32">
      <w:start w:val="1"/>
      <w:numFmt w:val="decimal"/>
      <w:pStyle w:val="StyleHeading1LatinArialCustomColorRGB2867139Befo"/>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11065D"/>
    <w:multiLevelType w:val="hybridMultilevel"/>
    <w:tmpl w:val="B15EF306"/>
    <w:lvl w:ilvl="0" w:tplc="194CFBBE">
      <w:start w:val="1"/>
      <w:numFmt w:val="bullet"/>
      <w:lvlText w:val=""/>
      <w:lvlJc w:val="left"/>
      <w:pPr>
        <w:tabs>
          <w:tab w:val="num" w:pos="720"/>
        </w:tabs>
        <w:ind w:left="720" w:hanging="360"/>
      </w:pPr>
      <w:rPr>
        <w:rFonts w:ascii="Symbol" w:hAnsi="Symbol" w:hint="default"/>
        <w:sz w:val="20"/>
      </w:rPr>
    </w:lvl>
    <w:lvl w:ilvl="1" w:tplc="403EDAD8" w:tentative="1">
      <w:start w:val="1"/>
      <w:numFmt w:val="bullet"/>
      <w:lvlText w:val="o"/>
      <w:lvlJc w:val="left"/>
      <w:pPr>
        <w:tabs>
          <w:tab w:val="num" w:pos="1440"/>
        </w:tabs>
        <w:ind w:left="1440" w:hanging="360"/>
      </w:pPr>
      <w:rPr>
        <w:rFonts w:ascii="Courier New" w:hAnsi="Courier New" w:hint="default"/>
        <w:sz w:val="20"/>
      </w:rPr>
    </w:lvl>
    <w:lvl w:ilvl="2" w:tplc="1CB6BA3A" w:tentative="1">
      <w:start w:val="1"/>
      <w:numFmt w:val="bullet"/>
      <w:lvlText w:val=""/>
      <w:lvlJc w:val="left"/>
      <w:pPr>
        <w:tabs>
          <w:tab w:val="num" w:pos="2160"/>
        </w:tabs>
        <w:ind w:left="2160" w:hanging="360"/>
      </w:pPr>
      <w:rPr>
        <w:rFonts w:ascii="Wingdings" w:hAnsi="Wingdings" w:hint="default"/>
        <w:sz w:val="20"/>
      </w:rPr>
    </w:lvl>
    <w:lvl w:ilvl="3" w:tplc="C6924E36" w:tentative="1">
      <w:start w:val="1"/>
      <w:numFmt w:val="bullet"/>
      <w:lvlText w:val=""/>
      <w:lvlJc w:val="left"/>
      <w:pPr>
        <w:tabs>
          <w:tab w:val="num" w:pos="2880"/>
        </w:tabs>
        <w:ind w:left="2880" w:hanging="360"/>
      </w:pPr>
      <w:rPr>
        <w:rFonts w:ascii="Wingdings" w:hAnsi="Wingdings" w:hint="default"/>
        <w:sz w:val="20"/>
      </w:rPr>
    </w:lvl>
    <w:lvl w:ilvl="4" w:tplc="D63A17AA" w:tentative="1">
      <w:start w:val="1"/>
      <w:numFmt w:val="bullet"/>
      <w:lvlText w:val=""/>
      <w:lvlJc w:val="left"/>
      <w:pPr>
        <w:tabs>
          <w:tab w:val="num" w:pos="3600"/>
        </w:tabs>
        <w:ind w:left="3600" w:hanging="360"/>
      </w:pPr>
      <w:rPr>
        <w:rFonts w:ascii="Wingdings" w:hAnsi="Wingdings" w:hint="default"/>
        <w:sz w:val="20"/>
      </w:rPr>
    </w:lvl>
    <w:lvl w:ilvl="5" w:tplc="25E89510" w:tentative="1">
      <w:start w:val="1"/>
      <w:numFmt w:val="bullet"/>
      <w:lvlText w:val=""/>
      <w:lvlJc w:val="left"/>
      <w:pPr>
        <w:tabs>
          <w:tab w:val="num" w:pos="4320"/>
        </w:tabs>
        <w:ind w:left="4320" w:hanging="360"/>
      </w:pPr>
      <w:rPr>
        <w:rFonts w:ascii="Wingdings" w:hAnsi="Wingdings" w:hint="default"/>
        <w:sz w:val="20"/>
      </w:rPr>
    </w:lvl>
    <w:lvl w:ilvl="6" w:tplc="F8B4A426" w:tentative="1">
      <w:start w:val="1"/>
      <w:numFmt w:val="bullet"/>
      <w:lvlText w:val=""/>
      <w:lvlJc w:val="left"/>
      <w:pPr>
        <w:tabs>
          <w:tab w:val="num" w:pos="5040"/>
        </w:tabs>
        <w:ind w:left="5040" w:hanging="360"/>
      </w:pPr>
      <w:rPr>
        <w:rFonts w:ascii="Wingdings" w:hAnsi="Wingdings" w:hint="default"/>
        <w:sz w:val="20"/>
      </w:rPr>
    </w:lvl>
    <w:lvl w:ilvl="7" w:tplc="B464DC72" w:tentative="1">
      <w:start w:val="1"/>
      <w:numFmt w:val="bullet"/>
      <w:lvlText w:val=""/>
      <w:lvlJc w:val="left"/>
      <w:pPr>
        <w:tabs>
          <w:tab w:val="num" w:pos="5760"/>
        </w:tabs>
        <w:ind w:left="5760" w:hanging="360"/>
      </w:pPr>
      <w:rPr>
        <w:rFonts w:ascii="Wingdings" w:hAnsi="Wingdings" w:hint="default"/>
        <w:sz w:val="20"/>
      </w:rPr>
    </w:lvl>
    <w:lvl w:ilvl="8" w:tplc="8B42E48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BD1CED"/>
    <w:multiLevelType w:val="hybridMultilevel"/>
    <w:tmpl w:val="CDF48822"/>
    <w:lvl w:ilvl="0" w:tplc="68DE623C">
      <w:start w:val="1"/>
      <w:numFmt w:val="bullet"/>
      <w:lvlText w:val=""/>
      <w:lvlJc w:val="left"/>
      <w:pPr>
        <w:tabs>
          <w:tab w:val="num" w:pos="720"/>
        </w:tabs>
        <w:ind w:left="720" w:hanging="360"/>
      </w:pPr>
      <w:rPr>
        <w:rFonts w:ascii="Symbol" w:hAnsi="Symbol" w:hint="default"/>
        <w:sz w:val="20"/>
      </w:rPr>
    </w:lvl>
    <w:lvl w:ilvl="1" w:tplc="0952F5FA" w:tentative="1">
      <w:start w:val="1"/>
      <w:numFmt w:val="bullet"/>
      <w:lvlText w:val="o"/>
      <w:lvlJc w:val="left"/>
      <w:pPr>
        <w:tabs>
          <w:tab w:val="num" w:pos="1440"/>
        </w:tabs>
        <w:ind w:left="1440" w:hanging="360"/>
      </w:pPr>
      <w:rPr>
        <w:rFonts w:ascii="Courier New" w:hAnsi="Courier New" w:hint="default"/>
        <w:sz w:val="20"/>
      </w:rPr>
    </w:lvl>
    <w:lvl w:ilvl="2" w:tplc="3AF08356" w:tentative="1">
      <w:start w:val="1"/>
      <w:numFmt w:val="bullet"/>
      <w:lvlText w:val=""/>
      <w:lvlJc w:val="left"/>
      <w:pPr>
        <w:tabs>
          <w:tab w:val="num" w:pos="2160"/>
        </w:tabs>
        <w:ind w:left="2160" w:hanging="360"/>
      </w:pPr>
      <w:rPr>
        <w:rFonts w:ascii="Wingdings" w:hAnsi="Wingdings" w:hint="default"/>
        <w:sz w:val="20"/>
      </w:rPr>
    </w:lvl>
    <w:lvl w:ilvl="3" w:tplc="F2D8DA72" w:tentative="1">
      <w:start w:val="1"/>
      <w:numFmt w:val="bullet"/>
      <w:lvlText w:val=""/>
      <w:lvlJc w:val="left"/>
      <w:pPr>
        <w:tabs>
          <w:tab w:val="num" w:pos="2880"/>
        </w:tabs>
        <w:ind w:left="2880" w:hanging="360"/>
      </w:pPr>
      <w:rPr>
        <w:rFonts w:ascii="Wingdings" w:hAnsi="Wingdings" w:hint="default"/>
        <w:sz w:val="20"/>
      </w:rPr>
    </w:lvl>
    <w:lvl w:ilvl="4" w:tplc="CA246B38" w:tentative="1">
      <w:start w:val="1"/>
      <w:numFmt w:val="bullet"/>
      <w:lvlText w:val=""/>
      <w:lvlJc w:val="left"/>
      <w:pPr>
        <w:tabs>
          <w:tab w:val="num" w:pos="3600"/>
        </w:tabs>
        <w:ind w:left="3600" w:hanging="360"/>
      </w:pPr>
      <w:rPr>
        <w:rFonts w:ascii="Wingdings" w:hAnsi="Wingdings" w:hint="default"/>
        <w:sz w:val="20"/>
      </w:rPr>
    </w:lvl>
    <w:lvl w:ilvl="5" w:tplc="DF24E59A" w:tentative="1">
      <w:start w:val="1"/>
      <w:numFmt w:val="bullet"/>
      <w:lvlText w:val=""/>
      <w:lvlJc w:val="left"/>
      <w:pPr>
        <w:tabs>
          <w:tab w:val="num" w:pos="4320"/>
        </w:tabs>
        <w:ind w:left="4320" w:hanging="360"/>
      </w:pPr>
      <w:rPr>
        <w:rFonts w:ascii="Wingdings" w:hAnsi="Wingdings" w:hint="default"/>
        <w:sz w:val="20"/>
      </w:rPr>
    </w:lvl>
    <w:lvl w:ilvl="6" w:tplc="F5CA06C8" w:tentative="1">
      <w:start w:val="1"/>
      <w:numFmt w:val="bullet"/>
      <w:lvlText w:val=""/>
      <w:lvlJc w:val="left"/>
      <w:pPr>
        <w:tabs>
          <w:tab w:val="num" w:pos="5040"/>
        </w:tabs>
        <w:ind w:left="5040" w:hanging="360"/>
      </w:pPr>
      <w:rPr>
        <w:rFonts w:ascii="Wingdings" w:hAnsi="Wingdings" w:hint="default"/>
        <w:sz w:val="20"/>
      </w:rPr>
    </w:lvl>
    <w:lvl w:ilvl="7" w:tplc="A10026DA" w:tentative="1">
      <w:start w:val="1"/>
      <w:numFmt w:val="bullet"/>
      <w:lvlText w:val=""/>
      <w:lvlJc w:val="left"/>
      <w:pPr>
        <w:tabs>
          <w:tab w:val="num" w:pos="5760"/>
        </w:tabs>
        <w:ind w:left="5760" w:hanging="360"/>
      </w:pPr>
      <w:rPr>
        <w:rFonts w:ascii="Wingdings" w:hAnsi="Wingdings" w:hint="default"/>
        <w:sz w:val="20"/>
      </w:rPr>
    </w:lvl>
    <w:lvl w:ilvl="8" w:tplc="F764752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8A54B9"/>
    <w:multiLevelType w:val="hybridMultilevel"/>
    <w:tmpl w:val="25081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014675"/>
    <w:multiLevelType w:val="hybridMultilevel"/>
    <w:tmpl w:val="8C5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7218C5"/>
    <w:multiLevelType w:val="hybridMultilevel"/>
    <w:tmpl w:val="EB641596"/>
    <w:lvl w:ilvl="0" w:tplc="0C090001">
      <w:start w:val="1"/>
      <w:numFmt w:val="bullet"/>
      <w:lvlText w:val=""/>
      <w:lvlJc w:val="left"/>
      <w:pPr>
        <w:ind w:left="1485" w:hanging="360"/>
      </w:pPr>
      <w:rPr>
        <w:rFonts w:ascii="Symbol" w:hAnsi="Symbol" w:hint="default"/>
      </w:rPr>
    </w:lvl>
    <w:lvl w:ilvl="1" w:tplc="0C090003">
      <w:start w:val="1"/>
      <w:numFmt w:val="bullet"/>
      <w:lvlText w:val="o"/>
      <w:lvlJc w:val="left"/>
      <w:pPr>
        <w:ind w:left="2205" w:hanging="360"/>
      </w:pPr>
      <w:rPr>
        <w:rFonts w:ascii="Courier New" w:hAnsi="Courier New" w:cs="Courier New" w:hint="default"/>
      </w:rPr>
    </w:lvl>
    <w:lvl w:ilvl="2" w:tplc="0C090005">
      <w:start w:val="1"/>
      <w:numFmt w:val="bullet"/>
      <w:lvlText w:val=""/>
      <w:lvlJc w:val="left"/>
      <w:pPr>
        <w:ind w:left="2925" w:hanging="360"/>
      </w:pPr>
      <w:rPr>
        <w:rFonts w:ascii="Wingdings" w:hAnsi="Wingdings" w:hint="default"/>
      </w:rPr>
    </w:lvl>
    <w:lvl w:ilvl="3" w:tplc="5F1C348E">
      <w:start w:val="1"/>
      <w:numFmt w:val="bullet"/>
      <w:lvlText w:val="-"/>
      <w:lvlJc w:val="left"/>
      <w:pPr>
        <w:ind w:left="3645" w:hanging="360"/>
      </w:pPr>
      <w:rPr>
        <w:rFonts w:ascii="Courier New" w:hAnsi="Courier New" w:cs="Times New Roman" w:hint="default"/>
      </w:rPr>
    </w:lvl>
    <w:lvl w:ilvl="4" w:tplc="0C090003">
      <w:start w:val="1"/>
      <w:numFmt w:val="bullet"/>
      <w:lvlText w:val="o"/>
      <w:lvlJc w:val="left"/>
      <w:pPr>
        <w:ind w:left="4365" w:hanging="360"/>
      </w:pPr>
      <w:rPr>
        <w:rFonts w:ascii="Courier New" w:hAnsi="Courier New" w:cs="Courier New" w:hint="default"/>
      </w:rPr>
    </w:lvl>
    <w:lvl w:ilvl="5" w:tplc="0C090005">
      <w:start w:val="1"/>
      <w:numFmt w:val="bullet"/>
      <w:lvlText w:val=""/>
      <w:lvlJc w:val="left"/>
      <w:pPr>
        <w:ind w:left="5085" w:hanging="360"/>
      </w:pPr>
      <w:rPr>
        <w:rFonts w:ascii="Wingdings" w:hAnsi="Wingdings" w:hint="default"/>
      </w:rPr>
    </w:lvl>
    <w:lvl w:ilvl="6" w:tplc="0C090001">
      <w:start w:val="1"/>
      <w:numFmt w:val="bullet"/>
      <w:lvlText w:val=""/>
      <w:lvlJc w:val="left"/>
      <w:pPr>
        <w:ind w:left="5805" w:hanging="360"/>
      </w:pPr>
      <w:rPr>
        <w:rFonts w:ascii="Symbol" w:hAnsi="Symbol" w:hint="default"/>
      </w:rPr>
    </w:lvl>
    <w:lvl w:ilvl="7" w:tplc="0C090003">
      <w:start w:val="1"/>
      <w:numFmt w:val="bullet"/>
      <w:lvlText w:val="o"/>
      <w:lvlJc w:val="left"/>
      <w:pPr>
        <w:ind w:left="6525" w:hanging="360"/>
      </w:pPr>
      <w:rPr>
        <w:rFonts w:ascii="Courier New" w:hAnsi="Courier New" w:cs="Courier New" w:hint="default"/>
      </w:rPr>
    </w:lvl>
    <w:lvl w:ilvl="8" w:tplc="0C090005">
      <w:start w:val="1"/>
      <w:numFmt w:val="bullet"/>
      <w:lvlText w:val=""/>
      <w:lvlJc w:val="left"/>
      <w:pPr>
        <w:ind w:left="7245" w:hanging="360"/>
      </w:pPr>
      <w:rPr>
        <w:rFonts w:ascii="Wingdings" w:hAnsi="Wingdings" w:hint="default"/>
      </w:rPr>
    </w:lvl>
  </w:abstractNum>
  <w:abstractNum w:abstractNumId="15" w15:restartNumberingAfterBreak="0">
    <w:nsid w:val="17D617B0"/>
    <w:multiLevelType w:val="hybridMultilevel"/>
    <w:tmpl w:val="C3588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9C3DCD"/>
    <w:multiLevelType w:val="multilevel"/>
    <w:tmpl w:val="289AE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A01442B"/>
    <w:multiLevelType w:val="hybridMultilevel"/>
    <w:tmpl w:val="D17A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D4795A"/>
    <w:multiLevelType w:val="hybridMultilevel"/>
    <w:tmpl w:val="7EB208C2"/>
    <w:lvl w:ilvl="0" w:tplc="6CCE9A16">
      <w:start w:val="1"/>
      <w:numFmt w:val="bullet"/>
      <w:lvlText w:val="•"/>
      <w:lvlJc w:val="left"/>
      <w:pPr>
        <w:tabs>
          <w:tab w:val="num" w:pos="720"/>
        </w:tabs>
        <w:ind w:left="720" w:hanging="360"/>
      </w:pPr>
      <w:rPr>
        <w:rFonts w:ascii="Arial" w:hAnsi="Arial" w:hint="default"/>
      </w:rPr>
    </w:lvl>
    <w:lvl w:ilvl="1" w:tplc="B8B46D28" w:tentative="1">
      <w:start w:val="1"/>
      <w:numFmt w:val="bullet"/>
      <w:lvlText w:val="•"/>
      <w:lvlJc w:val="left"/>
      <w:pPr>
        <w:tabs>
          <w:tab w:val="num" w:pos="1440"/>
        </w:tabs>
        <w:ind w:left="1440" w:hanging="360"/>
      </w:pPr>
      <w:rPr>
        <w:rFonts w:ascii="Arial" w:hAnsi="Arial" w:hint="default"/>
      </w:rPr>
    </w:lvl>
    <w:lvl w:ilvl="2" w:tplc="1B1C8370" w:tentative="1">
      <w:start w:val="1"/>
      <w:numFmt w:val="bullet"/>
      <w:lvlText w:val="•"/>
      <w:lvlJc w:val="left"/>
      <w:pPr>
        <w:tabs>
          <w:tab w:val="num" w:pos="2160"/>
        </w:tabs>
        <w:ind w:left="2160" w:hanging="360"/>
      </w:pPr>
      <w:rPr>
        <w:rFonts w:ascii="Arial" w:hAnsi="Arial" w:hint="default"/>
      </w:rPr>
    </w:lvl>
    <w:lvl w:ilvl="3" w:tplc="FBBAD1EC" w:tentative="1">
      <w:start w:val="1"/>
      <w:numFmt w:val="bullet"/>
      <w:lvlText w:val="•"/>
      <w:lvlJc w:val="left"/>
      <w:pPr>
        <w:tabs>
          <w:tab w:val="num" w:pos="2880"/>
        </w:tabs>
        <w:ind w:left="2880" w:hanging="360"/>
      </w:pPr>
      <w:rPr>
        <w:rFonts w:ascii="Arial" w:hAnsi="Arial" w:hint="default"/>
      </w:rPr>
    </w:lvl>
    <w:lvl w:ilvl="4" w:tplc="F5B47C58" w:tentative="1">
      <w:start w:val="1"/>
      <w:numFmt w:val="bullet"/>
      <w:lvlText w:val="•"/>
      <w:lvlJc w:val="left"/>
      <w:pPr>
        <w:tabs>
          <w:tab w:val="num" w:pos="3600"/>
        </w:tabs>
        <w:ind w:left="3600" w:hanging="360"/>
      </w:pPr>
      <w:rPr>
        <w:rFonts w:ascii="Arial" w:hAnsi="Arial" w:hint="default"/>
      </w:rPr>
    </w:lvl>
    <w:lvl w:ilvl="5" w:tplc="D16464DC" w:tentative="1">
      <w:start w:val="1"/>
      <w:numFmt w:val="bullet"/>
      <w:lvlText w:val="•"/>
      <w:lvlJc w:val="left"/>
      <w:pPr>
        <w:tabs>
          <w:tab w:val="num" w:pos="4320"/>
        </w:tabs>
        <w:ind w:left="4320" w:hanging="360"/>
      </w:pPr>
      <w:rPr>
        <w:rFonts w:ascii="Arial" w:hAnsi="Arial" w:hint="default"/>
      </w:rPr>
    </w:lvl>
    <w:lvl w:ilvl="6" w:tplc="A32C4420" w:tentative="1">
      <w:start w:val="1"/>
      <w:numFmt w:val="bullet"/>
      <w:lvlText w:val="•"/>
      <w:lvlJc w:val="left"/>
      <w:pPr>
        <w:tabs>
          <w:tab w:val="num" w:pos="5040"/>
        </w:tabs>
        <w:ind w:left="5040" w:hanging="360"/>
      </w:pPr>
      <w:rPr>
        <w:rFonts w:ascii="Arial" w:hAnsi="Arial" w:hint="default"/>
      </w:rPr>
    </w:lvl>
    <w:lvl w:ilvl="7" w:tplc="F2D46FBE" w:tentative="1">
      <w:start w:val="1"/>
      <w:numFmt w:val="bullet"/>
      <w:lvlText w:val="•"/>
      <w:lvlJc w:val="left"/>
      <w:pPr>
        <w:tabs>
          <w:tab w:val="num" w:pos="5760"/>
        </w:tabs>
        <w:ind w:left="5760" w:hanging="360"/>
      </w:pPr>
      <w:rPr>
        <w:rFonts w:ascii="Arial" w:hAnsi="Arial" w:hint="default"/>
      </w:rPr>
    </w:lvl>
    <w:lvl w:ilvl="8" w:tplc="60DE97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C9418CB"/>
    <w:multiLevelType w:val="hybridMultilevel"/>
    <w:tmpl w:val="2844083C"/>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43585A"/>
    <w:multiLevelType w:val="hybridMultilevel"/>
    <w:tmpl w:val="799242EA"/>
    <w:lvl w:ilvl="0" w:tplc="55F03BAC">
      <w:start w:val="1"/>
      <w:numFmt w:val="bullet"/>
      <w:lvlText w:val=""/>
      <w:lvlJc w:val="left"/>
      <w:pPr>
        <w:tabs>
          <w:tab w:val="num" w:pos="720"/>
        </w:tabs>
        <w:ind w:left="720" w:hanging="360"/>
      </w:pPr>
      <w:rPr>
        <w:rFonts w:ascii="Symbol" w:hAnsi="Symbol" w:hint="default"/>
        <w:sz w:val="20"/>
      </w:rPr>
    </w:lvl>
    <w:lvl w:ilvl="1" w:tplc="94920BC8">
      <w:start w:val="13"/>
      <w:numFmt w:val="decimal"/>
      <w:lvlText w:val="%2"/>
      <w:lvlJc w:val="left"/>
      <w:pPr>
        <w:ind w:left="1440" w:hanging="360"/>
      </w:pPr>
      <w:rPr>
        <w:rFonts w:hint="default"/>
      </w:rPr>
    </w:lvl>
    <w:lvl w:ilvl="2" w:tplc="6CD48F1E" w:tentative="1">
      <w:start w:val="1"/>
      <w:numFmt w:val="bullet"/>
      <w:lvlText w:val=""/>
      <w:lvlJc w:val="left"/>
      <w:pPr>
        <w:tabs>
          <w:tab w:val="num" w:pos="2160"/>
        </w:tabs>
        <w:ind w:left="2160" w:hanging="360"/>
      </w:pPr>
      <w:rPr>
        <w:rFonts w:ascii="Wingdings" w:hAnsi="Wingdings" w:hint="default"/>
        <w:sz w:val="20"/>
      </w:rPr>
    </w:lvl>
    <w:lvl w:ilvl="3" w:tplc="0B948A1C" w:tentative="1">
      <w:start w:val="1"/>
      <w:numFmt w:val="bullet"/>
      <w:lvlText w:val=""/>
      <w:lvlJc w:val="left"/>
      <w:pPr>
        <w:tabs>
          <w:tab w:val="num" w:pos="2880"/>
        </w:tabs>
        <w:ind w:left="2880" w:hanging="360"/>
      </w:pPr>
      <w:rPr>
        <w:rFonts w:ascii="Wingdings" w:hAnsi="Wingdings" w:hint="default"/>
        <w:sz w:val="20"/>
      </w:rPr>
    </w:lvl>
    <w:lvl w:ilvl="4" w:tplc="B5E6DE6C" w:tentative="1">
      <w:start w:val="1"/>
      <w:numFmt w:val="bullet"/>
      <w:lvlText w:val=""/>
      <w:lvlJc w:val="left"/>
      <w:pPr>
        <w:tabs>
          <w:tab w:val="num" w:pos="3600"/>
        </w:tabs>
        <w:ind w:left="3600" w:hanging="360"/>
      </w:pPr>
      <w:rPr>
        <w:rFonts w:ascii="Wingdings" w:hAnsi="Wingdings" w:hint="default"/>
        <w:sz w:val="20"/>
      </w:rPr>
    </w:lvl>
    <w:lvl w:ilvl="5" w:tplc="6C706802" w:tentative="1">
      <w:start w:val="1"/>
      <w:numFmt w:val="bullet"/>
      <w:lvlText w:val=""/>
      <w:lvlJc w:val="left"/>
      <w:pPr>
        <w:tabs>
          <w:tab w:val="num" w:pos="4320"/>
        </w:tabs>
        <w:ind w:left="4320" w:hanging="360"/>
      </w:pPr>
      <w:rPr>
        <w:rFonts w:ascii="Wingdings" w:hAnsi="Wingdings" w:hint="default"/>
        <w:sz w:val="20"/>
      </w:rPr>
    </w:lvl>
    <w:lvl w:ilvl="6" w:tplc="9D483EBC" w:tentative="1">
      <w:start w:val="1"/>
      <w:numFmt w:val="bullet"/>
      <w:lvlText w:val=""/>
      <w:lvlJc w:val="left"/>
      <w:pPr>
        <w:tabs>
          <w:tab w:val="num" w:pos="5040"/>
        </w:tabs>
        <w:ind w:left="5040" w:hanging="360"/>
      </w:pPr>
      <w:rPr>
        <w:rFonts w:ascii="Wingdings" w:hAnsi="Wingdings" w:hint="default"/>
        <w:sz w:val="20"/>
      </w:rPr>
    </w:lvl>
    <w:lvl w:ilvl="7" w:tplc="2BEE9EB0" w:tentative="1">
      <w:start w:val="1"/>
      <w:numFmt w:val="bullet"/>
      <w:lvlText w:val=""/>
      <w:lvlJc w:val="left"/>
      <w:pPr>
        <w:tabs>
          <w:tab w:val="num" w:pos="5760"/>
        </w:tabs>
        <w:ind w:left="5760" w:hanging="360"/>
      </w:pPr>
      <w:rPr>
        <w:rFonts w:ascii="Wingdings" w:hAnsi="Wingdings" w:hint="default"/>
        <w:sz w:val="20"/>
      </w:rPr>
    </w:lvl>
    <w:lvl w:ilvl="8" w:tplc="38322A8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E37795"/>
    <w:multiLevelType w:val="hybridMultilevel"/>
    <w:tmpl w:val="C720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AC6A6B"/>
    <w:multiLevelType w:val="multilevel"/>
    <w:tmpl w:val="B940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0A1A2D"/>
    <w:multiLevelType w:val="hybridMultilevel"/>
    <w:tmpl w:val="D5D005FE"/>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24" w15:restartNumberingAfterBreak="0">
    <w:nsid w:val="26BE11E4"/>
    <w:multiLevelType w:val="hybridMultilevel"/>
    <w:tmpl w:val="031A52B2"/>
    <w:lvl w:ilvl="0" w:tplc="50C85A4C">
      <w:start w:val="1"/>
      <w:numFmt w:val="bullet"/>
      <w:lvlText w:val=""/>
      <w:lvlJc w:val="left"/>
      <w:pPr>
        <w:tabs>
          <w:tab w:val="num" w:pos="720"/>
        </w:tabs>
        <w:ind w:left="720" w:hanging="360"/>
      </w:pPr>
      <w:rPr>
        <w:rFonts w:ascii="Symbol" w:hAnsi="Symbol" w:hint="default"/>
        <w:sz w:val="20"/>
      </w:rPr>
    </w:lvl>
    <w:lvl w:ilvl="1" w:tplc="AB78AA12" w:tentative="1">
      <w:start w:val="1"/>
      <w:numFmt w:val="bullet"/>
      <w:lvlText w:val="o"/>
      <w:lvlJc w:val="left"/>
      <w:pPr>
        <w:tabs>
          <w:tab w:val="num" w:pos="1440"/>
        </w:tabs>
        <w:ind w:left="1440" w:hanging="360"/>
      </w:pPr>
      <w:rPr>
        <w:rFonts w:ascii="Courier New" w:hAnsi="Courier New" w:hint="default"/>
        <w:sz w:val="20"/>
      </w:rPr>
    </w:lvl>
    <w:lvl w:ilvl="2" w:tplc="FD50683C" w:tentative="1">
      <w:start w:val="1"/>
      <w:numFmt w:val="bullet"/>
      <w:lvlText w:val=""/>
      <w:lvlJc w:val="left"/>
      <w:pPr>
        <w:tabs>
          <w:tab w:val="num" w:pos="2160"/>
        </w:tabs>
        <w:ind w:left="2160" w:hanging="360"/>
      </w:pPr>
      <w:rPr>
        <w:rFonts w:ascii="Wingdings" w:hAnsi="Wingdings" w:hint="default"/>
        <w:sz w:val="20"/>
      </w:rPr>
    </w:lvl>
    <w:lvl w:ilvl="3" w:tplc="5596DAC4" w:tentative="1">
      <w:start w:val="1"/>
      <w:numFmt w:val="bullet"/>
      <w:lvlText w:val=""/>
      <w:lvlJc w:val="left"/>
      <w:pPr>
        <w:tabs>
          <w:tab w:val="num" w:pos="2880"/>
        </w:tabs>
        <w:ind w:left="2880" w:hanging="360"/>
      </w:pPr>
      <w:rPr>
        <w:rFonts w:ascii="Wingdings" w:hAnsi="Wingdings" w:hint="default"/>
        <w:sz w:val="20"/>
      </w:rPr>
    </w:lvl>
    <w:lvl w:ilvl="4" w:tplc="1722BE28" w:tentative="1">
      <w:start w:val="1"/>
      <w:numFmt w:val="bullet"/>
      <w:lvlText w:val=""/>
      <w:lvlJc w:val="left"/>
      <w:pPr>
        <w:tabs>
          <w:tab w:val="num" w:pos="3600"/>
        </w:tabs>
        <w:ind w:left="3600" w:hanging="360"/>
      </w:pPr>
      <w:rPr>
        <w:rFonts w:ascii="Wingdings" w:hAnsi="Wingdings" w:hint="default"/>
        <w:sz w:val="20"/>
      </w:rPr>
    </w:lvl>
    <w:lvl w:ilvl="5" w:tplc="94F0600C" w:tentative="1">
      <w:start w:val="1"/>
      <w:numFmt w:val="bullet"/>
      <w:lvlText w:val=""/>
      <w:lvlJc w:val="left"/>
      <w:pPr>
        <w:tabs>
          <w:tab w:val="num" w:pos="4320"/>
        </w:tabs>
        <w:ind w:left="4320" w:hanging="360"/>
      </w:pPr>
      <w:rPr>
        <w:rFonts w:ascii="Wingdings" w:hAnsi="Wingdings" w:hint="default"/>
        <w:sz w:val="20"/>
      </w:rPr>
    </w:lvl>
    <w:lvl w:ilvl="6" w:tplc="196C9C26" w:tentative="1">
      <w:start w:val="1"/>
      <w:numFmt w:val="bullet"/>
      <w:lvlText w:val=""/>
      <w:lvlJc w:val="left"/>
      <w:pPr>
        <w:tabs>
          <w:tab w:val="num" w:pos="5040"/>
        </w:tabs>
        <w:ind w:left="5040" w:hanging="360"/>
      </w:pPr>
      <w:rPr>
        <w:rFonts w:ascii="Wingdings" w:hAnsi="Wingdings" w:hint="default"/>
        <w:sz w:val="20"/>
      </w:rPr>
    </w:lvl>
    <w:lvl w:ilvl="7" w:tplc="0EA8C55E" w:tentative="1">
      <w:start w:val="1"/>
      <w:numFmt w:val="bullet"/>
      <w:lvlText w:val=""/>
      <w:lvlJc w:val="left"/>
      <w:pPr>
        <w:tabs>
          <w:tab w:val="num" w:pos="5760"/>
        </w:tabs>
        <w:ind w:left="5760" w:hanging="360"/>
      </w:pPr>
      <w:rPr>
        <w:rFonts w:ascii="Wingdings" w:hAnsi="Wingdings" w:hint="default"/>
        <w:sz w:val="20"/>
      </w:rPr>
    </w:lvl>
    <w:lvl w:ilvl="8" w:tplc="24F079E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FE1763"/>
    <w:multiLevelType w:val="hybridMultilevel"/>
    <w:tmpl w:val="CA943FE6"/>
    <w:lvl w:ilvl="0" w:tplc="DF42A738">
      <w:start w:val="1"/>
      <w:numFmt w:val="bullet"/>
      <w:lvlText w:val=""/>
      <w:lvlJc w:val="left"/>
      <w:pPr>
        <w:tabs>
          <w:tab w:val="num" w:pos="720"/>
        </w:tabs>
        <w:ind w:left="720" w:hanging="360"/>
      </w:pPr>
      <w:rPr>
        <w:rFonts w:ascii="Symbol" w:hAnsi="Symbol" w:hint="default"/>
        <w:sz w:val="20"/>
      </w:rPr>
    </w:lvl>
    <w:lvl w:ilvl="1" w:tplc="ADAAF996">
      <w:start w:val="1"/>
      <w:numFmt w:val="bullet"/>
      <w:lvlText w:val="o"/>
      <w:lvlJc w:val="left"/>
      <w:pPr>
        <w:tabs>
          <w:tab w:val="num" w:pos="1440"/>
        </w:tabs>
        <w:ind w:left="1440" w:hanging="360"/>
      </w:pPr>
      <w:rPr>
        <w:rFonts w:ascii="Courier New" w:hAnsi="Courier New" w:hint="default"/>
        <w:sz w:val="20"/>
      </w:rPr>
    </w:lvl>
    <w:lvl w:ilvl="2" w:tplc="761A362E" w:tentative="1">
      <w:start w:val="1"/>
      <w:numFmt w:val="bullet"/>
      <w:lvlText w:val=""/>
      <w:lvlJc w:val="left"/>
      <w:pPr>
        <w:tabs>
          <w:tab w:val="num" w:pos="2160"/>
        </w:tabs>
        <w:ind w:left="2160" w:hanging="360"/>
      </w:pPr>
      <w:rPr>
        <w:rFonts w:ascii="Wingdings" w:hAnsi="Wingdings" w:hint="default"/>
        <w:sz w:val="20"/>
      </w:rPr>
    </w:lvl>
    <w:lvl w:ilvl="3" w:tplc="D4FEBFB0" w:tentative="1">
      <w:start w:val="1"/>
      <w:numFmt w:val="bullet"/>
      <w:lvlText w:val=""/>
      <w:lvlJc w:val="left"/>
      <w:pPr>
        <w:tabs>
          <w:tab w:val="num" w:pos="2880"/>
        </w:tabs>
        <w:ind w:left="2880" w:hanging="360"/>
      </w:pPr>
      <w:rPr>
        <w:rFonts w:ascii="Wingdings" w:hAnsi="Wingdings" w:hint="default"/>
        <w:sz w:val="20"/>
      </w:rPr>
    </w:lvl>
    <w:lvl w:ilvl="4" w:tplc="40AA4C5E" w:tentative="1">
      <w:start w:val="1"/>
      <w:numFmt w:val="bullet"/>
      <w:lvlText w:val=""/>
      <w:lvlJc w:val="left"/>
      <w:pPr>
        <w:tabs>
          <w:tab w:val="num" w:pos="3600"/>
        </w:tabs>
        <w:ind w:left="3600" w:hanging="360"/>
      </w:pPr>
      <w:rPr>
        <w:rFonts w:ascii="Wingdings" w:hAnsi="Wingdings" w:hint="default"/>
        <w:sz w:val="20"/>
      </w:rPr>
    </w:lvl>
    <w:lvl w:ilvl="5" w:tplc="33909712" w:tentative="1">
      <w:start w:val="1"/>
      <w:numFmt w:val="bullet"/>
      <w:lvlText w:val=""/>
      <w:lvlJc w:val="left"/>
      <w:pPr>
        <w:tabs>
          <w:tab w:val="num" w:pos="4320"/>
        </w:tabs>
        <w:ind w:left="4320" w:hanging="360"/>
      </w:pPr>
      <w:rPr>
        <w:rFonts w:ascii="Wingdings" w:hAnsi="Wingdings" w:hint="default"/>
        <w:sz w:val="20"/>
      </w:rPr>
    </w:lvl>
    <w:lvl w:ilvl="6" w:tplc="3C8A09E8" w:tentative="1">
      <w:start w:val="1"/>
      <w:numFmt w:val="bullet"/>
      <w:lvlText w:val=""/>
      <w:lvlJc w:val="left"/>
      <w:pPr>
        <w:tabs>
          <w:tab w:val="num" w:pos="5040"/>
        </w:tabs>
        <w:ind w:left="5040" w:hanging="360"/>
      </w:pPr>
      <w:rPr>
        <w:rFonts w:ascii="Wingdings" w:hAnsi="Wingdings" w:hint="default"/>
        <w:sz w:val="20"/>
      </w:rPr>
    </w:lvl>
    <w:lvl w:ilvl="7" w:tplc="748CC3A0" w:tentative="1">
      <w:start w:val="1"/>
      <w:numFmt w:val="bullet"/>
      <w:lvlText w:val=""/>
      <w:lvlJc w:val="left"/>
      <w:pPr>
        <w:tabs>
          <w:tab w:val="num" w:pos="5760"/>
        </w:tabs>
        <w:ind w:left="5760" w:hanging="360"/>
      </w:pPr>
      <w:rPr>
        <w:rFonts w:ascii="Wingdings" w:hAnsi="Wingdings" w:hint="default"/>
        <w:sz w:val="20"/>
      </w:rPr>
    </w:lvl>
    <w:lvl w:ilvl="8" w:tplc="6ECE6F5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B902B3"/>
    <w:multiLevelType w:val="hybridMultilevel"/>
    <w:tmpl w:val="903A626A"/>
    <w:lvl w:ilvl="0" w:tplc="178A925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B4F2F34"/>
    <w:multiLevelType w:val="hybridMultilevel"/>
    <w:tmpl w:val="51A477D4"/>
    <w:lvl w:ilvl="0" w:tplc="2DF4426E">
      <w:start w:val="1"/>
      <w:numFmt w:val="bullet"/>
      <w:lvlText w:val=""/>
      <w:lvlJc w:val="left"/>
      <w:pPr>
        <w:tabs>
          <w:tab w:val="num" w:pos="720"/>
        </w:tabs>
        <w:ind w:left="720" w:hanging="360"/>
      </w:pPr>
      <w:rPr>
        <w:rFonts w:ascii="Symbol" w:hAnsi="Symbol" w:hint="default"/>
        <w:sz w:val="20"/>
      </w:rPr>
    </w:lvl>
    <w:lvl w:ilvl="1" w:tplc="EDBE256C">
      <w:start w:val="1"/>
      <w:numFmt w:val="bullet"/>
      <w:lvlText w:val="o"/>
      <w:lvlJc w:val="left"/>
      <w:pPr>
        <w:tabs>
          <w:tab w:val="num" w:pos="1440"/>
        </w:tabs>
        <w:ind w:left="1440" w:hanging="360"/>
      </w:pPr>
      <w:rPr>
        <w:rFonts w:ascii="Courier New" w:hAnsi="Courier New" w:hint="default"/>
        <w:sz w:val="20"/>
      </w:rPr>
    </w:lvl>
    <w:lvl w:ilvl="2" w:tplc="E56631AA" w:tentative="1">
      <w:start w:val="1"/>
      <w:numFmt w:val="bullet"/>
      <w:lvlText w:val=""/>
      <w:lvlJc w:val="left"/>
      <w:pPr>
        <w:tabs>
          <w:tab w:val="num" w:pos="2160"/>
        </w:tabs>
        <w:ind w:left="2160" w:hanging="360"/>
      </w:pPr>
      <w:rPr>
        <w:rFonts w:ascii="Wingdings" w:hAnsi="Wingdings" w:hint="default"/>
        <w:sz w:val="20"/>
      </w:rPr>
    </w:lvl>
    <w:lvl w:ilvl="3" w:tplc="B4E656EA" w:tentative="1">
      <w:start w:val="1"/>
      <w:numFmt w:val="bullet"/>
      <w:lvlText w:val=""/>
      <w:lvlJc w:val="left"/>
      <w:pPr>
        <w:tabs>
          <w:tab w:val="num" w:pos="2880"/>
        </w:tabs>
        <w:ind w:left="2880" w:hanging="360"/>
      </w:pPr>
      <w:rPr>
        <w:rFonts w:ascii="Wingdings" w:hAnsi="Wingdings" w:hint="default"/>
        <w:sz w:val="20"/>
      </w:rPr>
    </w:lvl>
    <w:lvl w:ilvl="4" w:tplc="D116C1F4" w:tentative="1">
      <w:start w:val="1"/>
      <w:numFmt w:val="bullet"/>
      <w:lvlText w:val=""/>
      <w:lvlJc w:val="left"/>
      <w:pPr>
        <w:tabs>
          <w:tab w:val="num" w:pos="3600"/>
        </w:tabs>
        <w:ind w:left="3600" w:hanging="360"/>
      </w:pPr>
      <w:rPr>
        <w:rFonts w:ascii="Wingdings" w:hAnsi="Wingdings" w:hint="default"/>
        <w:sz w:val="20"/>
      </w:rPr>
    </w:lvl>
    <w:lvl w:ilvl="5" w:tplc="65BAF91A" w:tentative="1">
      <w:start w:val="1"/>
      <w:numFmt w:val="bullet"/>
      <w:lvlText w:val=""/>
      <w:lvlJc w:val="left"/>
      <w:pPr>
        <w:tabs>
          <w:tab w:val="num" w:pos="4320"/>
        </w:tabs>
        <w:ind w:left="4320" w:hanging="360"/>
      </w:pPr>
      <w:rPr>
        <w:rFonts w:ascii="Wingdings" w:hAnsi="Wingdings" w:hint="default"/>
        <w:sz w:val="20"/>
      </w:rPr>
    </w:lvl>
    <w:lvl w:ilvl="6" w:tplc="F9829F4C" w:tentative="1">
      <w:start w:val="1"/>
      <w:numFmt w:val="bullet"/>
      <w:lvlText w:val=""/>
      <w:lvlJc w:val="left"/>
      <w:pPr>
        <w:tabs>
          <w:tab w:val="num" w:pos="5040"/>
        </w:tabs>
        <w:ind w:left="5040" w:hanging="360"/>
      </w:pPr>
      <w:rPr>
        <w:rFonts w:ascii="Wingdings" w:hAnsi="Wingdings" w:hint="default"/>
        <w:sz w:val="20"/>
      </w:rPr>
    </w:lvl>
    <w:lvl w:ilvl="7" w:tplc="A15A7D16" w:tentative="1">
      <w:start w:val="1"/>
      <w:numFmt w:val="bullet"/>
      <w:lvlText w:val=""/>
      <w:lvlJc w:val="left"/>
      <w:pPr>
        <w:tabs>
          <w:tab w:val="num" w:pos="5760"/>
        </w:tabs>
        <w:ind w:left="5760" w:hanging="360"/>
      </w:pPr>
      <w:rPr>
        <w:rFonts w:ascii="Wingdings" w:hAnsi="Wingdings" w:hint="default"/>
        <w:sz w:val="20"/>
      </w:rPr>
    </w:lvl>
    <w:lvl w:ilvl="8" w:tplc="3A0EA94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F47058"/>
    <w:multiLevelType w:val="hybridMultilevel"/>
    <w:tmpl w:val="8496F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261CE6"/>
    <w:multiLevelType w:val="hybridMultilevel"/>
    <w:tmpl w:val="D3AAB378"/>
    <w:lvl w:ilvl="0" w:tplc="08A61ACA">
      <w:start w:val="1"/>
      <w:numFmt w:val="bullet"/>
      <w:lvlText w:val=""/>
      <w:lvlJc w:val="left"/>
      <w:pPr>
        <w:tabs>
          <w:tab w:val="num" w:pos="720"/>
        </w:tabs>
        <w:ind w:left="720" w:hanging="360"/>
      </w:pPr>
      <w:rPr>
        <w:rFonts w:ascii="Symbol" w:hAnsi="Symbol" w:hint="default"/>
        <w:sz w:val="20"/>
      </w:rPr>
    </w:lvl>
    <w:lvl w:ilvl="1" w:tplc="1332E5F2" w:tentative="1">
      <w:start w:val="1"/>
      <w:numFmt w:val="bullet"/>
      <w:lvlText w:val="o"/>
      <w:lvlJc w:val="left"/>
      <w:pPr>
        <w:tabs>
          <w:tab w:val="num" w:pos="1440"/>
        </w:tabs>
        <w:ind w:left="1440" w:hanging="360"/>
      </w:pPr>
      <w:rPr>
        <w:rFonts w:ascii="Courier New" w:hAnsi="Courier New" w:hint="default"/>
        <w:sz w:val="20"/>
      </w:rPr>
    </w:lvl>
    <w:lvl w:ilvl="2" w:tplc="F23CA1F4" w:tentative="1">
      <w:start w:val="1"/>
      <w:numFmt w:val="bullet"/>
      <w:lvlText w:val=""/>
      <w:lvlJc w:val="left"/>
      <w:pPr>
        <w:tabs>
          <w:tab w:val="num" w:pos="2160"/>
        </w:tabs>
        <w:ind w:left="2160" w:hanging="360"/>
      </w:pPr>
      <w:rPr>
        <w:rFonts w:ascii="Wingdings" w:hAnsi="Wingdings" w:hint="default"/>
        <w:sz w:val="20"/>
      </w:rPr>
    </w:lvl>
    <w:lvl w:ilvl="3" w:tplc="BE0EBDBA" w:tentative="1">
      <w:start w:val="1"/>
      <w:numFmt w:val="bullet"/>
      <w:lvlText w:val=""/>
      <w:lvlJc w:val="left"/>
      <w:pPr>
        <w:tabs>
          <w:tab w:val="num" w:pos="2880"/>
        </w:tabs>
        <w:ind w:left="2880" w:hanging="360"/>
      </w:pPr>
      <w:rPr>
        <w:rFonts w:ascii="Wingdings" w:hAnsi="Wingdings" w:hint="default"/>
        <w:sz w:val="20"/>
      </w:rPr>
    </w:lvl>
    <w:lvl w:ilvl="4" w:tplc="37C4B464" w:tentative="1">
      <w:start w:val="1"/>
      <w:numFmt w:val="bullet"/>
      <w:lvlText w:val=""/>
      <w:lvlJc w:val="left"/>
      <w:pPr>
        <w:tabs>
          <w:tab w:val="num" w:pos="3600"/>
        </w:tabs>
        <w:ind w:left="3600" w:hanging="360"/>
      </w:pPr>
      <w:rPr>
        <w:rFonts w:ascii="Wingdings" w:hAnsi="Wingdings" w:hint="default"/>
        <w:sz w:val="20"/>
      </w:rPr>
    </w:lvl>
    <w:lvl w:ilvl="5" w:tplc="ECA0467A" w:tentative="1">
      <w:start w:val="1"/>
      <w:numFmt w:val="bullet"/>
      <w:lvlText w:val=""/>
      <w:lvlJc w:val="left"/>
      <w:pPr>
        <w:tabs>
          <w:tab w:val="num" w:pos="4320"/>
        </w:tabs>
        <w:ind w:left="4320" w:hanging="360"/>
      </w:pPr>
      <w:rPr>
        <w:rFonts w:ascii="Wingdings" w:hAnsi="Wingdings" w:hint="default"/>
        <w:sz w:val="20"/>
      </w:rPr>
    </w:lvl>
    <w:lvl w:ilvl="6" w:tplc="204EA314" w:tentative="1">
      <w:start w:val="1"/>
      <w:numFmt w:val="bullet"/>
      <w:lvlText w:val=""/>
      <w:lvlJc w:val="left"/>
      <w:pPr>
        <w:tabs>
          <w:tab w:val="num" w:pos="5040"/>
        </w:tabs>
        <w:ind w:left="5040" w:hanging="360"/>
      </w:pPr>
      <w:rPr>
        <w:rFonts w:ascii="Wingdings" w:hAnsi="Wingdings" w:hint="default"/>
        <w:sz w:val="20"/>
      </w:rPr>
    </w:lvl>
    <w:lvl w:ilvl="7" w:tplc="C3540606" w:tentative="1">
      <w:start w:val="1"/>
      <w:numFmt w:val="bullet"/>
      <w:lvlText w:val=""/>
      <w:lvlJc w:val="left"/>
      <w:pPr>
        <w:tabs>
          <w:tab w:val="num" w:pos="5760"/>
        </w:tabs>
        <w:ind w:left="5760" w:hanging="360"/>
      </w:pPr>
      <w:rPr>
        <w:rFonts w:ascii="Wingdings" w:hAnsi="Wingdings" w:hint="default"/>
        <w:sz w:val="20"/>
      </w:rPr>
    </w:lvl>
    <w:lvl w:ilvl="8" w:tplc="77F2F43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013915"/>
    <w:multiLevelType w:val="multilevel"/>
    <w:tmpl w:val="40E4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5C457D"/>
    <w:multiLevelType w:val="hybridMultilevel"/>
    <w:tmpl w:val="35C89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9E79CB"/>
    <w:multiLevelType w:val="hybridMultilevel"/>
    <w:tmpl w:val="4F8C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519457E"/>
    <w:multiLevelType w:val="hybridMultilevel"/>
    <w:tmpl w:val="9DD0A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BB9771D"/>
    <w:multiLevelType w:val="hybridMultilevel"/>
    <w:tmpl w:val="F0B02842"/>
    <w:lvl w:ilvl="0" w:tplc="0C090003">
      <w:start w:val="1"/>
      <w:numFmt w:val="bullet"/>
      <w:lvlText w:val="o"/>
      <w:lvlJc w:val="left"/>
      <w:pPr>
        <w:ind w:left="1845" w:hanging="360"/>
      </w:pPr>
      <w:rPr>
        <w:rFonts w:ascii="Courier New" w:hAnsi="Courier New" w:cs="Courier New" w:hint="default"/>
      </w:rPr>
    </w:lvl>
    <w:lvl w:ilvl="1" w:tplc="0C090003">
      <w:start w:val="1"/>
      <w:numFmt w:val="bullet"/>
      <w:lvlText w:val="o"/>
      <w:lvlJc w:val="left"/>
      <w:pPr>
        <w:ind w:left="2565" w:hanging="360"/>
      </w:pPr>
      <w:rPr>
        <w:rFonts w:ascii="Courier New" w:hAnsi="Courier New" w:cs="Courier New" w:hint="default"/>
      </w:rPr>
    </w:lvl>
    <w:lvl w:ilvl="2" w:tplc="0C090005">
      <w:start w:val="1"/>
      <w:numFmt w:val="bullet"/>
      <w:lvlText w:val=""/>
      <w:lvlJc w:val="left"/>
      <w:pPr>
        <w:ind w:left="3285" w:hanging="360"/>
      </w:pPr>
      <w:rPr>
        <w:rFonts w:ascii="Wingdings" w:hAnsi="Wingdings" w:hint="default"/>
      </w:rPr>
    </w:lvl>
    <w:lvl w:ilvl="3" w:tplc="0C090001">
      <w:start w:val="1"/>
      <w:numFmt w:val="bullet"/>
      <w:lvlText w:val=""/>
      <w:lvlJc w:val="left"/>
      <w:pPr>
        <w:ind w:left="4005" w:hanging="360"/>
      </w:pPr>
      <w:rPr>
        <w:rFonts w:ascii="Symbol" w:hAnsi="Symbol" w:hint="default"/>
      </w:rPr>
    </w:lvl>
    <w:lvl w:ilvl="4" w:tplc="0C090003">
      <w:start w:val="1"/>
      <w:numFmt w:val="bullet"/>
      <w:lvlText w:val="o"/>
      <w:lvlJc w:val="left"/>
      <w:pPr>
        <w:ind w:left="4725" w:hanging="360"/>
      </w:pPr>
      <w:rPr>
        <w:rFonts w:ascii="Courier New" w:hAnsi="Courier New" w:cs="Courier New" w:hint="default"/>
      </w:rPr>
    </w:lvl>
    <w:lvl w:ilvl="5" w:tplc="0C090005">
      <w:start w:val="1"/>
      <w:numFmt w:val="bullet"/>
      <w:lvlText w:val=""/>
      <w:lvlJc w:val="left"/>
      <w:pPr>
        <w:ind w:left="5445" w:hanging="360"/>
      </w:pPr>
      <w:rPr>
        <w:rFonts w:ascii="Wingdings" w:hAnsi="Wingdings" w:hint="default"/>
      </w:rPr>
    </w:lvl>
    <w:lvl w:ilvl="6" w:tplc="0C090001">
      <w:start w:val="1"/>
      <w:numFmt w:val="bullet"/>
      <w:lvlText w:val=""/>
      <w:lvlJc w:val="left"/>
      <w:pPr>
        <w:ind w:left="6165" w:hanging="360"/>
      </w:pPr>
      <w:rPr>
        <w:rFonts w:ascii="Symbol" w:hAnsi="Symbol" w:hint="default"/>
      </w:rPr>
    </w:lvl>
    <w:lvl w:ilvl="7" w:tplc="0C090003">
      <w:start w:val="1"/>
      <w:numFmt w:val="bullet"/>
      <w:lvlText w:val="o"/>
      <w:lvlJc w:val="left"/>
      <w:pPr>
        <w:ind w:left="6885" w:hanging="360"/>
      </w:pPr>
      <w:rPr>
        <w:rFonts w:ascii="Courier New" w:hAnsi="Courier New" w:cs="Courier New" w:hint="default"/>
      </w:rPr>
    </w:lvl>
    <w:lvl w:ilvl="8" w:tplc="0C090005">
      <w:start w:val="1"/>
      <w:numFmt w:val="bullet"/>
      <w:lvlText w:val=""/>
      <w:lvlJc w:val="left"/>
      <w:pPr>
        <w:ind w:left="7605" w:hanging="360"/>
      </w:pPr>
      <w:rPr>
        <w:rFonts w:ascii="Wingdings" w:hAnsi="Wingdings" w:hint="default"/>
      </w:rPr>
    </w:lvl>
  </w:abstractNum>
  <w:abstractNum w:abstractNumId="35" w15:restartNumberingAfterBreak="0">
    <w:nsid w:val="3F0F5E37"/>
    <w:multiLevelType w:val="hybridMultilevel"/>
    <w:tmpl w:val="49EA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0F61C6"/>
    <w:multiLevelType w:val="hybridMultilevel"/>
    <w:tmpl w:val="CEE858DC"/>
    <w:lvl w:ilvl="0" w:tplc="3CC85032">
      <w:start w:val="21"/>
      <w:numFmt w:val="bullet"/>
      <w:lvlText w:val="-"/>
      <w:lvlJc w:val="left"/>
      <w:pPr>
        <w:ind w:left="360" w:hanging="360"/>
      </w:pPr>
      <w:rPr>
        <w:rFonts w:ascii="Arial" w:eastAsiaTheme="minorEastAsia"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0374174"/>
    <w:multiLevelType w:val="hybridMultilevel"/>
    <w:tmpl w:val="46FA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D527D8"/>
    <w:multiLevelType w:val="hybridMultilevel"/>
    <w:tmpl w:val="7EC6F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401AD1"/>
    <w:multiLevelType w:val="multilevel"/>
    <w:tmpl w:val="D77E8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BA58F0"/>
    <w:multiLevelType w:val="multilevel"/>
    <w:tmpl w:val="6420A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F10549"/>
    <w:multiLevelType w:val="hybridMultilevel"/>
    <w:tmpl w:val="93860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F1C348E">
      <w:start w:val="1"/>
      <w:numFmt w:val="bullet"/>
      <w:lvlText w:val="-"/>
      <w:lvlJc w:val="left"/>
      <w:pPr>
        <w:ind w:left="2160" w:hanging="360"/>
      </w:pPr>
      <w:rPr>
        <w:rFonts w:ascii="Courier New" w:hAnsi="Courier New" w:cs="Times New Roman"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4526152A"/>
    <w:multiLevelType w:val="hybridMultilevel"/>
    <w:tmpl w:val="04DCB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60321C4"/>
    <w:multiLevelType w:val="hybridMultilevel"/>
    <w:tmpl w:val="463E399A"/>
    <w:lvl w:ilvl="0" w:tplc="2FAAF85A">
      <w:start w:val="1"/>
      <w:numFmt w:val="bullet"/>
      <w:lvlText w:val=""/>
      <w:lvlJc w:val="left"/>
      <w:pPr>
        <w:tabs>
          <w:tab w:val="num" w:pos="720"/>
        </w:tabs>
        <w:ind w:left="720" w:hanging="360"/>
      </w:pPr>
      <w:rPr>
        <w:rFonts w:ascii="Symbol" w:hAnsi="Symbol" w:hint="default"/>
        <w:sz w:val="20"/>
      </w:rPr>
    </w:lvl>
    <w:lvl w:ilvl="1" w:tplc="38EAB6C0">
      <w:start w:val="1"/>
      <w:numFmt w:val="bullet"/>
      <w:lvlText w:val="o"/>
      <w:lvlJc w:val="left"/>
      <w:pPr>
        <w:tabs>
          <w:tab w:val="num" w:pos="1440"/>
        </w:tabs>
        <w:ind w:left="1440" w:hanging="360"/>
      </w:pPr>
      <w:rPr>
        <w:rFonts w:ascii="Courier New" w:hAnsi="Courier New" w:hint="default"/>
        <w:sz w:val="20"/>
      </w:rPr>
    </w:lvl>
    <w:lvl w:ilvl="2" w:tplc="95B820C2">
      <w:start w:val="1"/>
      <w:numFmt w:val="bullet"/>
      <w:lvlText w:val=""/>
      <w:lvlJc w:val="left"/>
      <w:pPr>
        <w:tabs>
          <w:tab w:val="num" w:pos="2160"/>
        </w:tabs>
        <w:ind w:left="2160" w:hanging="360"/>
      </w:pPr>
      <w:rPr>
        <w:rFonts w:ascii="Wingdings" w:hAnsi="Wingdings" w:hint="default"/>
        <w:sz w:val="20"/>
      </w:rPr>
    </w:lvl>
    <w:lvl w:ilvl="3" w:tplc="3CE45D7E" w:tentative="1">
      <w:start w:val="1"/>
      <w:numFmt w:val="bullet"/>
      <w:lvlText w:val=""/>
      <w:lvlJc w:val="left"/>
      <w:pPr>
        <w:tabs>
          <w:tab w:val="num" w:pos="2880"/>
        </w:tabs>
        <w:ind w:left="2880" w:hanging="360"/>
      </w:pPr>
      <w:rPr>
        <w:rFonts w:ascii="Wingdings" w:hAnsi="Wingdings" w:hint="default"/>
        <w:sz w:val="20"/>
      </w:rPr>
    </w:lvl>
    <w:lvl w:ilvl="4" w:tplc="16E0078A" w:tentative="1">
      <w:start w:val="1"/>
      <w:numFmt w:val="bullet"/>
      <w:lvlText w:val=""/>
      <w:lvlJc w:val="left"/>
      <w:pPr>
        <w:tabs>
          <w:tab w:val="num" w:pos="3600"/>
        </w:tabs>
        <w:ind w:left="3600" w:hanging="360"/>
      </w:pPr>
      <w:rPr>
        <w:rFonts w:ascii="Wingdings" w:hAnsi="Wingdings" w:hint="default"/>
        <w:sz w:val="20"/>
      </w:rPr>
    </w:lvl>
    <w:lvl w:ilvl="5" w:tplc="B5F86E4E" w:tentative="1">
      <w:start w:val="1"/>
      <w:numFmt w:val="bullet"/>
      <w:lvlText w:val=""/>
      <w:lvlJc w:val="left"/>
      <w:pPr>
        <w:tabs>
          <w:tab w:val="num" w:pos="4320"/>
        </w:tabs>
        <w:ind w:left="4320" w:hanging="360"/>
      </w:pPr>
      <w:rPr>
        <w:rFonts w:ascii="Wingdings" w:hAnsi="Wingdings" w:hint="default"/>
        <w:sz w:val="20"/>
      </w:rPr>
    </w:lvl>
    <w:lvl w:ilvl="6" w:tplc="435C7ADE" w:tentative="1">
      <w:start w:val="1"/>
      <w:numFmt w:val="bullet"/>
      <w:lvlText w:val=""/>
      <w:lvlJc w:val="left"/>
      <w:pPr>
        <w:tabs>
          <w:tab w:val="num" w:pos="5040"/>
        </w:tabs>
        <w:ind w:left="5040" w:hanging="360"/>
      </w:pPr>
      <w:rPr>
        <w:rFonts w:ascii="Wingdings" w:hAnsi="Wingdings" w:hint="default"/>
        <w:sz w:val="20"/>
      </w:rPr>
    </w:lvl>
    <w:lvl w:ilvl="7" w:tplc="1268666C" w:tentative="1">
      <w:start w:val="1"/>
      <w:numFmt w:val="bullet"/>
      <w:lvlText w:val=""/>
      <w:lvlJc w:val="left"/>
      <w:pPr>
        <w:tabs>
          <w:tab w:val="num" w:pos="5760"/>
        </w:tabs>
        <w:ind w:left="5760" w:hanging="360"/>
      </w:pPr>
      <w:rPr>
        <w:rFonts w:ascii="Wingdings" w:hAnsi="Wingdings" w:hint="default"/>
        <w:sz w:val="20"/>
      </w:rPr>
    </w:lvl>
    <w:lvl w:ilvl="8" w:tplc="DE1450B4"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1D0A9C"/>
    <w:multiLevelType w:val="multilevel"/>
    <w:tmpl w:val="4FC8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0D7FB0"/>
    <w:multiLevelType w:val="hybridMultilevel"/>
    <w:tmpl w:val="B79A2F6A"/>
    <w:lvl w:ilvl="0" w:tplc="96B08C6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4C3856E2"/>
    <w:multiLevelType w:val="hybridMultilevel"/>
    <w:tmpl w:val="B978DA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253352"/>
    <w:multiLevelType w:val="multilevel"/>
    <w:tmpl w:val="A566DD0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476729"/>
    <w:multiLevelType w:val="hybridMultilevel"/>
    <w:tmpl w:val="BF5A4F74"/>
    <w:lvl w:ilvl="0" w:tplc="A94C6FA2">
      <w:start w:val="1"/>
      <w:numFmt w:val="bullet"/>
      <w:lvlText w:val=""/>
      <w:lvlJc w:val="left"/>
      <w:pPr>
        <w:tabs>
          <w:tab w:val="num" w:pos="720"/>
        </w:tabs>
        <w:ind w:left="720" w:hanging="360"/>
      </w:pPr>
      <w:rPr>
        <w:rFonts w:ascii="Symbol" w:hAnsi="Symbol" w:hint="default"/>
        <w:sz w:val="20"/>
      </w:rPr>
    </w:lvl>
    <w:lvl w:ilvl="1" w:tplc="371A2A32" w:tentative="1">
      <w:start w:val="1"/>
      <w:numFmt w:val="bullet"/>
      <w:lvlText w:val="o"/>
      <w:lvlJc w:val="left"/>
      <w:pPr>
        <w:tabs>
          <w:tab w:val="num" w:pos="1440"/>
        </w:tabs>
        <w:ind w:left="1440" w:hanging="360"/>
      </w:pPr>
      <w:rPr>
        <w:rFonts w:ascii="Courier New" w:hAnsi="Courier New" w:hint="default"/>
        <w:sz w:val="20"/>
      </w:rPr>
    </w:lvl>
    <w:lvl w:ilvl="2" w:tplc="416C18E2" w:tentative="1">
      <w:start w:val="1"/>
      <w:numFmt w:val="bullet"/>
      <w:lvlText w:val=""/>
      <w:lvlJc w:val="left"/>
      <w:pPr>
        <w:tabs>
          <w:tab w:val="num" w:pos="2160"/>
        </w:tabs>
        <w:ind w:left="2160" w:hanging="360"/>
      </w:pPr>
      <w:rPr>
        <w:rFonts w:ascii="Wingdings" w:hAnsi="Wingdings" w:hint="default"/>
        <w:sz w:val="20"/>
      </w:rPr>
    </w:lvl>
    <w:lvl w:ilvl="3" w:tplc="11AEB5C8" w:tentative="1">
      <w:start w:val="1"/>
      <w:numFmt w:val="bullet"/>
      <w:lvlText w:val=""/>
      <w:lvlJc w:val="left"/>
      <w:pPr>
        <w:tabs>
          <w:tab w:val="num" w:pos="2880"/>
        </w:tabs>
        <w:ind w:left="2880" w:hanging="360"/>
      </w:pPr>
      <w:rPr>
        <w:rFonts w:ascii="Wingdings" w:hAnsi="Wingdings" w:hint="default"/>
        <w:sz w:val="20"/>
      </w:rPr>
    </w:lvl>
    <w:lvl w:ilvl="4" w:tplc="656A01A0" w:tentative="1">
      <w:start w:val="1"/>
      <w:numFmt w:val="bullet"/>
      <w:lvlText w:val=""/>
      <w:lvlJc w:val="left"/>
      <w:pPr>
        <w:tabs>
          <w:tab w:val="num" w:pos="3600"/>
        </w:tabs>
        <w:ind w:left="3600" w:hanging="360"/>
      </w:pPr>
      <w:rPr>
        <w:rFonts w:ascii="Wingdings" w:hAnsi="Wingdings" w:hint="default"/>
        <w:sz w:val="20"/>
      </w:rPr>
    </w:lvl>
    <w:lvl w:ilvl="5" w:tplc="9F808C80" w:tentative="1">
      <w:start w:val="1"/>
      <w:numFmt w:val="bullet"/>
      <w:lvlText w:val=""/>
      <w:lvlJc w:val="left"/>
      <w:pPr>
        <w:tabs>
          <w:tab w:val="num" w:pos="4320"/>
        </w:tabs>
        <w:ind w:left="4320" w:hanging="360"/>
      </w:pPr>
      <w:rPr>
        <w:rFonts w:ascii="Wingdings" w:hAnsi="Wingdings" w:hint="default"/>
        <w:sz w:val="20"/>
      </w:rPr>
    </w:lvl>
    <w:lvl w:ilvl="6" w:tplc="A950FD9E" w:tentative="1">
      <w:start w:val="1"/>
      <w:numFmt w:val="bullet"/>
      <w:lvlText w:val=""/>
      <w:lvlJc w:val="left"/>
      <w:pPr>
        <w:tabs>
          <w:tab w:val="num" w:pos="5040"/>
        </w:tabs>
        <w:ind w:left="5040" w:hanging="360"/>
      </w:pPr>
      <w:rPr>
        <w:rFonts w:ascii="Wingdings" w:hAnsi="Wingdings" w:hint="default"/>
        <w:sz w:val="20"/>
      </w:rPr>
    </w:lvl>
    <w:lvl w:ilvl="7" w:tplc="44968BD0" w:tentative="1">
      <w:start w:val="1"/>
      <w:numFmt w:val="bullet"/>
      <w:lvlText w:val=""/>
      <w:lvlJc w:val="left"/>
      <w:pPr>
        <w:tabs>
          <w:tab w:val="num" w:pos="5760"/>
        </w:tabs>
        <w:ind w:left="5760" w:hanging="360"/>
      </w:pPr>
      <w:rPr>
        <w:rFonts w:ascii="Wingdings" w:hAnsi="Wingdings" w:hint="default"/>
        <w:sz w:val="20"/>
      </w:rPr>
    </w:lvl>
    <w:lvl w:ilvl="8" w:tplc="2A124E50"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254048"/>
    <w:multiLevelType w:val="hybridMultilevel"/>
    <w:tmpl w:val="843A1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9124DDE"/>
    <w:multiLevelType w:val="hybridMultilevel"/>
    <w:tmpl w:val="88BE5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BB119F"/>
    <w:multiLevelType w:val="hybridMultilevel"/>
    <w:tmpl w:val="8276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C70D6A"/>
    <w:multiLevelType w:val="hybridMultilevel"/>
    <w:tmpl w:val="8B8E5522"/>
    <w:lvl w:ilvl="0" w:tplc="3CFE437E">
      <w:start w:val="18"/>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1734E2B"/>
    <w:multiLevelType w:val="multilevel"/>
    <w:tmpl w:val="07E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D32805"/>
    <w:multiLevelType w:val="hybridMultilevel"/>
    <w:tmpl w:val="28D03B9A"/>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56" w15:restartNumberingAfterBreak="0">
    <w:nsid w:val="63A33223"/>
    <w:multiLevelType w:val="multilevel"/>
    <w:tmpl w:val="45B22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C01686"/>
    <w:multiLevelType w:val="hybridMultilevel"/>
    <w:tmpl w:val="968E3FBE"/>
    <w:lvl w:ilvl="0" w:tplc="FFFFFFFF">
      <w:start w:val="1"/>
      <w:numFmt w:val="bullet"/>
      <w:lvlText w:val="•"/>
      <w:lvlJc w:val="left"/>
      <w:pPr>
        <w:ind w:left="1069" w:hanging="720"/>
      </w:pPr>
      <w:rPr>
        <w:rFonts w:ascii="Arial" w:hAnsi="Arial"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8" w15:restartNumberingAfterBreak="0">
    <w:nsid w:val="6777144C"/>
    <w:multiLevelType w:val="multilevel"/>
    <w:tmpl w:val="BDC4A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3D4A25"/>
    <w:multiLevelType w:val="hybridMultilevel"/>
    <w:tmpl w:val="47F28DA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60"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8D55D3"/>
    <w:multiLevelType w:val="multilevel"/>
    <w:tmpl w:val="72549EF0"/>
    <w:lvl w:ilvl="0">
      <w:start w:val="4"/>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2" w15:restartNumberingAfterBreak="0">
    <w:nsid w:val="718C6866"/>
    <w:multiLevelType w:val="multilevel"/>
    <w:tmpl w:val="BE00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225A1D"/>
    <w:multiLevelType w:val="hybridMultilevel"/>
    <w:tmpl w:val="9E5E0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DD1BDF"/>
    <w:multiLevelType w:val="hybridMultilevel"/>
    <w:tmpl w:val="2A82438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82F7D1A"/>
    <w:multiLevelType w:val="hybridMultilevel"/>
    <w:tmpl w:val="5DE6D5EC"/>
    <w:lvl w:ilvl="0" w:tplc="267EF6EA">
      <w:start w:val="1"/>
      <w:numFmt w:val="bullet"/>
      <w:lvlText w:val=""/>
      <w:lvlJc w:val="left"/>
      <w:pPr>
        <w:tabs>
          <w:tab w:val="num" w:pos="720"/>
        </w:tabs>
        <w:ind w:left="720" w:hanging="360"/>
      </w:pPr>
      <w:rPr>
        <w:rFonts w:ascii="Symbol" w:hAnsi="Symbol" w:hint="default"/>
        <w:sz w:val="20"/>
      </w:rPr>
    </w:lvl>
    <w:lvl w:ilvl="1" w:tplc="01927EA8" w:tentative="1">
      <w:start w:val="1"/>
      <w:numFmt w:val="bullet"/>
      <w:lvlText w:val="o"/>
      <w:lvlJc w:val="left"/>
      <w:pPr>
        <w:tabs>
          <w:tab w:val="num" w:pos="1440"/>
        </w:tabs>
        <w:ind w:left="1440" w:hanging="360"/>
      </w:pPr>
      <w:rPr>
        <w:rFonts w:ascii="Courier New" w:hAnsi="Courier New" w:hint="default"/>
        <w:sz w:val="20"/>
      </w:rPr>
    </w:lvl>
    <w:lvl w:ilvl="2" w:tplc="6A22F3CE" w:tentative="1">
      <w:start w:val="1"/>
      <w:numFmt w:val="bullet"/>
      <w:lvlText w:val=""/>
      <w:lvlJc w:val="left"/>
      <w:pPr>
        <w:tabs>
          <w:tab w:val="num" w:pos="2160"/>
        </w:tabs>
        <w:ind w:left="2160" w:hanging="360"/>
      </w:pPr>
      <w:rPr>
        <w:rFonts w:ascii="Wingdings" w:hAnsi="Wingdings" w:hint="default"/>
        <w:sz w:val="20"/>
      </w:rPr>
    </w:lvl>
    <w:lvl w:ilvl="3" w:tplc="DED420D0" w:tentative="1">
      <w:start w:val="1"/>
      <w:numFmt w:val="bullet"/>
      <w:lvlText w:val=""/>
      <w:lvlJc w:val="left"/>
      <w:pPr>
        <w:tabs>
          <w:tab w:val="num" w:pos="2880"/>
        </w:tabs>
        <w:ind w:left="2880" w:hanging="360"/>
      </w:pPr>
      <w:rPr>
        <w:rFonts w:ascii="Wingdings" w:hAnsi="Wingdings" w:hint="default"/>
        <w:sz w:val="20"/>
      </w:rPr>
    </w:lvl>
    <w:lvl w:ilvl="4" w:tplc="34AE6C60" w:tentative="1">
      <w:start w:val="1"/>
      <w:numFmt w:val="bullet"/>
      <w:lvlText w:val=""/>
      <w:lvlJc w:val="left"/>
      <w:pPr>
        <w:tabs>
          <w:tab w:val="num" w:pos="3600"/>
        </w:tabs>
        <w:ind w:left="3600" w:hanging="360"/>
      </w:pPr>
      <w:rPr>
        <w:rFonts w:ascii="Wingdings" w:hAnsi="Wingdings" w:hint="default"/>
        <w:sz w:val="20"/>
      </w:rPr>
    </w:lvl>
    <w:lvl w:ilvl="5" w:tplc="0A48A670" w:tentative="1">
      <w:start w:val="1"/>
      <w:numFmt w:val="bullet"/>
      <w:lvlText w:val=""/>
      <w:lvlJc w:val="left"/>
      <w:pPr>
        <w:tabs>
          <w:tab w:val="num" w:pos="4320"/>
        </w:tabs>
        <w:ind w:left="4320" w:hanging="360"/>
      </w:pPr>
      <w:rPr>
        <w:rFonts w:ascii="Wingdings" w:hAnsi="Wingdings" w:hint="default"/>
        <w:sz w:val="20"/>
      </w:rPr>
    </w:lvl>
    <w:lvl w:ilvl="6" w:tplc="9D8C87B8" w:tentative="1">
      <w:start w:val="1"/>
      <w:numFmt w:val="bullet"/>
      <w:lvlText w:val=""/>
      <w:lvlJc w:val="left"/>
      <w:pPr>
        <w:tabs>
          <w:tab w:val="num" w:pos="5040"/>
        </w:tabs>
        <w:ind w:left="5040" w:hanging="360"/>
      </w:pPr>
      <w:rPr>
        <w:rFonts w:ascii="Wingdings" w:hAnsi="Wingdings" w:hint="default"/>
        <w:sz w:val="20"/>
      </w:rPr>
    </w:lvl>
    <w:lvl w:ilvl="7" w:tplc="20AA70E4" w:tentative="1">
      <w:start w:val="1"/>
      <w:numFmt w:val="bullet"/>
      <w:lvlText w:val=""/>
      <w:lvlJc w:val="left"/>
      <w:pPr>
        <w:tabs>
          <w:tab w:val="num" w:pos="5760"/>
        </w:tabs>
        <w:ind w:left="5760" w:hanging="360"/>
      </w:pPr>
      <w:rPr>
        <w:rFonts w:ascii="Wingdings" w:hAnsi="Wingdings" w:hint="default"/>
        <w:sz w:val="20"/>
      </w:rPr>
    </w:lvl>
    <w:lvl w:ilvl="8" w:tplc="64FCB45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153771"/>
    <w:multiLevelType w:val="hybridMultilevel"/>
    <w:tmpl w:val="76D0A588"/>
    <w:lvl w:ilvl="0" w:tplc="3B00FB8A">
      <w:start w:val="1"/>
      <w:numFmt w:val="bullet"/>
      <w:lvlText w:val=""/>
      <w:lvlJc w:val="left"/>
      <w:pPr>
        <w:tabs>
          <w:tab w:val="num" w:pos="720"/>
        </w:tabs>
        <w:ind w:left="720" w:hanging="360"/>
      </w:pPr>
      <w:rPr>
        <w:rFonts w:ascii="Symbol" w:hAnsi="Symbol" w:hint="default"/>
        <w:sz w:val="20"/>
      </w:rPr>
    </w:lvl>
    <w:lvl w:ilvl="1" w:tplc="7EF631DE" w:tentative="1">
      <w:start w:val="1"/>
      <w:numFmt w:val="bullet"/>
      <w:lvlText w:val="o"/>
      <w:lvlJc w:val="left"/>
      <w:pPr>
        <w:tabs>
          <w:tab w:val="num" w:pos="1440"/>
        </w:tabs>
        <w:ind w:left="1440" w:hanging="360"/>
      </w:pPr>
      <w:rPr>
        <w:rFonts w:ascii="Courier New" w:hAnsi="Courier New" w:hint="default"/>
        <w:sz w:val="20"/>
      </w:rPr>
    </w:lvl>
    <w:lvl w:ilvl="2" w:tplc="648604B4" w:tentative="1">
      <w:start w:val="1"/>
      <w:numFmt w:val="bullet"/>
      <w:lvlText w:val=""/>
      <w:lvlJc w:val="left"/>
      <w:pPr>
        <w:tabs>
          <w:tab w:val="num" w:pos="2160"/>
        </w:tabs>
        <w:ind w:left="2160" w:hanging="360"/>
      </w:pPr>
      <w:rPr>
        <w:rFonts w:ascii="Wingdings" w:hAnsi="Wingdings" w:hint="default"/>
        <w:sz w:val="20"/>
      </w:rPr>
    </w:lvl>
    <w:lvl w:ilvl="3" w:tplc="AB7E77EC" w:tentative="1">
      <w:start w:val="1"/>
      <w:numFmt w:val="bullet"/>
      <w:lvlText w:val=""/>
      <w:lvlJc w:val="left"/>
      <w:pPr>
        <w:tabs>
          <w:tab w:val="num" w:pos="2880"/>
        </w:tabs>
        <w:ind w:left="2880" w:hanging="360"/>
      </w:pPr>
      <w:rPr>
        <w:rFonts w:ascii="Wingdings" w:hAnsi="Wingdings" w:hint="default"/>
        <w:sz w:val="20"/>
      </w:rPr>
    </w:lvl>
    <w:lvl w:ilvl="4" w:tplc="23A26670" w:tentative="1">
      <w:start w:val="1"/>
      <w:numFmt w:val="bullet"/>
      <w:lvlText w:val=""/>
      <w:lvlJc w:val="left"/>
      <w:pPr>
        <w:tabs>
          <w:tab w:val="num" w:pos="3600"/>
        </w:tabs>
        <w:ind w:left="3600" w:hanging="360"/>
      </w:pPr>
      <w:rPr>
        <w:rFonts w:ascii="Wingdings" w:hAnsi="Wingdings" w:hint="default"/>
        <w:sz w:val="20"/>
      </w:rPr>
    </w:lvl>
    <w:lvl w:ilvl="5" w:tplc="6E84600A" w:tentative="1">
      <w:start w:val="1"/>
      <w:numFmt w:val="bullet"/>
      <w:lvlText w:val=""/>
      <w:lvlJc w:val="left"/>
      <w:pPr>
        <w:tabs>
          <w:tab w:val="num" w:pos="4320"/>
        </w:tabs>
        <w:ind w:left="4320" w:hanging="360"/>
      </w:pPr>
      <w:rPr>
        <w:rFonts w:ascii="Wingdings" w:hAnsi="Wingdings" w:hint="default"/>
        <w:sz w:val="20"/>
      </w:rPr>
    </w:lvl>
    <w:lvl w:ilvl="6" w:tplc="F26A97DE" w:tentative="1">
      <w:start w:val="1"/>
      <w:numFmt w:val="bullet"/>
      <w:lvlText w:val=""/>
      <w:lvlJc w:val="left"/>
      <w:pPr>
        <w:tabs>
          <w:tab w:val="num" w:pos="5040"/>
        </w:tabs>
        <w:ind w:left="5040" w:hanging="360"/>
      </w:pPr>
      <w:rPr>
        <w:rFonts w:ascii="Wingdings" w:hAnsi="Wingdings" w:hint="default"/>
        <w:sz w:val="20"/>
      </w:rPr>
    </w:lvl>
    <w:lvl w:ilvl="7" w:tplc="A4340E64" w:tentative="1">
      <w:start w:val="1"/>
      <w:numFmt w:val="bullet"/>
      <w:lvlText w:val=""/>
      <w:lvlJc w:val="left"/>
      <w:pPr>
        <w:tabs>
          <w:tab w:val="num" w:pos="5760"/>
        </w:tabs>
        <w:ind w:left="5760" w:hanging="360"/>
      </w:pPr>
      <w:rPr>
        <w:rFonts w:ascii="Wingdings" w:hAnsi="Wingdings" w:hint="default"/>
        <w:sz w:val="20"/>
      </w:rPr>
    </w:lvl>
    <w:lvl w:ilvl="8" w:tplc="69F2FE56"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37407B"/>
    <w:multiLevelType w:val="hybridMultilevel"/>
    <w:tmpl w:val="CDD2ACD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68" w15:restartNumberingAfterBreak="0">
    <w:nsid w:val="7B3D1FF2"/>
    <w:multiLevelType w:val="hybridMultilevel"/>
    <w:tmpl w:val="B9326824"/>
    <w:lvl w:ilvl="0" w:tplc="0D0CFCC4">
      <w:start w:val="1"/>
      <w:numFmt w:val="bullet"/>
      <w:lvlText w:val=""/>
      <w:lvlJc w:val="left"/>
      <w:pPr>
        <w:tabs>
          <w:tab w:val="num" w:pos="720"/>
        </w:tabs>
        <w:ind w:left="720" w:hanging="360"/>
      </w:pPr>
      <w:rPr>
        <w:rFonts w:ascii="Symbol" w:hAnsi="Symbol" w:hint="default"/>
        <w:sz w:val="20"/>
      </w:rPr>
    </w:lvl>
    <w:lvl w:ilvl="1" w:tplc="79E00B26">
      <w:start w:val="1"/>
      <w:numFmt w:val="bullet"/>
      <w:lvlText w:val="o"/>
      <w:lvlJc w:val="left"/>
      <w:pPr>
        <w:tabs>
          <w:tab w:val="num" w:pos="1440"/>
        </w:tabs>
        <w:ind w:left="1440" w:hanging="360"/>
      </w:pPr>
      <w:rPr>
        <w:rFonts w:ascii="Courier New" w:hAnsi="Courier New" w:hint="default"/>
        <w:sz w:val="20"/>
      </w:rPr>
    </w:lvl>
    <w:lvl w:ilvl="2" w:tplc="28DCF7B6">
      <w:start w:val="12"/>
      <w:numFmt w:val="decimal"/>
      <w:lvlText w:val="%3"/>
      <w:lvlJc w:val="left"/>
      <w:pPr>
        <w:ind w:left="2160" w:hanging="360"/>
      </w:pPr>
      <w:rPr>
        <w:rFonts w:hint="default"/>
      </w:rPr>
    </w:lvl>
    <w:lvl w:ilvl="3" w:tplc="A3349908" w:tentative="1">
      <w:start w:val="1"/>
      <w:numFmt w:val="bullet"/>
      <w:lvlText w:val=""/>
      <w:lvlJc w:val="left"/>
      <w:pPr>
        <w:tabs>
          <w:tab w:val="num" w:pos="2880"/>
        </w:tabs>
        <w:ind w:left="2880" w:hanging="360"/>
      </w:pPr>
      <w:rPr>
        <w:rFonts w:ascii="Wingdings" w:hAnsi="Wingdings" w:hint="default"/>
        <w:sz w:val="20"/>
      </w:rPr>
    </w:lvl>
    <w:lvl w:ilvl="4" w:tplc="7890C3B0" w:tentative="1">
      <w:start w:val="1"/>
      <w:numFmt w:val="bullet"/>
      <w:lvlText w:val=""/>
      <w:lvlJc w:val="left"/>
      <w:pPr>
        <w:tabs>
          <w:tab w:val="num" w:pos="3600"/>
        </w:tabs>
        <w:ind w:left="3600" w:hanging="360"/>
      </w:pPr>
      <w:rPr>
        <w:rFonts w:ascii="Wingdings" w:hAnsi="Wingdings" w:hint="default"/>
        <w:sz w:val="20"/>
      </w:rPr>
    </w:lvl>
    <w:lvl w:ilvl="5" w:tplc="D5722AD2" w:tentative="1">
      <w:start w:val="1"/>
      <w:numFmt w:val="bullet"/>
      <w:lvlText w:val=""/>
      <w:lvlJc w:val="left"/>
      <w:pPr>
        <w:tabs>
          <w:tab w:val="num" w:pos="4320"/>
        </w:tabs>
        <w:ind w:left="4320" w:hanging="360"/>
      </w:pPr>
      <w:rPr>
        <w:rFonts w:ascii="Wingdings" w:hAnsi="Wingdings" w:hint="default"/>
        <w:sz w:val="20"/>
      </w:rPr>
    </w:lvl>
    <w:lvl w:ilvl="6" w:tplc="38E61DDC" w:tentative="1">
      <w:start w:val="1"/>
      <w:numFmt w:val="bullet"/>
      <w:lvlText w:val=""/>
      <w:lvlJc w:val="left"/>
      <w:pPr>
        <w:tabs>
          <w:tab w:val="num" w:pos="5040"/>
        </w:tabs>
        <w:ind w:left="5040" w:hanging="360"/>
      </w:pPr>
      <w:rPr>
        <w:rFonts w:ascii="Wingdings" w:hAnsi="Wingdings" w:hint="default"/>
        <w:sz w:val="20"/>
      </w:rPr>
    </w:lvl>
    <w:lvl w:ilvl="7" w:tplc="C8BA23C8" w:tentative="1">
      <w:start w:val="1"/>
      <w:numFmt w:val="bullet"/>
      <w:lvlText w:val=""/>
      <w:lvlJc w:val="left"/>
      <w:pPr>
        <w:tabs>
          <w:tab w:val="num" w:pos="5760"/>
        </w:tabs>
        <w:ind w:left="5760" w:hanging="360"/>
      </w:pPr>
      <w:rPr>
        <w:rFonts w:ascii="Wingdings" w:hAnsi="Wingdings" w:hint="default"/>
        <w:sz w:val="20"/>
      </w:rPr>
    </w:lvl>
    <w:lvl w:ilvl="8" w:tplc="39061C8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9419B4"/>
    <w:multiLevelType w:val="hybridMultilevel"/>
    <w:tmpl w:val="9362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F1B7D25"/>
    <w:multiLevelType w:val="hybridMultilevel"/>
    <w:tmpl w:val="7BCE283A"/>
    <w:lvl w:ilvl="0" w:tplc="02025E16">
      <w:start w:val="1"/>
      <w:numFmt w:val="bullet"/>
      <w:lvlText w:val=""/>
      <w:lvlJc w:val="left"/>
      <w:pPr>
        <w:tabs>
          <w:tab w:val="num" w:pos="720"/>
        </w:tabs>
        <w:ind w:left="720" w:hanging="360"/>
      </w:pPr>
      <w:rPr>
        <w:rFonts w:ascii="Symbol" w:hAnsi="Symbol" w:hint="default"/>
        <w:sz w:val="20"/>
      </w:rPr>
    </w:lvl>
    <w:lvl w:ilvl="1" w:tplc="E0F231FE" w:tentative="1">
      <w:start w:val="1"/>
      <w:numFmt w:val="bullet"/>
      <w:lvlText w:val="o"/>
      <w:lvlJc w:val="left"/>
      <w:pPr>
        <w:tabs>
          <w:tab w:val="num" w:pos="1440"/>
        </w:tabs>
        <w:ind w:left="1440" w:hanging="360"/>
      </w:pPr>
      <w:rPr>
        <w:rFonts w:ascii="Courier New" w:hAnsi="Courier New" w:hint="default"/>
        <w:sz w:val="20"/>
      </w:rPr>
    </w:lvl>
    <w:lvl w:ilvl="2" w:tplc="6896AE52" w:tentative="1">
      <w:start w:val="1"/>
      <w:numFmt w:val="bullet"/>
      <w:lvlText w:val=""/>
      <w:lvlJc w:val="left"/>
      <w:pPr>
        <w:tabs>
          <w:tab w:val="num" w:pos="2160"/>
        </w:tabs>
        <w:ind w:left="2160" w:hanging="360"/>
      </w:pPr>
      <w:rPr>
        <w:rFonts w:ascii="Wingdings" w:hAnsi="Wingdings" w:hint="default"/>
        <w:sz w:val="20"/>
      </w:rPr>
    </w:lvl>
    <w:lvl w:ilvl="3" w:tplc="ED60040E" w:tentative="1">
      <w:start w:val="1"/>
      <w:numFmt w:val="bullet"/>
      <w:lvlText w:val=""/>
      <w:lvlJc w:val="left"/>
      <w:pPr>
        <w:tabs>
          <w:tab w:val="num" w:pos="2880"/>
        </w:tabs>
        <w:ind w:left="2880" w:hanging="360"/>
      </w:pPr>
      <w:rPr>
        <w:rFonts w:ascii="Wingdings" w:hAnsi="Wingdings" w:hint="default"/>
        <w:sz w:val="20"/>
      </w:rPr>
    </w:lvl>
    <w:lvl w:ilvl="4" w:tplc="D6307292" w:tentative="1">
      <w:start w:val="1"/>
      <w:numFmt w:val="bullet"/>
      <w:lvlText w:val=""/>
      <w:lvlJc w:val="left"/>
      <w:pPr>
        <w:tabs>
          <w:tab w:val="num" w:pos="3600"/>
        </w:tabs>
        <w:ind w:left="3600" w:hanging="360"/>
      </w:pPr>
      <w:rPr>
        <w:rFonts w:ascii="Wingdings" w:hAnsi="Wingdings" w:hint="default"/>
        <w:sz w:val="20"/>
      </w:rPr>
    </w:lvl>
    <w:lvl w:ilvl="5" w:tplc="E1BEF95A" w:tentative="1">
      <w:start w:val="1"/>
      <w:numFmt w:val="bullet"/>
      <w:lvlText w:val=""/>
      <w:lvlJc w:val="left"/>
      <w:pPr>
        <w:tabs>
          <w:tab w:val="num" w:pos="4320"/>
        </w:tabs>
        <w:ind w:left="4320" w:hanging="360"/>
      </w:pPr>
      <w:rPr>
        <w:rFonts w:ascii="Wingdings" w:hAnsi="Wingdings" w:hint="default"/>
        <w:sz w:val="20"/>
      </w:rPr>
    </w:lvl>
    <w:lvl w:ilvl="6" w:tplc="AE5480BE" w:tentative="1">
      <w:start w:val="1"/>
      <w:numFmt w:val="bullet"/>
      <w:lvlText w:val=""/>
      <w:lvlJc w:val="left"/>
      <w:pPr>
        <w:tabs>
          <w:tab w:val="num" w:pos="5040"/>
        </w:tabs>
        <w:ind w:left="5040" w:hanging="360"/>
      </w:pPr>
      <w:rPr>
        <w:rFonts w:ascii="Wingdings" w:hAnsi="Wingdings" w:hint="default"/>
        <w:sz w:val="20"/>
      </w:rPr>
    </w:lvl>
    <w:lvl w:ilvl="7" w:tplc="86501592" w:tentative="1">
      <w:start w:val="1"/>
      <w:numFmt w:val="bullet"/>
      <w:lvlText w:val=""/>
      <w:lvlJc w:val="left"/>
      <w:pPr>
        <w:tabs>
          <w:tab w:val="num" w:pos="5760"/>
        </w:tabs>
        <w:ind w:left="5760" w:hanging="360"/>
      </w:pPr>
      <w:rPr>
        <w:rFonts w:ascii="Wingdings" w:hAnsi="Wingdings" w:hint="default"/>
        <w:sz w:val="20"/>
      </w:rPr>
    </w:lvl>
    <w:lvl w:ilvl="8" w:tplc="DAC082D2"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CB6DE1"/>
    <w:multiLevelType w:val="hybridMultilevel"/>
    <w:tmpl w:val="7FCB6DE1"/>
    <w:lvl w:ilvl="0" w:tplc="8820CDEE">
      <w:start w:val="1"/>
      <w:numFmt w:val="bullet"/>
      <w:lvlText w:val=""/>
      <w:lvlJc w:val="left"/>
      <w:pPr>
        <w:ind w:left="720" w:hanging="360"/>
      </w:pPr>
      <w:rPr>
        <w:rFonts w:ascii="Symbol" w:hAnsi="Symbol"/>
      </w:rPr>
    </w:lvl>
    <w:lvl w:ilvl="1" w:tplc="A1467DEA">
      <w:start w:val="1"/>
      <w:numFmt w:val="bullet"/>
      <w:lvlText w:val="o"/>
      <w:lvlJc w:val="left"/>
      <w:pPr>
        <w:tabs>
          <w:tab w:val="num" w:pos="1440"/>
        </w:tabs>
        <w:ind w:left="1440" w:hanging="360"/>
      </w:pPr>
      <w:rPr>
        <w:rFonts w:ascii="Courier New" w:hAnsi="Courier New"/>
      </w:rPr>
    </w:lvl>
    <w:lvl w:ilvl="2" w:tplc="E6A62CC0">
      <w:start w:val="1"/>
      <w:numFmt w:val="bullet"/>
      <w:lvlText w:val=""/>
      <w:lvlJc w:val="left"/>
      <w:pPr>
        <w:tabs>
          <w:tab w:val="num" w:pos="2160"/>
        </w:tabs>
        <w:ind w:left="2160" w:hanging="360"/>
      </w:pPr>
      <w:rPr>
        <w:rFonts w:ascii="Wingdings" w:hAnsi="Wingdings"/>
      </w:rPr>
    </w:lvl>
    <w:lvl w:ilvl="3" w:tplc="3AC64D3A">
      <w:start w:val="1"/>
      <w:numFmt w:val="bullet"/>
      <w:lvlText w:val=""/>
      <w:lvlJc w:val="left"/>
      <w:pPr>
        <w:tabs>
          <w:tab w:val="num" w:pos="2880"/>
        </w:tabs>
        <w:ind w:left="2880" w:hanging="360"/>
      </w:pPr>
      <w:rPr>
        <w:rFonts w:ascii="Symbol" w:hAnsi="Symbol"/>
      </w:rPr>
    </w:lvl>
    <w:lvl w:ilvl="4" w:tplc="18361BDE">
      <w:start w:val="1"/>
      <w:numFmt w:val="bullet"/>
      <w:lvlText w:val="o"/>
      <w:lvlJc w:val="left"/>
      <w:pPr>
        <w:tabs>
          <w:tab w:val="num" w:pos="3600"/>
        </w:tabs>
        <w:ind w:left="3600" w:hanging="360"/>
      </w:pPr>
      <w:rPr>
        <w:rFonts w:ascii="Courier New" w:hAnsi="Courier New"/>
      </w:rPr>
    </w:lvl>
    <w:lvl w:ilvl="5" w:tplc="60C623B4">
      <w:start w:val="1"/>
      <w:numFmt w:val="bullet"/>
      <w:lvlText w:val=""/>
      <w:lvlJc w:val="left"/>
      <w:pPr>
        <w:tabs>
          <w:tab w:val="num" w:pos="4320"/>
        </w:tabs>
        <w:ind w:left="4320" w:hanging="360"/>
      </w:pPr>
      <w:rPr>
        <w:rFonts w:ascii="Wingdings" w:hAnsi="Wingdings"/>
      </w:rPr>
    </w:lvl>
    <w:lvl w:ilvl="6" w:tplc="05C0FE0A">
      <w:start w:val="1"/>
      <w:numFmt w:val="bullet"/>
      <w:lvlText w:val=""/>
      <w:lvlJc w:val="left"/>
      <w:pPr>
        <w:tabs>
          <w:tab w:val="num" w:pos="5040"/>
        </w:tabs>
        <w:ind w:left="5040" w:hanging="360"/>
      </w:pPr>
      <w:rPr>
        <w:rFonts w:ascii="Symbol" w:hAnsi="Symbol"/>
      </w:rPr>
    </w:lvl>
    <w:lvl w:ilvl="7" w:tplc="4C3627EE">
      <w:start w:val="1"/>
      <w:numFmt w:val="bullet"/>
      <w:lvlText w:val="o"/>
      <w:lvlJc w:val="left"/>
      <w:pPr>
        <w:tabs>
          <w:tab w:val="num" w:pos="5760"/>
        </w:tabs>
        <w:ind w:left="5760" w:hanging="360"/>
      </w:pPr>
      <w:rPr>
        <w:rFonts w:ascii="Courier New" w:hAnsi="Courier New"/>
      </w:rPr>
    </w:lvl>
    <w:lvl w:ilvl="8" w:tplc="4AE45CD2">
      <w:start w:val="1"/>
      <w:numFmt w:val="bullet"/>
      <w:lvlText w:val=""/>
      <w:lvlJc w:val="left"/>
      <w:pPr>
        <w:tabs>
          <w:tab w:val="num" w:pos="6480"/>
        </w:tabs>
        <w:ind w:left="6480" w:hanging="360"/>
      </w:pPr>
      <w:rPr>
        <w:rFonts w:ascii="Wingdings" w:hAnsi="Wingdings"/>
      </w:rPr>
    </w:lvl>
  </w:abstractNum>
  <w:abstractNum w:abstractNumId="72" w15:restartNumberingAfterBreak="0">
    <w:nsid w:val="7FCB6DE2"/>
    <w:multiLevelType w:val="hybridMultilevel"/>
    <w:tmpl w:val="7FCB6DE2"/>
    <w:lvl w:ilvl="0" w:tplc="ED70989A">
      <w:start w:val="1"/>
      <w:numFmt w:val="bullet"/>
      <w:lvlText w:val=""/>
      <w:lvlJc w:val="left"/>
      <w:pPr>
        <w:ind w:left="720" w:hanging="360"/>
      </w:pPr>
      <w:rPr>
        <w:rFonts w:ascii="Symbol" w:hAnsi="Symbol"/>
      </w:rPr>
    </w:lvl>
    <w:lvl w:ilvl="1" w:tplc="EF2E5CD8">
      <w:start w:val="1"/>
      <w:numFmt w:val="bullet"/>
      <w:lvlText w:val="o"/>
      <w:lvlJc w:val="left"/>
      <w:pPr>
        <w:tabs>
          <w:tab w:val="num" w:pos="1440"/>
        </w:tabs>
        <w:ind w:left="1440" w:hanging="360"/>
      </w:pPr>
      <w:rPr>
        <w:rFonts w:ascii="Courier New" w:hAnsi="Courier New"/>
      </w:rPr>
    </w:lvl>
    <w:lvl w:ilvl="2" w:tplc="353ED196">
      <w:start w:val="1"/>
      <w:numFmt w:val="bullet"/>
      <w:lvlText w:val=""/>
      <w:lvlJc w:val="left"/>
      <w:pPr>
        <w:tabs>
          <w:tab w:val="num" w:pos="2160"/>
        </w:tabs>
        <w:ind w:left="2160" w:hanging="360"/>
      </w:pPr>
      <w:rPr>
        <w:rFonts w:ascii="Wingdings" w:hAnsi="Wingdings"/>
      </w:rPr>
    </w:lvl>
    <w:lvl w:ilvl="3" w:tplc="F176EFFC">
      <w:start w:val="1"/>
      <w:numFmt w:val="bullet"/>
      <w:lvlText w:val=""/>
      <w:lvlJc w:val="left"/>
      <w:pPr>
        <w:tabs>
          <w:tab w:val="num" w:pos="2880"/>
        </w:tabs>
        <w:ind w:left="2880" w:hanging="360"/>
      </w:pPr>
      <w:rPr>
        <w:rFonts w:ascii="Symbol" w:hAnsi="Symbol"/>
      </w:rPr>
    </w:lvl>
    <w:lvl w:ilvl="4" w:tplc="3D4AA7CE">
      <w:start w:val="1"/>
      <w:numFmt w:val="bullet"/>
      <w:lvlText w:val="o"/>
      <w:lvlJc w:val="left"/>
      <w:pPr>
        <w:tabs>
          <w:tab w:val="num" w:pos="3600"/>
        </w:tabs>
        <w:ind w:left="3600" w:hanging="360"/>
      </w:pPr>
      <w:rPr>
        <w:rFonts w:ascii="Courier New" w:hAnsi="Courier New"/>
      </w:rPr>
    </w:lvl>
    <w:lvl w:ilvl="5" w:tplc="13B4412C">
      <w:start w:val="1"/>
      <w:numFmt w:val="bullet"/>
      <w:lvlText w:val=""/>
      <w:lvlJc w:val="left"/>
      <w:pPr>
        <w:tabs>
          <w:tab w:val="num" w:pos="4320"/>
        </w:tabs>
        <w:ind w:left="4320" w:hanging="360"/>
      </w:pPr>
      <w:rPr>
        <w:rFonts w:ascii="Wingdings" w:hAnsi="Wingdings"/>
      </w:rPr>
    </w:lvl>
    <w:lvl w:ilvl="6" w:tplc="9D680454">
      <w:start w:val="1"/>
      <w:numFmt w:val="bullet"/>
      <w:lvlText w:val=""/>
      <w:lvlJc w:val="left"/>
      <w:pPr>
        <w:tabs>
          <w:tab w:val="num" w:pos="5040"/>
        </w:tabs>
        <w:ind w:left="5040" w:hanging="360"/>
      </w:pPr>
      <w:rPr>
        <w:rFonts w:ascii="Symbol" w:hAnsi="Symbol"/>
      </w:rPr>
    </w:lvl>
    <w:lvl w:ilvl="7" w:tplc="56742E9E">
      <w:start w:val="1"/>
      <w:numFmt w:val="bullet"/>
      <w:lvlText w:val="o"/>
      <w:lvlJc w:val="left"/>
      <w:pPr>
        <w:tabs>
          <w:tab w:val="num" w:pos="5760"/>
        </w:tabs>
        <w:ind w:left="5760" w:hanging="360"/>
      </w:pPr>
      <w:rPr>
        <w:rFonts w:ascii="Courier New" w:hAnsi="Courier New"/>
      </w:rPr>
    </w:lvl>
    <w:lvl w:ilvl="8" w:tplc="ED568752">
      <w:start w:val="1"/>
      <w:numFmt w:val="bullet"/>
      <w:lvlText w:val=""/>
      <w:lvlJc w:val="left"/>
      <w:pPr>
        <w:tabs>
          <w:tab w:val="num" w:pos="6480"/>
        </w:tabs>
        <w:ind w:left="6480" w:hanging="360"/>
      </w:pPr>
      <w:rPr>
        <w:rFonts w:ascii="Wingdings" w:hAnsi="Wingdings"/>
      </w:rPr>
    </w:lvl>
  </w:abstractNum>
  <w:abstractNum w:abstractNumId="73" w15:restartNumberingAfterBreak="0">
    <w:nsid w:val="7FCB6DE3"/>
    <w:multiLevelType w:val="hybridMultilevel"/>
    <w:tmpl w:val="7FCB6DE3"/>
    <w:lvl w:ilvl="0" w:tplc="77DA4D38">
      <w:start w:val="1"/>
      <w:numFmt w:val="bullet"/>
      <w:lvlText w:val=""/>
      <w:lvlJc w:val="left"/>
      <w:pPr>
        <w:ind w:left="720" w:hanging="360"/>
      </w:pPr>
      <w:rPr>
        <w:rFonts w:ascii="Symbol" w:hAnsi="Symbol"/>
      </w:rPr>
    </w:lvl>
    <w:lvl w:ilvl="1" w:tplc="F0487A6C">
      <w:start w:val="1"/>
      <w:numFmt w:val="bullet"/>
      <w:lvlText w:val="o"/>
      <w:lvlJc w:val="left"/>
      <w:pPr>
        <w:tabs>
          <w:tab w:val="num" w:pos="1440"/>
        </w:tabs>
        <w:ind w:left="1440" w:hanging="360"/>
      </w:pPr>
      <w:rPr>
        <w:rFonts w:ascii="Courier New" w:hAnsi="Courier New"/>
      </w:rPr>
    </w:lvl>
    <w:lvl w:ilvl="2" w:tplc="EC6CB4A0">
      <w:start w:val="1"/>
      <w:numFmt w:val="bullet"/>
      <w:lvlText w:val=""/>
      <w:lvlJc w:val="left"/>
      <w:pPr>
        <w:tabs>
          <w:tab w:val="num" w:pos="2160"/>
        </w:tabs>
        <w:ind w:left="2160" w:hanging="360"/>
      </w:pPr>
      <w:rPr>
        <w:rFonts w:ascii="Wingdings" w:hAnsi="Wingdings"/>
      </w:rPr>
    </w:lvl>
    <w:lvl w:ilvl="3" w:tplc="13AC17E4">
      <w:start w:val="1"/>
      <w:numFmt w:val="bullet"/>
      <w:lvlText w:val=""/>
      <w:lvlJc w:val="left"/>
      <w:pPr>
        <w:tabs>
          <w:tab w:val="num" w:pos="2880"/>
        </w:tabs>
        <w:ind w:left="2880" w:hanging="360"/>
      </w:pPr>
      <w:rPr>
        <w:rFonts w:ascii="Symbol" w:hAnsi="Symbol"/>
      </w:rPr>
    </w:lvl>
    <w:lvl w:ilvl="4" w:tplc="D0FE3460">
      <w:start w:val="1"/>
      <w:numFmt w:val="bullet"/>
      <w:lvlText w:val="o"/>
      <w:lvlJc w:val="left"/>
      <w:pPr>
        <w:tabs>
          <w:tab w:val="num" w:pos="3600"/>
        </w:tabs>
        <w:ind w:left="3600" w:hanging="360"/>
      </w:pPr>
      <w:rPr>
        <w:rFonts w:ascii="Courier New" w:hAnsi="Courier New"/>
      </w:rPr>
    </w:lvl>
    <w:lvl w:ilvl="5" w:tplc="C6FE8C60">
      <w:start w:val="1"/>
      <w:numFmt w:val="bullet"/>
      <w:lvlText w:val=""/>
      <w:lvlJc w:val="left"/>
      <w:pPr>
        <w:tabs>
          <w:tab w:val="num" w:pos="4320"/>
        </w:tabs>
        <w:ind w:left="4320" w:hanging="360"/>
      </w:pPr>
      <w:rPr>
        <w:rFonts w:ascii="Wingdings" w:hAnsi="Wingdings"/>
      </w:rPr>
    </w:lvl>
    <w:lvl w:ilvl="6" w:tplc="C5CCBD96">
      <w:start w:val="1"/>
      <w:numFmt w:val="bullet"/>
      <w:lvlText w:val=""/>
      <w:lvlJc w:val="left"/>
      <w:pPr>
        <w:tabs>
          <w:tab w:val="num" w:pos="5040"/>
        </w:tabs>
        <w:ind w:left="5040" w:hanging="360"/>
      </w:pPr>
      <w:rPr>
        <w:rFonts w:ascii="Symbol" w:hAnsi="Symbol"/>
      </w:rPr>
    </w:lvl>
    <w:lvl w:ilvl="7" w:tplc="B45EF210">
      <w:start w:val="1"/>
      <w:numFmt w:val="bullet"/>
      <w:lvlText w:val="o"/>
      <w:lvlJc w:val="left"/>
      <w:pPr>
        <w:tabs>
          <w:tab w:val="num" w:pos="5760"/>
        </w:tabs>
        <w:ind w:left="5760" w:hanging="360"/>
      </w:pPr>
      <w:rPr>
        <w:rFonts w:ascii="Courier New" w:hAnsi="Courier New"/>
      </w:rPr>
    </w:lvl>
    <w:lvl w:ilvl="8" w:tplc="0F72DA16">
      <w:start w:val="1"/>
      <w:numFmt w:val="bullet"/>
      <w:lvlText w:val=""/>
      <w:lvlJc w:val="left"/>
      <w:pPr>
        <w:tabs>
          <w:tab w:val="num" w:pos="6480"/>
        </w:tabs>
        <w:ind w:left="6480" w:hanging="360"/>
      </w:pPr>
      <w:rPr>
        <w:rFonts w:ascii="Wingdings" w:hAnsi="Wingdings"/>
      </w:rPr>
    </w:lvl>
  </w:abstractNum>
  <w:abstractNum w:abstractNumId="74" w15:restartNumberingAfterBreak="0">
    <w:nsid w:val="7FCB6DE4"/>
    <w:multiLevelType w:val="hybridMultilevel"/>
    <w:tmpl w:val="7FCB6DE4"/>
    <w:lvl w:ilvl="0" w:tplc="1FE8790C">
      <w:start w:val="1"/>
      <w:numFmt w:val="bullet"/>
      <w:lvlText w:val=""/>
      <w:lvlJc w:val="left"/>
      <w:pPr>
        <w:ind w:left="720" w:hanging="360"/>
      </w:pPr>
      <w:rPr>
        <w:rFonts w:ascii="Symbol" w:hAnsi="Symbol"/>
      </w:rPr>
    </w:lvl>
    <w:lvl w:ilvl="1" w:tplc="5C26876C">
      <w:start w:val="1"/>
      <w:numFmt w:val="bullet"/>
      <w:lvlText w:val="o"/>
      <w:lvlJc w:val="left"/>
      <w:pPr>
        <w:tabs>
          <w:tab w:val="num" w:pos="1440"/>
        </w:tabs>
        <w:ind w:left="1440" w:hanging="360"/>
      </w:pPr>
      <w:rPr>
        <w:rFonts w:ascii="Courier New" w:hAnsi="Courier New"/>
      </w:rPr>
    </w:lvl>
    <w:lvl w:ilvl="2" w:tplc="CC7E734A">
      <w:start w:val="1"/>
      <w:numFmt w:val="bullet"/>
      <w:lvlText w:val=""/>
      <w:lvlJc w:val="left"/>
      <w:pPr>
        <w:tabs>
          <w:tab w:val="num" w:pos="2160"/>
        </w:tabs>
        <w:ind w:left="2160" w:hanging="360"/>
      </w:pPr>
      <w:rPr>
        <w:rFonts w:ascii="Wingdings" w:hAnsi="Wingdings"/>
      </w:rPr>
    </w:lvl>
    <w:lvl w:ilvl="3" w:tplc="3814E558">
      <w:start w:val="1"/>
      <w:numFmt w:val="bullet"/>
      <w:lvlText w:val=""/>
      <w:lvlJc w:val="left"/>
      <w:pPr>
        <w:tabs>
          <w:tab w:val="num" w:pos="2880"/>
        </w:tabs>
        <w:ind w:left="2880" w:hanging="360"/>
      </w:pPr>
      <w:rPr>
        <w:rFonts w:ascii="Symbol" w:hAnsi="Symbol"/>
      </w:rPr>
    </w:lvl>
    <w:lvl w:ilvl="4" w:tplc="0344B700">
      <w:start w:val="1"/>
      <w:numFmt w:val="bullet"/>
      <w:lvlText w:val="o"/>
      <w:lvlJc w:val="left"/>
      <w:pPr>
        <w:tabs>
          <w:tab w:val="num" w:pos="3600"/>
        </w:tabs>
        <w:ind w:left="3600" w:hanging="360"/>
      </w:pPr>
      <w:rPr>
        <w:rFonts w:ascii="Courier New" w:hAnsi="Courier New"/>
      </w:rPr>
    </w:lvl>
    <w:lvl w:ilvl="5" w:tplc="2F1EDC6E">
      <w:start w:val="1"/>
      <w:numFmt w:val="bullet"/>
      <w:lvlText w:val=""/>
      <w:lvlJc w:val="left"/>
      <w:pPr>
        <w:tabs>
          <w:tab w:val="num" w:pos="4320"/>
        </w:tabs>
        <w:ind w:left="4320" w:hanging="360"/>
      </w:pPr>
      <w:rPr>
        <w:rFonts w:ascii="Wingdings" w:hAnsi="Wingdings"/>
      </w:rPr>
    </w:lvl>
    <w:lvl w:ilvl="6" w:tplc="EC32E384">
      <w:start w:val="1"/>
      <w:numFmt w:val="bullet"/>
      <w:lvlText w:val=""/>
      <w:lvlJc w:val="left"/>
      <w:pPr>
        <w:tabs>
          <w:tab w:val="num" w:pos="5040"/>
        </w:tabs>
        <w:ind w:left="5040" w:hanging="360"/>
      </w:pPr>
      <w:rPr>
        <w:rFonts w:ascii="Symbol" w:hAnsi="Symbol"/>
      </w:rPr>
    </w:lvl>
    <w:lvl w:ilvl="7" w:tplc="EF2059C2">
      <w:start w:val="1"/>
      <w:numFmt w:val="bullet"/>
      <w:lvlText w:val="o"/>
      <w:lvlJc w:val="left"/>
      <w:pPr>
        <w:tabs>
          <w:tab w:val="num" w:pos="5760"/>
        </w:tabs>
        <w:ind w:left="5760" w:hanging="360"/>
      </w:pPr>
      <w:rPr>
        <w:rFonts w:ascii="Courier New" w:hAnsi="Courier New"/>
      </w:rPr>
    </w:lvl>
    <w:lvl w:ilvl="8" w:tplc="F926ADD4">
      <w:start w:val="1"/>
      <w:numFmt w:val="bullet"/>
      <w:lvlText w:val=""/>
      <w:lvlJc w:val="left"/>
      <w:pPr>
        <w:tabs>
          <w:tab w:val="num" w:pos="6480"/>
        </w:tabs>
        <w:ind w:left="6480" w:hanging="360"/>
      </w:pPr>
      <w:rPr>
        <w:rFonts w:ascii="Wingdings" w:hAnsi="Wingdings"/>
      </w:rPr>
    </w:lvl>
  </w:abstractNum>
  <w:abstractNum w:abstractNumId="75" w15:restartNumberingAfterBreak="0">
    <w:nsid w:val="7FCB6DE5"/>
    <w:multiLevelType w:val="hybridMultilevel"/>
    <w:tmpl w:val="7FCB6DE5"/>
    <w:lvl w:ilvl="0" w:tplc="0694D21E">
      <w:start w:val="1"/>
      <w:numFmt w:val="bullet"/>
      <w:lvlText w:val=""/>
      <w:lvlJc w:val="left"/>
      <w:pPr>
        <w:ind w:left="720" w:hanging="360"/>
      </w:pPr>
      <w:rPr>
        <w:rFonts w:ascii="Symbol" w:hAnsi="Symbol"/>
      </w:rPr>
    </w:lvl>
    <w:lvl w:ilvl="1" w:tplc="4DA63FFA">
      <w:start w:val="1"/>
      <w:numFmt w:val="bullet"/>
      <w:lvlText w:val="o"/>
      <w:lvlJc w:val="left"/>
      <w:pPr>
        <w:tabs>
          <w:tab w:val="num" w:pos="1440"/>
        </w:tabs>
        <w:ind w:left="1440" w:hanging="360"/>
      </w:pPr>
      <w:rPr>
        <w:rFonts w:ascii="Courier New" w:hAnsi="Courier New"/>
      </w:rPr>
    </w:lvl>
    <w:lvl w:ilvl="2" w:tplc="B772103A">
      <w:start w:val="1"/>
      <w:numFmt w:val="bullet"/>
      <w:lvlText w:val=""/>
      <w:lvlJc w:val="left"/>
      <w:pPr>
        <w:tabs>
          <w:tab w:val="num" w:pos="2160"/>
        </w:tabs>
        <w:ind w:left="2160" w:hanging="360"/>
      </w:pPr>
      <w:rPr>
        <w:rFonts w:ascii="Wingdings" w:hAnsi="Wingdings"/>
      </w:rPr>
    </w:lvl>
    <w:lvl w:ilvl="3" w:tplc="DF02F520">
      <w:start w:val="1"/>
      <w:numFmt w:val="bullet"/>
      <w:lvlText w:val=""/>
      <w:lvlJc w:val="left"/>
      <w:pPr>
        <w:tabs>
          <w:tab w:val="num" w:pos="2880"/>
        </w:tabs>
        <w:ind w:left="2880" w:hanging="360"/>
      </w:pPr>
      <w:rPr>
        <w:rFonts w:ascii="Symbol" w:hAnsi="Symbol"/>
      </w:rPr>
    </w:lvl>
    <w:lvl w:ilvl="4" w:tplc="6CE63230">
      <w:start w:val="1"/>
      <w:numFmt w:val="bullet"/>
      <w:lvlText w:val="o"/>
      <w:lvlJc w:val="left"/>
      <w:pPr>
        <w:tabs>
          <w:tab w:val="num" w:pos="3600"/>
        </w:tabs>
        <w:ind w:left="3600" w:hanging="360"/>
      </w:pPr>
      <w:rPr>
        <w:rFonts w:ascii="Courier New" w:hAnsi="Courier New"/>
      </w:rPr>
    </w:lvl>
    <w:lvl w:ilvl="5" w:tplc="B474441E">
      <w:start w:val="1"/>
      <w:numFmt w:val="bullet"/>
      <w:lvlText w:val=""/>
      <w:lvlJc w:val="left"/>
      <w:pPr>
        <w:tabs>
          <w:tab w:val="num" w:pos="4320"/>
        </w:tabs>
        <w:ind w:left="4320" w:hanging="360"/>
      </w:pPr>
      <w:rPr>
        <w:rFonts w:ascii="Wingdings" w:hAnsi="Wingdings"/>
      </w:rPr>
    </w:lvl>
    <w:lvl w:ilvl="6" w:tplc="878690CA">
      <w:start w:val="1"/>
      <w:numFmt w:val="bullet"/>
      <w:lvlText w:val=""/>
      <w:lvlJc w:val="left"/>
      <w:pPr>
        <w:tabs>
          <w:tab w:val="num" w:pos="5040"/>
        </w:tabs>
        <w:ind w:left="5040" w:hanging="360"/>
      </w:pPr>
      <w:rPr>
        <w:rFonts w:ascii="Symbol" w:hAnsi="Symbol"/>
      </w:rPr>
    </w:lvl>
    <w:lvl w:ilvl="7" w:tplc="3A786430">
      <w:start w:val="1"/>
      <w:numFmt w:val="bullet"/>
      <w:lvlText w:val="o"/>
      <w:lvlJc w:val="left"/>
      <w:pPr>
        <w:tabs>
          <w:tab w:val="num" w:pos="5760"/>
        </w:tabs>
        <w:ind w:left="5760" w:hanging="360"/>
      </w:pPr>
      <w:rPr>
        <w:rFonts w:ascii="Courier New" w:hAnsi="Courier New"/>
      </w:rPr>
    </w:lvl>
    <w:lvl w:ilvl="8" w:tplc="F668934A">
      <w:start w:val="1"/>
      <w:numFmt w:val="bullet"/>
      <w:lvlText w:val=""/>
      <w:lvlJc w:val="left"/>
      <w:pPr>
        <w:tabs>
          <w:tab w:val="num" w:pos="6480"/>
        </w:tabs>
        <w:ind w:left="6480" w:hanging="360"/>
      </w:pPr>
      <w:rPr>
        <w:rFonts w:ascii="Wingdings" w:hAnsi="Wingdings"/>
      </w:rPr>
    </w:lvl>
  </w:abstractNum>
  <w:abstractNum w:abstractNumId="76" w15:restartNumberingAfterBreak="0">
    <w:nsid w:val="7FCB6E09"/>
    <w:multiLevelType w:val="hybridMultilevel"/>
    <w:tmpl w:val="2FA096AE"/>
    <w:lvl w:ilvl="0" w:tplc="9DF0AB6C">
      <w:start w:val="1"/>
      <w:numFmt w:val="bullet"/>
      <w:lvlText w:val=""/>
      <w:lvlJc w:val="left"/>
      <w:pPr>
        <w:tabs>
          <w:tab w:val="num" w:pos="720"/>
        </w:tabs>
        <w:ind w:left="720" w:hanging="360"/>
      </w:pPr>
      <w:rPr>
        <w:rFonts w:ascii="Symbol" w:hAnsi="Symbol"/>
      </w:rPr>
    </w:lvl>
    <w:lvl w:ilvl="1" w:tplc="D2942AE8">
      <w:start w:val="1"/>
      <w:numFmt w:val="bullet"/>
      <w:lvlText w:val="o"/>
      <w:lvlJc w:val="left"/>
      <w:pPr>
        <w:ind w:left="1440" w:hanging="360"/>
      </w:pPr>
      <w:rPr>
        <w:rFonts w:ascii="Courier New" w:hAnsi="Courier New"/>
      </w:rPr>
    </w:lvl>
    <w:lvl w:ilvl="2" w:tplc="729C5DD2">
      <w:start w:val="1"/>
      <w:numFmt w:val="bullet"/>
      <w:lvlText w:val=""/>
      <w:lvlJc w:val="left"/>
      <w:pPr>
        <w:tabs>
          <w:tab w:val="num" w:pos="2160"/>
        </w:tabs>
        <w:ind w:left="2160" w:hanging="360"/>
      </w:pPr>
      <w:rPr>
        <w:rFonts w:ascii="Wingdings" w:hAnsi="Wingdings"/>
      </w:rPr>
    </w:lvl>
    <w:lvl w:ilvl="3" w:tplc="BB5EB654">
      <w:start w:val="1"/>
      <w:numFmt w:val="bullet"/>
      <w:lvlText w:val=""/>
      <w:lvlJc w:val="left"/>
      <w:pPr>
        <w:tabs>
          <w:tab w:val="num" w:pos="2880"/>
        </w:tabs>
        <w:ind w:left="2880" w:hanging="360"/>
      </w:pPr>
      <w:rPr>
        <w:rFonts w:ascii="Symbol" w:hAnsi="Symbol"/>
      </w:rPr>
    </w:lvl>
    <w:lvl w:ilvl="4" w:tplc="475ACFFE">
      <w:start w:val="1"/>
      <w:numFmt w:val="bullet"/>
      <w:lvlText w:val="o"/>
      <w:lvlJc w:val="left"/>
      <w:pPr>
        <w:tabs>
          <w:tab w:val="num" w:pos="3600"/>
        </w:tabs>
        <w:ind w:left="3600" w:hanging="360"/>
      </w:pPr>
      <w:rPr>
        <w:rFonts w:ascii="Courier New" w:hAnsi="Courier New"/>
      </w:rPr>
    </w:lvl>
    <w:lvl w:ilvl="5" w:tplc="D5629138">
      <w:start w:val="1"/>
      <w:numFmt w:val="bullet"/>
      <w:lvlText w:val=""/>
      <w:lvlJc w:val="left"/>
      <w:pPr>
        <w:tabs>
          <w:tab w:val="num" w:pos="4320"/>
        </w:tabs>
        <w:ind w:left="4320" w:hanging="360"/>
      </w:pPr>
      <w:rPr>
        <w:rFonts w:ascii="Wingdings" w:hAnsi="Wingdings"/>
      </w:rPr>
    </w:lvl>
    <w:lvl w:ilvl="6" w:tplc="7884FCE4">
      <w:start w:val="1"/>
      <w:numFmt w:val="bullet"/>
      <w:lvlText w:val=""/>
      <w:lvlJc w:val="left"/>
      <w:pPr>
        <w:tabs>
          <w:tab w:val="num" w:pos="5040"/>
        </w:tabs>
        <w:ind w:left="5040" w:hanging="360"/>
      </w:pPr>
      <w:rPr>
        <w:rFonts w:ascii="Symbol" w:hAnsi="Symbol"/>
      </w:rPr>
    </w:lvl>
    <w:lvl w:ilvl="7" w:tplc="78C4923E">
      <w:start w:val="1"/>
      <w:numFmt w:val="bullet"/>
      <w:lvlText w:val="o"/>
      <w:lvlJc w:val="left"/>
      <w:pPr>
        <w:tabs>
          <w:tab w:val="num" w:pos="5760"/>
        </w:tabs>
        <w:ind w:left="5760" w:hanging="360"/>
      </w:pPr>
      <w:rPr>
        <w:rFonts w:ascii="Courier New" w:hAnsi="Courier New"/>
      </w:rPr>
    </w:lvl>
    <w:lvl w:ilvl="8" w:tplc="D7825468">
      <w:start w:val="1"/>
      <w:numFmt w:val="bullet"/>
      <w:lvlText w:val=""/>
      <w:lvlJc w:val="left"/>
      <w:pPr>
        <w:tabs>
          <w:tab w:val="num" w:pos="6480"/>
        </w:tabs>
        <w:ind w:left="6480" w:hanging="360"/>
      </w:pPr>
      <w:rPr>
        <w:rFonts w:ascii="Wingdings" w:hAnsi="Wingdings"/>
      </w:rPr>
    </w:lvl>
  </w:abstractNum>
  <w:abstractNum w:abstractNumId="77" w15:restartNumberingAfterBreak="0">
    <w:nsid w:val="7FCB6E0B"/>
    <w:multiLevelType w:val="hybridMultilevel"/>
    <w:tmpl w:val="7FCB6DE5"/>
    <w:lvl w:ilvl="0" w:tplc="2EDAAC5C">
      <w:start w:val="1"/>
      <w:numFmt w:val="bullet"/>
      <w:lvlText w:val=""/>
      <w:lvlJc w:val="left"/>
      <w:pPr>
        <w:tabs>
          <w:tab w:val="num" w:pos="720"/>
        </w:tabs>
        <w:ind w:left="720" w:hanging="360"/>
      </w:pPr>
      <w:rPr>
        <w:rFonts w:ascii="Symbol" w:hAnsi="Symbol"/>
      </w:rPr>
    </w:lvl>
    <w:lvl w:ilvl="1" w:tplc="C588A834">
      <w:start w:val="1"/>
      <w:numFmt w:val="bullet"/>
      <w:lvlText w:val="o"/>
      <w:lvlJc w:val="left"/>
      <w:pPr>
        <w:ind w:left="1440" w:hanging="360"/>
      </w:pPr>
      <w:rPr>
        <w:rFonts w:ascii="Courier New" w:hAnsi="Courier New"/>
      </w:rPr>
    </w:lvl>
    <w:lvl w:ilvl="2" w:tplc="56989930">
      <w:start w:val="1"/>
      <w:numFmt w:val="bullet"/>
      <w:lvlText w:val=""/>
      <w:lvlJc w:val="left"/>
      <w:pPr>
        <w:tabs>
          <w:tab w:val="num" w:pos="2160"/>
        </w:tabs>
        <w:ind w:left="2160" w:hanging="360"/>
      </w:pPr>
      <w:rPr>
        <w:rFonts w:ascii="Wingdings" w:hAnsi="Wingdings"/>
      </w:rPr>
    </w:lvl>
    <w:lvl w:ilvl="3" w:tplc="7494B444">
      <w:start w:val="1"/>
      <w:numFmt w:val="bullet"/>
      <w:lvlText w:val=""/>
      <w:lvlJc w:val="left"/>
      <w:pPr>
        <w:tabs>
          <w:tab w:val="num" w:pos="2880"/>
        </w:tabs>
        <w:ind w:left="2880" w:hanging="360"/>
      </w:pPr>
      <w:rPr>
        <w:rFonts w:ascii="Symbol" w:hAnsi="Symbol"/>
      </w:rPr>
    </w:lvl>
    <w:lvl w:ilvl="4" w:tplc="09CAEFA0">
      <w:start w:val="1"/>
      <w:numFmt w:val="bullet"/>
      <w:lvlText w:val="o"/>
      <w:lvlJc w:val="left"/>
      <w:pPr>
        <w:tabs>
          <w:tab w:val="num" w:pos="3600"/>
        </w:tabs>
        <w:ind w:left="3600" w:hanging="360"/>
      </w:pPr>
      <w:rPr>
        <w:rFonts w:ascii="Courier New" w:hAnsi="Courier New"/>
      </w:rPr>
    </w:lvl>
    <w:lvl w:ilvl="5" w:tplc="72B4BBF6">
      <w:start w:val="1"/>
      <w:numFmt w:val="bullet"/>
      <w:lvlText w:val=""/>
      <w:lvlJc w:val="left"/>
      <w:pPr>
        <w:tabs>
          <w:tab w:val="num" w:pos="4320"/>
        </w:tabs>
        <w:ind w:left="4320" w:hanging="360"/>
      </w:pPr>
      <w:rPr>
        <w:rFonts w:ascii="Wingdings" w:hAnsi="Wingdings"/>
      </w:rPr>
    </w:lvl>
    <w:lvl w:ilvl="6" w:tplc="614634B8">
      <w:start w:val="1"/>
      <w:numFmt w:val="bullet"/>
      <w:lvlText w:val=""/>
      <w:lvlJc w:val="left"/>
      <w:pPr>
        <w:tabs>
          <w:tab w:val="num" w:pos="5040"/>
        </w:tabs>
        <w:ind w:left="5040" w:hanging="360"/>
      </w:pPr>
      <w:rPr>
        <w:rFonts w:ascii="Symbol" w:hAnsi="Symbol"/>
      </w:rPr>
    </w:lvl>
    <w:lvl w:ilvl="7" w:tplc="C02E2328">
      <w:start w:val="1"/>
      <w:numFmt w:val="bullet"/>
      <w:lvlText w:val="o"/>
      <w:lvlJc w:val="left"/>
      <w:pPr>
        <w:tabs>
          <w:tab w:val="num" w:pos="5760"/>
        </w:tabs>
        <w:ind w:left="5760" w:hanging="360"/>
      </w:pPr>
      <w:rPr>
        <w:rFonts w:ascii="Courier New" w:hAnsi="Courier New"/>
      </w:rPr>
    </w:lvl>
    <w:lvl w:ilvl="8" w:tplc="0EECB1B0">
      <w:start w:val="1"/>
      <w:numFmt w:val="bullet"/>
      <w:lvlText w:val=""/>
      <w:lvlJc w:val="left"/>
      <w:pPr>
        <w:tabs>
          <w:tab w:val="num" w:pos="6480"/>
        </w:tabs>
        <w:ind w:left="6480" w:hanging="360"/>
      </w:pPr>
      <w:rPr>
        <w:rFonts w:ascii="Wingdings" w:hAnsi="Wingdings"/>
      </w:rPr>
    </w:lvl>
  </w:abstractNum>
  <w:num w:numId="1">
    <w:abstractNumId w:val="60"/>
  </w:num>
  <w:num w:numId="2">
    <w:abstractNumId w:val="0"/>
  </w:num>
  <w:num w:numId="3">
    <w:abstractNumId w:val="15"/>
  </w:num>
  <w:num w:numId="4">
    <w:abstractNumId w:val="19"/>
  </w:num>
  <w:num w:numId="5">
    <w:abstractNumId w:val="37"/>
  </w:num>
  <w:num w:numId="6">
    <w:abstractNumId w:val="21"/>
  </w:num>
  <w:num w:numId="7">
    <w:abstractNumId w:val="2"/>
  </w:num>
  <w:num w:numId="8">
    <w:abstractNumId w:val="13"/>
  </w:num>
  <w:num w:numId="9">
    <w:abstractNumId w:val="7"/>
  </w:num>
  <w:num w:numId="10">
    <w:abstractNumId w:val="57"/>
  </w:num>
  <w:num w:numId="11">
    <w:abstractNumId w:val="64"/>
  </w:num>
  <w:num w:numId="12">
    <w:abstractNumId w:val="59"/>
  </w:num>
  <w:num w:numId="13">
    <w:abstractNumId w:val="8"/>
  </w:num>
  <w:num w:numId="14">
    <w:abstractNumId w:val="67"/>
  </w:num>
  <w:num w:numId="15">
    <w:abstractNumId w:val="46"/>
  </w:num>
  <w:num w:numId="16">
    <w:abstractNumId w:val="52"/>
  </w:num>
  <w:num w:numId="17">
    <w:abstractNumId w:val="32"/>
  </w:num>
  <w:num w:numId="18">
    <w:abstractNumId w:val="51"/>
  </w:num>
  <w:num w:numId="19">
    <w:abstractNumId w:val="18"/>
  </w:num>
  <w:num w:numId="20">
    <w:abstractNumId w:val="61"/>
  </w:num>
  <w:num w:numId="21">
    <w:abstractNumId w:val="33"/>
  </w:num>
  <w:num w:numId="22">
    <w:abstractNumId w:val="38"/>
  </w:num>
  <w:num w:numId="23">
    <w:abstractNumId w:val="3"/>
  </w:num>
  <w:num w:numId="24">
    <w:abstractNumId w:val="55"/>
  </w:num>
  <w:num w:numId="25">
    <w:abstractNumId w:val="23"/>
  </w:num>
  <w:num w:numId="26">
    <w:abstractNumId w:val="26"/>
  </w:num>
  <w:num w:numId="27">
    <w:abstractNumId w:val="6"/>
  </w:num>
  <w:num w:numId="28">
    <w:abstractNumId w:val="62"/>
  </w:num>
  <w:num w:numId="29">
    <w:abstractNumId w:val="40"/>
  </w:num>
  <w:num w:numId="30">
    <w:abstractNumId w:val="48"/>
  </w:num>
  <w:num w:numId="31">
    <w:abstractNumId w:val="58"/>
  </w:num>
  <w:num w:numId="32">
    <w:abstractNumId w:val="27"/>
  </w:num>
  <w:num w:numId="33">
    <w:abstractNumId w:val="29"/>
  </w:num>
  <w:num w:numId="34">
    <w:abstractNumId w:val="39"/>
  </w:num>
  <w:num w:numId="35">
    <w:abstractNumId w:val="43"/>
  </w:num>
  <w:num w:numId="36">
    <w:abstractNumId w:val="10"/>
  </w:num>
  <w:num w:numId="37">
    <w:abstractNumId w:val="56"/>
  </w:num>
  <w:num w:numId="38">
    <w:abstractNumId w:val="30"/>
  </w:num>
  <w:num w:numId="39">
    <w:abstractNumId w:val="1"/>
  </w:num>
  <w:num w:numId="40">
    <w:abstractNumId w:val="49"/>
  </w:num>
  <w:num w:numId="41">
    <w:abstractNumId w:val="45"/>
  </w:num>
  <w:num w:numId="42">
    <w:abstractNumId w:val="44"/>
  </w:num>
  <w:num w:numId="43">
    <w:abstractNumId w:val="66"/>
  </w:num>
  <w:num w:numId="44">
    <w:abstractNumId w:val="70"/>
  </w:num>
  <w:num w:numId="45">
    <w:abstractNumId w:val="25"/>
  </w:num>
  <w:num w:numId="46">
    <w:abstractNumId w:val="42"/>
  </w:num>
  <w:num w:numId="47">
    <w:abstractNumId w:val="63"/>
  </w:num>
  <w:num w:numId="48">
    <w:abstractNumId w:val="41"/>
  </w:num>
  <w:num w:numId="49">
    <w:abstractNumId w:val="34"/>
  </w:num>
  <w:num w:numId="50">
    <w:abstractNumId w:val="14"/>
  </w:num>
  <w:num w:numId="51">
    <w:abstractNumId w:val="11"/>
  </w:num>
  <w:num w:numId="52">
    <w:abstractNumId w:val="31"/>
  </w:num>
  <w:num w:numId="53">
    <w:abstractNumId w:val="65"/>
  </w:num>
  <w:num w:numId="54">
    <w:abstractNumId w:val="22"/>
  </w:num>
  <w:num w:numId="55">
    <w:abstractNumId w:val="68"/>
  </w:num>
  <w:num w:numId="56">
    <w:abstractNumId w:val="24"/>
  </w:num>
  <w:num w:numId="57">
    <w:abstractNumId w:val="76"/>
  </w:num>
  <w:num w:numId="58">
    <w:abstractNumId w:val="77"/>
  </w:num>
  <w:num w:numId="59">
    <w:abstractNumId w:val="54"/>
  </w:num>
  <w:num w:numId="60">
    <w:abstractNumId w:val="20"/>
  </w:num>
  <w:num w:numId="61">
    <w:abstractNumId w:val="47"/>
  </w:num>
  <w:num w:numId="62">
    <w:abstractNumId w:val="17"/>
  </w:num>
  <w:num w:numId="63">
    <w:abstractNumId w:val="12"/>
  </w:num>
  <w:num w:numId="64">
    <w:abstractNumId w:val="28"/>
  </w:num>
  <w:num w:numId="65">
    <w:abstractNumId w:val="71"/>
  </w:num>
  <w:num w:numId="66">
    <w:abstractNumId w:val="72"/>
  </w:num>
  <w:num w:numId="67">
    <w:abstractNumId w:val="73"/>
  </w:num>
  <w:num w:numId="68">
    <w:abstractNumId w:val="74"/>
  </w:num>
  <w:num w:numId="69">
    <w:abstractNumId w:val="75"/>
  </w:num>
  <w:num w:numId="70">
    <w:abstractNumId w:val="69"/>
  </w:num>
  <w:num w:numId="71">
    <w:abstractNumId w:val="4"/>
  </w:num>
  <w:num w:numId="72">
    <w:abstractNumId w:val="36"/>
  </w:num>
  <w:num w:numId="73">
    <w:abstractNumId w:val="50"/>
  </w:num>
  <w:num w:numId="74">
    <w:abstractNumId w:val="5"/>
  </w:num>
  <w:num w:numId="75">
    <w:abstractNumId w:val="35"/>
  </w:num>
  <w:num w:numId="76">
    <w:abstractNumId w:val="16"/>
  </w:num>
  <w:num w:numId="77">
    <w:abstractNumId w:val="9"/>
  </w:num>
  <w:num w:numId="78">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13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BA"/>
    <w:rsid w:val="000000D2"/>
    <w:rsid w:val="000001CE"/>
    <w:rsid w:val="00000341"/>
    <w:rsid w:val="000016DA"/>
    <w:rsid w:val="000017F7"/>
    <w:rsid w:val="00001E87"/>
    <w:rsid w:val="000035A4"/>
    <w:rsid w:val="0000378C"/>
    <w:rsid w:val="000049F6"/>
    <w:rsid w:val="000061F1"/>
    <w:rsid w:val="00006689"/>
    <w:rsid w:val="00011852"/>
    <w:rsid w:val="00012BF8"/>
    <w:rsid w:val="00013C94"/>
    <w:rsid w:val="00014831"/>
    <w:rsid w:val="000148B6"/>
    <w:rsid w:val="00014BF8"/>
    <w:rsid w:val="00015EC0"/>
    <w:rsid w:val="000160BD"/>
    <w:rsid w:val="00021069"/>
    <w:rsid w:val="00021D77"/>
    <w:rsid w:val="00022E39"/>
    <w:rsid w:val="000232D4"/>
    <w:rsid w:val="00023714"/>
    <w:rsid w:val="00023810"/>
    <w:rsid w:val="00024A79"/>
    <w:rsid w:val="00024F0D"/>
    <w:rsid w:val="000252EA"/>
    <w:rsid w:val="00025755"/>
    <w:rsid w:val="00033C3C"/>
    <w:rsid w:val="00033E7A"/>
    <w:rsid w:val="00034217"/>
    <w:rsid w:val="00034D17"/>
    <w:rsid w:val="00036E63"/>
    <w:rsid w:val="00037B66"/>
    <w:rsid w:val="00041246"/>
    <w:rsid w:val="0004175C"/>
    <w:rsid w:val="00041A9A"/>
    <w:rsid w:val="0004242C"/>
    <w:rsid w:val="0004322B"/>
    <w:rsid w:val="00043759"/>
    <w:rsid w:val="00043822"/>
    <w:rsid w:val="00044E0B"/>
    <w:rsid w:val="00045AB8"/>
    <w:rsid w:val="00045BF8"/>
    <w:rsid w:val="00046FD4"/>
    <w:rsid w:val="00047352"/>
    <w:rsid w:val="0004763A"/>
    <w:rsid w:val="00054035"/>
    <w:rsid w:val="00054A0F"/>
    <w:rsid w:val="00061380"/>
    <w:rsid w:val="0006173F"/>
    <w:rsid w:val="00061DF5"/>
    <w:rsid w:val="00065DD9"/>
    <w:rsid w:val="00065EE7"/>
    <w:rsid w:val="000664A9"/>
    <w:rsid w:val="0006672F"/>
    <w:rsid w:val="000710D8"/>
    <w:rsid w:val="0007232F"/>
    <w:rsid w:val="00073F9B"/>
    <w:rsid w:val="000752DE"/>
    <w:rsid w:val="000774F9"/>
    <w:rsid w:val="00077BFA"/>
    <w:rsid w:val="00080203"/>
    <w:rsid w:val="0008027F"/>
    <w:rsid w:val="00081267"/>
    <w:rsid w:val="0008163D"/>
    <w:rsid w:val="000821BC"/>
    <w:rsid w:val="0008225C"/>
    <w:rsid w:val="000830F3"/>
    <w:rsid w:val="0008483F"/>
    <w:rsid w:val="00085929"/>
    <w:rsid w:val="00087C4B"/>
    <w:rsid w:val="00090544"/>
    <w:rsid w:val="00091231"/>
    <w:rsid w:val="00091B64"/>
    <w:rsid w:val="00092E1D"/>
    <w:rsid w:val="00093081"/>
    <w:rsid w:val="000938E3"/>
    <w:rsid w:val="00093E8E"/>
    <w:rsid w:val="000946AF"/>
    <w:rsid w:val="00095065"/>
    <w:rsid w:val="00097325"/>
    <w:rsid w:val="000A3D39"/>
    <w:rsid w:val="000A4F59"/>
    <w:rsid w:val="000A51AD"/>
    <w:rsid w:val="000A6235"/>
    <w:rsid w:val="000A64DB"/>
    <w:rsid w:val="000A6D95"/>
    <w:rsid w:val="000A769C"/>
    <w:rsid w:val="000B048E"/>
    <w:rsid w:val="000B0E9C"/>
    <w:rsid w:val="000B1068"/>
    <w:rsid w:val="000B1906"/>
    <w:rsid w:val="000B1DB1"/>
    <w:rsid w:val="000B2478"/>
    <w:rsid w:val="000B4D0F"/>
    <w:rsid w:val="000B555A"/>
    <w:rsid w:val="000B6711"/>
    <w:rsid w:val="000B6B9E"/>
    <w:rsid w:val="000B74AE"/>
    <w:rsid w:val="000C0F1B"/>
    <w:rsid w:val="000C1100"/>
    <w:rsid w:val="000C1FA6"/>
    <w:rsid w:val="000C2772"/>
    <w:rsid w:val="000C3550"/>
    <w:rsid w:val="000C3B42"/>
    <w:rsid w:val="000C3BF5"/>
    <w:rsid w:val="000C3FD3"/>
    <w:rsid w:val="000C4576"/>
    <w:rsid w:val="000C6187"/>
    <w:rsid w:val="000C6F94"/>
    <w:rsid w:val="000D0426"/>
    <w:rsid w:val="000D1056"/>
    <w:rsid w:val="000D1B93"/>
    <w:rsid w:val="000D205E"/>
    <w:rsid w:val="000D2324"/>
    <w:rsid w:val="000D2350"/>
    <w:rsid w:val="000D2A9D"/>
    <w:rsid w:val="000D4480"/>
    <w:rsid w:val="000D48AF"/>
    <w:rsid w:val="000D4A19"/>
    <w:rsid w:val="000D4CC8"/>
    <w:rsid w:val="000D706C"/>
    <w:rsid w:val="000E1E52"/>
    <w:rsid w:val="000E2418"/>
    <w:rsid w:val="000E3B41"/>
    <w:rsid w:val="000E42F2"/>
    <w:rsid w:val="000E4A75"/>
    <w:rsid w:val="000E566D"/>
    <w:rsid w:val="000E584E"/>
    <w:rsid w:val="000E5DC9"/>
    <w:rsid w:val="000E7208"/>
    <w:rsid w:val="000E78D8"/>
    <w:rsid w:val="000E7BDE"/>
    <w:rsid w:val="000F15AF"/>
    <w:rsid w:val="000F1733"/>
    <w:rsid w:val="000F19E5"/>
    <w:rsid w:val="000F1F73"/>
    <w:rsid w:val="000F2EAE"/>
    <w:rsid w:val="000F42F9"/>
    <w:rsid w:val="000F4579"/>
    <w:rsid w:val="000F4712"/>
    <w:rsid w:val="000F4A68"/>
    <w:rsid w:val="000F5727"/>
    <w:rsid w:val="000F5B64"/>
    <w:rsid w:val="000F6557"/>
    <w:rsid w:val="001005D5"/>
    <w:rsid w:val="00100CE1"/>
    <w:rsid w:val="00100F44"/>
    <w:rsid w:val="00101676"/>
    <w:rsid w:val="00102610"/>
    <w:rsid w:val="00103338"/>
    <w:rsid w:val="00104A6E"/>
    <w:rsid w:val="00104AFC"/>
    <w:rsid w:val="001052C4"/>
    <w:rsid w:val="0010584E"/>
    <w:rsid w:val="00106E05"/>
    <w:rsid w:val="00111DAD"/>
    <w:rsid w:val="0011232A"/>
    <w:rsid w:val="00112631"/>
    <w:rsid w:val="0011283E"/>
    <w:rsid w:val="00112B02"/>
    <w:rsid w:val="00112E57"/>
    <w:rsid w:val="00113379"/>
    <w:rsid w:val="00113CE0"/>
    <w:rsid w:val="00114392"/>
    <w:rsid w:val="0011442D"/>
    <w:rsid w:val="00114456"/>
    <w:rsid w:val="0011468C"/>
    <w:rsid w:val="00115717"/>
    <w:rsid w:val="00116342"/>
    <w:rsid w:val="00116709"/>
    <w:rsid w:val="00117A4B"/>
    <w:rsid w:val="00120C13"/>
    <w:rsid w:val="00122D64"/>
    <w:rsid w:val="001236A8"/>
    <w:rsid w:val="00124334"/>
    <w:rsid w:val="00124ADC"/>
    <w:rsid w:val="00125585"/>
    <w:rsid w:val="001263FB"/>
    <w:rsid w:val="001265A4"/>
    <w:rsid w:val="00126D0D"/>
    <w:rsid w:val="001301B0"/>
    <w:rsid w:val="00131293"/>
    <w:rsid w:val="001319E9"/>
    <w:rsid w:val="0013244B"/>
    <w:rsid w:val="001325CB"/>
    <w:rsid w:val="00132A08"/>
    <w:rsid w:val="00133B68"/>
    <w:rsid w:val="00134C7C"/>
    <w:rsid w:val="001356A9"/>
    <w:rsid w:val="00135D70"/>
    <w:rsid w:val="00135E6E"/>
    <w:rsid w:val="0013702E"/>
    <w:rsid w:val="0013741D"/>
    <w:rsid w:val="0014027A"/>
    <w:rsid w:val="00140A03"/>
    <w:rsid w:val="00141E52"/>
    <w:rsid w:val="001424E3"/>
    <w:rsid w:val="00143A5A"/>
    <w:rsid w:val="00143F77"/>
    <w:rsid w:val="001441FB"/>
    <w:rsid w:val="00144745"/>
    <w:rsid w:val="001449CD"/>
    <w:rsid w:val="001457A2"/>
    <w:rsid w:val="00146629"/>
    <w:rsid w:val="00146956"/>
    <w:rsid w:val="00146F0E"/>
    <w:rsid w:val="0014730F"/>
    <w:rsid w:val="001477CC"/>
    <w:rsid w:val="00147FFD"/>
    <w:rsid w:val="00150DB0"/>
    <w:rsid w:val="00150FA0"/>
    <w:rsid w:val="001523F0"/>
    <w:rsid w:val="001528DE"/>
    <w:rsid w:val="00152B27"/>
    <w:rsid w:val="00152DA8"/>
    <w:rsid w:val="00156191"/>
    <w:rsid w:val="00157BB1"/>
    <w:rsid w:val="0016461E"/>
    <w:rsid w:val="001648B9"/>
    <w:rsid w:val="00164C19"/>
    <w:rsid w:val="001653DB"/>
    <w:rsid w:val="00165E2A"/>
    <w:rsid w:val="00167123"/>
    <w:rsid w:val="001675A0"/>
    <w:rsid w:val="00170199"/>
    <w:rsid w:val="001722D9"/>
    <w:rsid w:val="00172A60"/>
    <w:rsid w:val="0017370C"/>
    <w:rsid w:val="001746B3"/>
    <w:rsid w:val="001757AE"/>
    <w:rsid w:val="00177A0F"/>
    <w:rsid w:val="00180547"/>
    <w:rsid w:val="00181A19"/>
    <w:rsid w:val="0018208C"/>
    <w:rsid w:val="00183EBA"/>
    <w:rsid w:val="0018425B"/>
    <w:rsid w:val="00184838"/>
    <w:rsid w:val="00185CE9"/>
    <w:rsid w:val="0018756A"/>
    <w:rsid w:val="0019023B"/>
    <w:rsid w:val="001904EB"/>
    <w:rsid w:val="0019421B"/>
    <w:rsid w:val="00194834"/>
    <w:rsid w:val="00194EAE"/>
    <w:rsid w:val="00197493"/>
    <w:rsid w:val="00197B53"/>
    <w:rsid w:val="001A0E17"/>
    <w:rsid w:val="001A250A"/>
    <w:rsid w:val="001A3316"/>
    <w:rsid w:val="001A4ED2"/>
    <w:rsid w:val="001A5209"/>
    <w:rsid w:val="001A725E"/>
    <w:rsid w:val="001A76F5"/>
    <w:rsid w:val="001A7DBD"/>
    <w:rsid w:val="001A7E2C"/>
    <w:rsid w:val="001A7EAD"/>
    <w:rsid w:val="001B0178"/>
    <w:rsid w:val="001B064A"/>
    <w:rsid w:val="001B1705"/>
    <w:rsid w:val="001B2DB3"/>
    <w:rsid w:val="001B3662"/>
    <w:rsid w:val="001B3CD1"/>
    <w:rsid w:val="001B47B5"/>
    <w:rsid w:val="001B5C15"/>
    <w:rsid w:val="001B6827"/>
    <w:rsid w:val="001B7FDF"/>
    <w:rsid w:val="001C017E"/>
    <w:rsid w:val="001C1D7E"/>
    <w:rsid w:val="001C206C"/>
    <w:rsid w:val="001C3358"/>
    <w:rsid w:val="001C454E"/>
    <w:rsid w:val="001C5B33"/>
    <w:rsid w:val="001C6E45"/>
    <w:rsid w:val="001C7C2D"/>
    <w:rsid w:val="001D1E87"/>
    <w:rsid w:val="001D2625"/>
    <w:rsid w:val="001D4712"/>
    <w:rsid w:val="001D4C6E"/>
    <w:rsid w:val="001D667E"/>
    <w:rsid w:val="001E0005"/>
    <w:rsid w:val="001E2DCD"/>
    <w:rsid w:val="001E3409"/>
    <w:rsid w:val="001E3419"/>
    <w:rsid w:val="001E3578"/>
    <w:rsid w:val="001E3A6E"/>
    <w:rsid w:val="001E4134"/>
    <w:rsid w:val="001E4F49"/>
    <w:rsid w:val="001E69C7"/>
    <w:rsid w:val="001E7036"/>
    <w:rsid w:val="001E73F7"/>
    <w:rsid w:val="001F0C57"/>
    <w:rsid w:val="001F15DC"/>
    <w:rsid w:val="001F1D09"/>
    <w:rsid w:val="001F1F13"/>
    <w:rsid w:val="001F289A"/>
    <w:rsid w:val="001F46D5"/>
    <w:rsid w:val="001F630F"/>
    <w:rsid w:val="001F6787"/>
    <w:rsid w:val="001F6CD2"/>
    <w:rsid w:val="001F7CA5"/>
    <w:rsid w:val="001F7ED3"/>
    <w:rsid w:val="002007BC"/>
    <w:rsid w:val="00201DCB"/>
    <w:rsid w:val="00201FE9"/>
    <w:rsid w:val="00204262"/>
    <w:rsid w:val="002065CC"/>
    <w:rsid w:val="002067C0"/>
    <w:rsid w:val="00206BB8"/>
    <w:rsid w:val="00206D62"/>
    <w:rsid w:val="0020705C"/>
    <w:rsid w:val="002078A3"/>
    <w:rsid w:val="00207D95"/>
    <w:rsid w:val="002105BC"/>
    <w:rsid w:val="00212A5E"/>
    <w:rsid w:val="0021317B"/>
    <w:rsid w:val="002147ED"/>
    <w:rsid w:val="00214F55"/>
    <w:rsid w:val="0021692A"/>
    <w:rsid w:val="00216E5E"/>
    <w:rsid w:val="00217862"/>
    <w:rsid w:val="00220F34"/>
    <w:rsid w:val="00221197"/>
    <w:rsid w:val="002220A6"/>
    <w:rsid w:val="00222BE1"/>
    <w:rsid w:val="0022362C"/>
    <w:rsid w:val="00223750"/>
    <w:rsid w:val="00223A16"/>
    <w:rsid w:val="00223A4D"/>
    <w:rsid w:val="00224A60"/>
    <w:rsid w:val="00225D2B"/>
    <w:rsid w:val="00227AD0"/>
    <w:rsid w:val="00227AEA"/>
    <w:rsid w:val="00227C4A"/>
    <w:rsid w:val="00227D79"/>
    <w:rsid w:val="0023176E"/>
    <w:rsid w:val="00232C4D"/>
    <w:rsid w:val="00234213"/>
    <w:rsid w:val="00234F18"/>
    <w:rsid w:val="002408F3"/>
    <w:rsid w:val="00240D1E"/>
    <w:rsid w:val="00240F77"/>
    <w:rsid w:val="002414AC"/>
    <w:rsid w:val="00241996"/>
    <w:rsid w:val="00242522"/>
    <w:rsid w:val="00242864"/>
    <w:rsid w:val="00243269"/>
    <w:rsid w:val="00244B10"/>
    <w:rsid w:val="002452B3"/>
    <w:rsid w:val="0024532D"/>
    <w:rsid w:val="0024540E"/>
    <w:rsid w:val="002465B2"/>
    <w:rsid w:val="00246748"/>
    <w:rsid w:val="00246A31"/>
    <w:rsid w:val="00246C7F"/>
    <w:rsid w:val="00247260"/>
    <w:rsid w:val="00250FAA"/>
    <w:rsid w:val="002510D6"/>
    <w:rsid w:val="002545B8"/>
    <w:rsid w:val="00256660"/>
    <w:rsid w:val="002573B2"/>
    <w:rsid w:val="00261177"/>
    <w:rsid w:val="00263618"/>
    <w:rsid w:val="00265355"/>
    <w:rsid w:val="002658EC"/>
    <w:rsid w:val="00265FF5"/>
    <w:rsid w:val="0026649B"/>
    <w:rsid w:val="00266E04"/>
    <w:rsid w:val="00267C0E"/>
    <w:rsid w:val="00270CF7"/>
    <w:rsid w:val="002710DF"/>
    <w:rsid w:val="00272057"/>
    <w:rsid w:val="00272FBC"/>
    <w:rsid w:val="00274195"/>
    <w:rsid w:val="00275750"/>
    <w:rsid w:val="00275ABF"/>
    <w:rsid w:val="0027784A"/>
    <w:rsid w:val="002809B9"/>
    <w:rsid w:val="002812C7"/>
    <w:rsid w:val="0028296B"/>
    <w:rsid w:val="00283591"/>
    <w:rsid w:val="002864D5"/>
    <w:rsid w:val="00290E2A"/>
    <w:rsid w:val="00292075"/>
    <w:rsid w:val="00292A57"/>
    <w:rsid w:val="00293C2B"/>
    <w:rsid w:val="002944E6"/>
    <w:rsid w:val="00294C55"/>
    <w:rsid w:val="00294E76"/>
    <w:rsid w:val="00294F2C"/>
    <w:rsid w:val="0029736F"/>
    <w:rsid w:val="00297A73"/>
    <w:rsid w:val="002A0173"/>
    <w:rsid w:val="002A14D5"/>
    <w:rsid w:val="002A16F7"/>
    <w:rsid w:val="002A1B32"/>
    <w:rsid w:val="002A283E"/>
    <w:rsid w:val="002A3271"/>
    <w:rsid w:val="002A32DF"/>
    <w:rsid w:val="002A3365"/>
    <w:rsid w:val="002A3FE3"/>
    <w:rsid w:val="002A555E"/>
    <w:rsid w:val="002A5B6F"/>
    <w:rsid w:val="002A6853"/>
    <w:rsid w:val="002B1896"/>
    <w:rsid w:val="002B20BE"/>
    <w:rsid w:val="002B2CE4"/>
    <w:rsid w:val="002B2D8E"/>
    <w:rsid w:val="002B408F"/>
    <w:rsid w:val="002B40EB"/>
    <w:rsid w:val="002B51D5"/>
    <w:rsid w:val="002B5DE1"/>
    <w:rsid w:val="002B63E4"/>
    <w:rsid w:val="002B7B99"/>
    <w:rsid w:val="002B7E1B"/>
    <w:rsid w:val="002C20BC"/>
    <w:rsid w:val="002C444F"/>
    <w:rsid w:val="002C4D63"/>
    <w:rsid w:val="002C5C20"/>
    <w:rsid w:val="002C6740"/>
    <w:rsid w:val="002C6DF9"/>
    <w:rsid w:val="002C7F9C"/>
    <w:rsid w:val="002D1E66"/>
    <w:rsid w:val="002D26F1"/>
    <w:rsid w:val="002D2750"/>
    <w:rsid w:val="002D766A"/>
    <w:rsid w:val="002E0F7F"/>
    <w:rsid w:val="002E1696"/>
    <w:rsid w:val="002E189A"/>
    <w:rsid w:val="002E3CE1"/>
    <w:rsid w:val="002E4161"/>
    <w:rsid w:val="002E52EC"/>
    <w:rsid w:val="002E5DBF"/>
    <w:rsid w:val="002F0645"/>
    <w:rsid w:val="002F3323"/>
    <w:rsid w:val="002F36FF"/>
    <w:rsid w:val="002F3C28"/>
    <w:rsid w:val="002F426F"/>
    <w:rsid w:val="002F4AE6"/>
    <w:rsid w:val="002F4F69"/>
    <w:rsid w:val="002F65CB"/>
    <w:rsid w:val="002F6F0A"/>
    <w:rsid w:val="002F742F"/>
    <w:rsid w:val="00301666"/>
    <w:rsid w:val="00301F6A"/>
    <w:rsid w:val="003029E4"/>
    <w:rsid w:val="00302FDC"/>
    <w:rsid w:val="00303F64"/>
    <w:rsid w:val="003041AB"/>
    <w:rsid w:val="00304FAF"/>
    <w:rsid w:val="00305AD2"/>
    <w:rsid w:val="003062E7"/>
    <w:rsid w:val="00310406"/>
    <w:rsid w:val="003106B7"/>
    <w:rsid w:val="00312136"/>
    <w:rsid w:val="00313C3B"/>
    <w:rsid w:val="00313F51"/>
    <w:rsid w:val="00316DD5"/>
    <w:rsid w:val="0031756D"/>
    <w:rsid w:val="003207DF"/>
    <w:rsid w:val="00320D44"/>
    <w:rsid w:val="00321BDB"/>
    <w:rsid w:val="00321BF5"/>
    <w:rsid w:val="003234F4"/>
    <w:rsid w:val="003261EC"/>
    <w:rsid w:val="00326451"/>
    <w:rsid w:val="00326CCF"/>
    <w:rsid w:val="00327206"/>
    <w:rsid w:val="00327233"/>
    <w:rsid w:val="00327CA1"/>
    <w:rsid w:val="00331558"/>
    <w:rsid w:val="00331C9C"/>
    <w:rsid w:val="00332387"/>
    <w:rsid w:val="00333BDF"/>
    <w:rsid w:val="00334123"/>
    <w:rsid w:val="00334EC4"/>
    <w:rsid w:val="00335AA5"/>
    <w:rsid w:val="00336D59"/>
    <w:rsid w:val="00342002"/>
    <w:rsid w:val="00342445"/>
    <w:rsid w:val="003424F6"/>
    <w:rsid w:val="00345377"/>
    <w:rsid w:val="00345C52"/>
    <w:rsid w:val="003469A4"/>
    <w:rsid w:val="003472B4"/>
    <w:rsid w:val="00347384"/>
    <w:rsid w:val="00354FF8"/>
    <w:rsid w:val="003563F7"/>
    <w:rsid w:val="003567DA"/>
    <w:rsid w:val="003569E6"/>
    <w:rsid w:val="00357EFF"/>
    <w:rsid w:val="00360936"/>
    <w:rsid w:val="0036102E"/>
    <w:rsid w:val="003610EC"/>
    <w:rsid w:val="00362B1D"/>
    <w:rsid w:val="00364E8E"/>
    <w:rsid w:val="00366041"/>
    <w:rsid w:val="00370FD6"/>
    <w:rsid w:val="00375655"/>
    <w:rsid w:val="00375B0C"/>
    <w:rsid w:val="003764F5"/>
    <w:rsid w:val="003774FE"/>
    <w:rsid w:val="00377E84"/>
    <w:rsid w:val="00377FE4"/>
    <w:rsid w:val="00380149"/>
    <w:rsid w:val="0038037A"/>
    <w:rsid w:val="0038643D"/>
    <w:rsid w:val="003872EF"/>
    <w:rsid w:val="0038747F"/>
    <w:rsid w:val="00390A8C"/>
    <w:rsid w:val="00391F84"/>
    <w:rsid w:val="00394EFB"/>
    <w:rsid w:val="003951E6"/>
    <w:rsid w:val="003954BD"/>
    <w:rsid w:val="003A12F4"/>
    <w:rsid w:val="003A2525"/>
    <w:rsid w:val="003A64BB"/>
    <w:rsid w:val="003B154E"/>
    <w:rsid w:val="003B25B0"/>
    <w:rsid w:val="003B30E8"/>
    <w:rsid w:val="003B3DED"/>
    <w:rsid w:val="003B410C"/>
    <w:rsid w:val="003B4B3F"/>
    <w:rsid w:val="003B535A"/>
    <w:rsid w:val="003B5709"/>
    <w:rsid w:val="003B57A7"/>
    <w:rsid w:val="003B5B6D"/>
    <w:rsid w:val="003B5D35"/>
    <w:rsid w:val="003B7303"/>
    <w:rsid w:val="003B7B80"/>
    <w:rsid w:val="003C076C"/>
    <w:rsid w:val="003C28AB"/>
    <w:rsid w:val="003C31EA"/>
    <w:rsid w:val="003C3614"/>
    <w:rsid w:val="003C40F8"/>
    <w:rsid w:val="003C4C67"/>
    <w:rsid w:val="003C529C"/>
    <w:rsid w:val="003C55BB"/>
    <w:rsid w:val="003C687A"/>
    <w:rsid w:val="003C795F"/>
    <w:rsid w:val="003D01EF"/>
    <w:rsid w:val="003D246F"/>
    <w:rsid w:val="003D2961"/>
    <w:rsid w:val="003D2CC3"/>
    <w:rsid w:val="003D3F33"/>
    <w:rsid w:val="003D4946"/>
    <w:rsid w:val="003D4ABE"/>
    <w:rsid w:val="003D6373"/>
    <w:rsid w:val="003D65CE"/>
    <w:rsid w:val="003D6EFE"/>
    <w:rsid w:val="003E067A"/>
    <w:rsid w:val="003E102B"/>
    <w:rsid w:val="003E10AC"/>
    <w:rsid w:val="003E18DA"/>
    <w:rsid w:val="003E1C69"/>
    <w:rsid w:val="003E5FF3"/>
    <w:rsid w:val="003E7D0E"/>
    <w:rsid w:val="003E7EFD"/>
    <w:rsid w:val="003F01D5"/>
    <w:rsid w:val="003F0EA3"/>
    <w:rsid w:val="003F1BB9"/>
    <w:rsid w:val="003F2965"/>
    <w:rsid w:val="003F3271"/>
    <w:rsid w:val="003F3CDB"/>
    <w:rsid w:val="003F5059"/>
    <w:rsid w:val="003F63C1"/>
    <w:rsid w:val="00400EFB"/>
    <w:rsid w:val="0040201F"/>
    <w:rsid w:val="004024CD"/>
    <w:rsid w:val="00402506"/>
    <w:rsid w:val="004053BE"/>
    <w:rsid w:val="004053F8"/>
    <w:rsid w:val="00405ADB"/>
    <w:rsid w:val="004066F5"/>
    <w:rsid w:val="004102ED"/>
    <w:rsid w:val="00410B47"/>
    <w:rsid w:val="00411C5A"/>
    <w:rsid w:val="004120C7"/>
    <w:rsid w:val="00414D99"/>
    <w:rsid w:val="00417382"/>
    <w:rsid w:val="00421CFD"/>
    <w:rsid w:val="004226BB"/>
    <w:rsid w:val="0042273C"/>
    <w:rsid w:val="00423AFC"/>
    <w:rsid w:val="00423DA9"/>
    <w:rsid w:val="004276DD"/>
    <w:rsid w:val="004277EF"/>
    <w:rsid w:val="00427BCD"/>
    <w:rsid w:val="004301DE"/>
    <w:rsid w:val="0043034B"/>
    <w:rsid w:val="00430923"/>
    <w:rsid w:val="00432125"/>
    <w:rsid w:val="00432E2D"/>
    <w:rsid w:val="00434FCC"/>
    <w:rsid w:val="00436306"/>
    <w:rsid w:val="00436B8F"/>
    <w:rsid w:val="00436C62"/>
    <w:rsid w:val="00436DE1"/>
    <w:rsid w:val="0043737F"/>
    <w:rsid w:val="004416CE"/>
    <w:rsid w:val="00441709"/>
    <w:rsid w:val="00442898"/>
    <w:rsid w:val="00442CF0"/>
    <w:rsid w:val="00442D04"/>
    <w:rsid w:val="00443475"/>
    <w:rsid w:val="00445901"/>
    <w:rsid w:val="004460C7"/>
    <w:rsid w:val="00446BE7"/>
    <w:rsid w:val="00447EA2"/>
    <w:rsid w:val="00452EC5"/>
    <w:rsid w:val="00453D31"/>
    <w:rsid w:val="004554D1"/>
    <w:rsid w:val="00455E1A"/>
    <w:rsid w:val="0045622D"/>
    <w:rsid w:val="00460541"/>
    <w:rsid w:val="00461308"/>
    <w:rsid w:val="00463462"/>
    <w:rsid w:val="00464720"/>
    <w:rsid w:val="00464EEB"/>
    <w:rsid w:val="00465CFC"/>
    <w:rsid w:val="004702E4"/>
    <w:rsid w:val="0047088B"/>
    <w:rsid w:val="00472619"/>
    <w:rsid w:val="00473D85"/>
    <w:rsid w:val="00474013"/>
    <w:rsid w:val="00474FB5"/>
    <w:rsid w:val="004763DD"/>
    <w:rsid w:val="00476B50"/>
    <w:rsid w:val="00476B9E"/>
    <w:rsid w:val="00477C19"/>
    <w:rsid w:val="00480F4E"/>
    <w:rsid w:val="004825FD"/>
    <w:rsid w:val="00483D85"/>
    <w:rsid w:val="00483E69"/>
    <w:rsid w:val="00484F6D"/>
    <w:rsid w:val="0048746C"/>
    <w:rsid w:val="00492869"/>
    <w:rsid w:val="004949FF"/>
    <w:rsid w:val="00494A2B"/>
    <w:rsid w:val="004964FB"/>
    <w:rsid w:val="004A0EFA"/>
    <w:rsid w:val="004A1289"/>
    <w:rsid w:val="004A36AC"/>
    <w:rsid w:val="004A3A9A"/>
    <w:rsid w:val="004A4C8B"/>
    <w:rsid w:val="004A4F5F"/>
    <w:rsid w:val="004B05E8"/>
    <w:rsid w:val="004B1071"/>
    <w:rsid w:val="004B1553"/>
    <w:rsid w:val="004B1D15"/>
    <w:rsid w:val="004B2F81"/>
    <w:rsid w:val="004B308B"/>
    <w:rsid w:val="004B32B7"/>
    <w:rsid w:val="004B37EB"/>
    <w:rsid w:val="004B3E62"/>
    <w:rsid w:val="004B4693"/>
    <w:rsid w:val="004B537C"/>
    <w:rsid w:val="004B6EBE"/>
    <w:rsid w:val="004B731B"/>
    <w:rsid w:val="004C1AC5"/>
    <w:rsid w:val="004C1E13"/>
    <w:rsid w:val="004C2B54"/>
    <w:rsid w:val="004C4645"/>
    <w:rsid w:val="004C6FC5"/>
    <w:rsid w:val="004C7738"/>
    <w:rsid w:val="004D0A88"/>
    <w:rsid w:val="004D15E2"/>
    <w:rsid w:val="004D191B"/>
    <w:rsid w:val="004D2945"/>
    <w:rsid w:val="004D313F"/>
    <w:rsid w:val="004D34E1"/>
    <w:rsid w:val="004D4F20"/>
    <w:rsid w:val="004D5720"/>
    <w:rsid w:val="004D653E"/>
    <w:rsid w:val="004E14FC"/>
    <w:rsid w:val="004E195A"/>
    <w:rsid w:val="004E57C9"/>
    <w:rsid w:val="004F0098"/>
    <w:rsid w:val="004F2515"/>
    <w:rsid w:val="004F2D9E"/>
    <w:rsid w:val="004F2F9A"/>
    <w:rsid w:val="004F3791"/>
    <w:rsid w:val="004F416F"/>
    <w:rsid w:val="004F6B13"/>
    <w:rsid w:val="00500821"/>
    <w:rsid w:val="00500E38"/>
    <w:rsid w:val="00503152"/>
    <w:rsid w:val="005032AB"/>
    <w:rsid w:val="00504810"/>
    <w:rsid w:val="00505ABC"/>
    <w:rsid w:val="0050649D"/>
    <w:rsid w:val="00507C4D"/>
    <w:rsid w:val="0051009D"/>
    <w:rsid w:val="00510A42"/>
    <w:rsid w:val="005113C3"/>
    <w:rsid w:val="00511810"/>
    <w:rsid w:val="00513D0C"/>
    <w:rsid w:val="0051415B"/>
    <w:rsid w:val="00515027"/>
    <w:rsid w:val="00515474"/>
    <w:rsid w:val="00515EA2"/>
    <w:rsid w:val="00516010"/>
    <w:rsid w:val="0051747C"/>
    <w:rsid w:val="0051753E"/>
    <w:rsid w:val="00517C96"/>
    <w:rsid w:val="0052025C"/>
    <w:rsid w:val="00520AFE"/>
    <w:rsid w:val="00520B23"/>
    <w:rsid w:val="0052104B"/>
    <w:rsid w:val="00522B2E"/>
    <w:rsid w:val="005234A3"/>
    <w:rsid w:val="00532128"/>
    <w:rsid w:val="005329A5"/>
    <w:rsid w:val="00532A2F"/>
    <w:rsid w:val="00532D95"/>
    <w:rsid w:val="00534B3E"/>
    <w:rsid w:val="005405D3"/>
    <w:rsid w:val="005407F1"/>
    <w:rsid w:val="00540822"/>
    <w:rsid w:val="00540C3C"/>
    <w:rsid w:val="00541AC6"/>
    <w:rsid w:val="005421A9"/>
    <w:rsid w:val="0054289A"/>
    <w:rsid w:val="00542D7C"/>
    <w:rsid w:val="005443E1"/>
    <w:rsid w:val="005454E0"/>
    <w:rsid w:val="00545778"/>
    <w:rsid w:val="0054693B"/>
    <w:rsid w:val="00546B42"/>
    <w:rsid w:val="0054718E"/>
    <w:rsid w:val="005472DB"/>
    <w:rsid w:val="00547D0E"/>
    <w:rsid w:val="0055007C"/>
    <w:rsid w:val="0055043A"/>
    <w:rsid w:val="00550AF9"/>
    <w:rsid w:val="00551532"/>
    <w:rsid w:val="005529F0"/>
    <w:rsid w:val="00555825"/>
    <w:rsid w:val="00556C80"/>
    <w:rsid w:val="00556F40"/>
    <w:rsid w:val="005571DD"/>
    <w:rsid w:val="00557DF6"/>
    <w:rsid w:val="005607DD"/>
    <w:rsid w:val="00561253"/>
    <w:rsid w:val="0056331C"/>
    <w:rsid w:val="0056480E"/>
    <w:rsid w:val="005648C5"/>
    <w:rsid w:val="00567123"/>
    <w:rsid w:val="005701AD"/>
    <w:rsid w:val="0057088F"/>
    <w:rsid w:val="005711C6"/>
    <w:rsid w:val="0057166F"/>
    <w:rsid w:val="00573153"/>
    <w:rsid w:val="0057356E"/>
    <w:rsid w:val="0057419E"/>
    <w:rsid w:val="0057447D"/>
    <w:rsid w:val="005756BB"/>
    <w:rsid w:val="00576590"/>
    <w:rsid w:val="00576D70"/>
    <w:rsid w:val="005778DF"/>
    <w:rsid w:val="00577BDF"/>
    <w:rsid w:val="00581C0A"/>
    <w:rsid w:val="005842EC"/>
    <w:rsid w:val="005846AA"/>
    <w:rsid w:val="005849F0"/>
    <w:rsid w:val="00584C1D"/>
    <w:rsid w:val="00587B94"/>
    <w:rsid w:val="00587E83"/>
    <w:rsid w:val="00590FB6"/>
    <w:rsid w:val="005914F6"/>
    <w:rsid w:val="00591F9A"/>
    <w:rsid w:val="00594E35"/>
    <w:rsid w:val="00596565"/>
    <w:rsid w:val="005A14FC"/>
    <w:rsid w:val="005A1A73"/>
    <w:rsid w:val="005A1FD4"/>
    <w:rsid w:val="005A38E4"/>
    <w:rsid w:val="005A3FC2"/>
    <w:rsid w:val="005A41C8"/>
    <w:rsid w:val="005A4EE9"/>
    <w:rsid w:val="005A791C"/>
    <w:rsid w:val="005A7C4E"/>
    <w:rsid w:val="005A7EAC"/>
    <w:rsid w:val="005B1780"/>
    <w:rsid w:val="005B1A72"/>
    <w:rsid w:val="005B30DD"/>
    <w:rsid w:val="005B32AC"/>
    <w:rsid w:val="005B343B"/>
    <w:rsid w:val="005B3440"/>
    <w:rsid w:val="005B4CB6"/>
    <w:rsid w:val="005B6121"/>
    <w:rsid w:val="005B689A"/>
    <w:rsid w:val="005C3405"/>
    <w:rsid w:val="005C4C38"/>
    <w:rsid w:val="005C75BB"/>
    <w:rsid w:val="005D00AA"/>
    <w:rsid w:val="005D16F6"/>
    <w:rsid w:val="005D1781"/>
    <w:rsid w:val="005D1EF6"/>
    <w:rsid w:val="005D3FB3"/>
    <w:rsid w:val="005D46E0"/>
    <w:rsid w:val="005D51D2"/>
    <w:rsid w:val="005D64AD"/>
    <w:rsid w:val="005D65F2"/>
    <w:rsid w:val="005D733E"/>
    <w:rsid w:val="005E1058"/>
    <w:rsid w:val="005E1224"/>
    <w:rsid w:val="005E1EDA"/>
    <w:rsid w:val="005E494E"/>
    <w:rsid w:val="005E6261"/>
    <w:rsid w:val="005E64B5"/>
    <w:rsid w:val="005F0010"/>
    <w:rsid w:val="005F0386"/>
    <w:rsid w:val="005F05D6"/>
    <w:rsid w:val="005F0692"/>
    <w:rsid w:val="005F0875"/>
    <w:rsid w:val="005F08F3"/>
    <w:rsid w:val="005F0DFB"/>
    <w:rsid w:val="005F11A3"/>
    <w:rsid w:val="005F17B6"/>
    <w:rsid w:val="005F18D8"/>
    <w:rsid w:val="005F3407"/>
    <w:rsid w:val="005F49B1"/>
    <w:rsid w:val="005F53E9"/>
    <w:rsid w:val="005F5869"/>
    <w:rsid w:val="005F587B"/>
    <w:rsid w:val="005F5B21"/>
    <w:rsid w:val="005F5C15"/>
    <w:rsid w:val="005F5CC0"/>
    <w:rsid w:val="005F7055"/>
    <w:rsid w:val="005F759F"/>
    <w:rsid w:val="00600450"/>
    <w:rsid w:val="00601DC0"/>
    <w:rsid w:val="006028B5"/>
    <w:rsid w:val="00603185"/>
    <w:rsid w:val="00603191"/>
    <w:rsid w:val="0060398F"/>
    <w:rsid w:val="00603B43"/>
    <w:rsid w:val="0060568D"/>
    <w:rsid w:val="00605F11"/>
    <w:rsid w:val="00606F46"/>
    <w:rsid w:val="00610379"/>
    <w:rsid w:val="006109A2"/>
    <w:rsid w:val="00612454"/>
    <w:rsid w:val="00613350"/>
    <w:rsid w:val="006213EA"/>
    <w:rsid w:val="006219DE"/>
    <w:rsid w:val="006237F6"/>
    <w:rsid w:val="00623B6A"/>
    <w:rsid w:val="00625278"/>
    <w:rsid w:val="00626FFD"/>
    <w:rsid w:val="0062738E"/>
    <w:rsid w:val="0062747D"/>
    <w:rsid w:val="0062770D"/>
    <w:rsid w:val="00627B8C"/>
    <w:rsid w:val="006302AA"/>
    <w:rsid w:val="00630DBF"/>
    <w:rsid w:val="00631415"/>
    <w:rsid w:val="00631573"/>
    <w:rsid w:val="006329C3"/>
    <w:rsid w:val="0063343A"/>
    <w:rsid w:val="0063600B"/>
    <w:rsid w:val="0063763F"/>
    <w:rsid w:val="00640395"/>
    <w:rsid w:val="006425A0"/>
    <w:rsid w:val="00643E75"/>
    <w:rsid w:val="00643F21"/>
    <w:rsid w:val="00645A2E"/>
    <w:rsid w:val="006468CD"/>
    <w:rsid w:val="00646DAC"/>
    <w:rsid w:val="00650F3C"/>
    <w:rsid w:val="00651123"/>
    <w:rsid w:val="006526E0"/>
    <w:rsid w:val="006535B7"/>
    <w:rsid w:val="00653CC2"/>
    <w:rsid w:val="00654977"/>
    <w:rsid w:val="0065568A"/>
    <w:rsid w:val="00657810"/>
    <w:rsid w:val="006605CA"/>
    <w:rsid w:val="00660654"/>
    <w:rsid w:val="00661DE2"/>
    <w:rsid w:val="006622D7"/>
    <w:rsid w:val="0066396E"/>
    <w:rsid w:val="00663B8F"/>
    <w:rsid w:val="00664EF3"/>
    <w:rsid w:val="00665814"/>
    <w:rsid w:val="006659AC"/>
    <w:rsid w:val="00666277"/>
    <w:rsid w:val="0067068C"/>
    <w:rsid w:val="00670CF8"/>
    <w:rsid w:val="00672F90"/>
    <w:rsid w:val="00674B76"/>
    <w:rsid w:val="00674D26"/>
    <w:rsid w:val="0067562F"/>
    <w:rsid w:val="006759EF"/>
    <w:rsid w:val="006766F2"/>
    <w:rsid w:val="00676E1F"/>
    <w:rsid w:val="00677F45"/>
    <w:rsid w:val="00677FA5"/>
    <w:rsid w:val="00680608"/>
    <w:rsid w:val="006817A7"/>
    <w:rsid w:val="00684CE0"/>
    <w:rsid w:val="006850A0"/>
    <w:rsid w:val="00685DC9"/>
    <w:rsid w:val="0068612C"/>
    <w:rsid w:val="0068656A"/>
    <w:rsid w:val="00686E4A"/>
    <w:rsid w:val="00691B8C"/>
    <w:rsid w:val="00695854"/>
    <w:rsid w:val="006960DF"/>
    <w:rsid w:val="00696290"/>
    <w:rsid w:val="00696BA4"/>
    <w:rsid w:val="006970E5"/>
    <w:rsid w:val="006979B7"/>
    <w:rsid w:val="006A0888"/>
    <w:rsid w:val="006A355D"/>
    <w:rsid w:val="006A40A5"/>
    <w:rsid w:val="006A56E4"/>
    <w:rsid w:val="006A6606"/>
    <w:rsid w:val="006A7E90"/>
    <w:rsid w:val="006B072A"/>
    <w:rsid w:val="006B1123"/>
    <w:rsid w:val="006B22E1"/>
    <w:rsid w:val="006B2EB5"/>
    <w:rsid w:val="006B3D2A"/>
    <w:rsid w:val="006B3E31"/>
    <w:rsid w:val="006B533C"/>
    <w:rsid w:val="006B5F3B"/>
    <w:rsid w:val="006B6403"/>
    <w:rsid w:val="006C0663"/>
    <w:rsid w:val="006C2B85"/>
    <w:rsid w:val="006C2F39"/>
    <w:rsid w:val="006C7023"/>
    <w:rsid w:val="006C7199"/>
    <w:rsid w:val="006C77E4"/>
    <w:rsid w:val="006D0D1A"/>
    <w:rsid w:val="006D124C"/>
    <w:rsid w:val="006D177A"/>
    <w:rsid w:val="006D2175"/>
    <w:rsid w:val="006D28DE"/>
    <w:rsid w:val="006D4A64"/>
    <w:rsid w:val="006D731D"/>
    <w:rsid w:val="006D76E5"/>
    <w:rsid w:val="006D798F"/>
    <w:rsid w:val="006E1FBD"/>
    <w:rsid w:val="006E25B9"/>
    <w:rsid w:val="006E6EAA"/>
    <w:rsid w:val="006E74E5"/>
    <w:rsid w:val="006F1387"/>
    <w:rsid w:val="006F3A38"/>
    <w:rsid w:val="006F3D77"/>
    <w:rsid w:val="006F45E1"/>
    <w:rsid w:val="006F5F18"/>
    <w:rsid w:val="006F647A"/>
    <w:rsid w:val="006F68EF"/>
    <w:rsid w:val="006F6C01"/>
    <w:rsid w:val="006F7F97"/>
    <w:rsid w:val="007005C5"/>
    <w:rsid w:val="00701A14"/>
    <w:rsid w:val="007020B6"/>
    <w:rsid w:val="00703C7E"/>
    <w:rsid w:val="00704437"/>
    <w:rsid w:val="00706ABD"/>
    <w:rsid w:val="00707E09"/>
    <w:rsid w:val="0071075C"/>
    <w:rsid w:val="0071094A"/>
    <w:rsid w:val="0071229F"/>
    <w:rsid w:val="0071271B"/>
    <w:rsid w:val="00713170"/>
    <w:rsid w:val="00713AD5"/>
    <w:rsid w:val="00713FCF"/>
    <w:rsid w:val="007160CC"/>
    <w:rsid w:val="00716C8A"/>
    <w:rsid w:val="00716E39"/>
    <w:rsid w:val="00716EB1"/>
    <w:rsid w:val="00720271"/>
    <w:rsid w:val="00720832"/>
    <w:rsid w:val="007216BD"/>
    <w:rsid w:val="007245E3"/>
    <w:rsid w:val="007254DE"/>
    <w:rsid w:val="007312F3"/>
    <w:rsid w:val="00732119"/>
    <w:rsid w:val="0073696F"/>
    <w:rsid w:val="00736E89"/>
    <w:rsid w:val="007371ED"/>
    <w:rsid w:val="0074050D"/>
    <w:rsid w:val="007416E7"/>
    <w:rsid w:val="00741CB2"/>
    <w:rsid w:val="00741EFB"/>
    <w:rsid w:val="00743CE6"/>
    <w:rsid w:val="00743EB4"/>
    <w:rsid w:val="00744857"/>
    <w:rsid w:val="00744E61"/>
    <w:rsid w:val="00745D0B"/>
    <w:rsid w:val="00747ABC"/>
    <w:rsid w:val="00750DA2"/>
    <w:rsid w:val="00750F33"/>
    <w:rsid w:val="007516C1"/>
    <w:rsid w:val="00751BCD"/>
    <w:rsid w:val="00752843"/>
    <w:rsid w:val="007529B7"/>
    <w:rsid w:val="00752FF2"/>
    <w:rsid w:val="0075342A"/>
    <w:rsid w:val="00754493"/>
    <w:rsid w:val="00754A9B"/>
    <w:rsid w:val="00754C7F"/>
    <w:rsid w:val="007556C8"/>
    <w:rsid w:val="00755C4E"/>
    <w:rsid w:val="007571D5"/>
    <w:rsid w:val="00757C7F"/>
    <w:rsid w:val="00757F4B"/>
    <w:rsid w:val="00761AF8"/>
    <w:rsid w:val="00761CF0"/>
    <w:rsid w:val="00761E08"/>
    <w:rsid w:val="00762443"/>
    <w:rsid w:val="00763EC8"/>
    <w:rsid w:val="007663FB"/>
    <w:rsid w:val="00771F97"/>
    <w:rsid w:val="00774018"/>
    <w:rsid w:val="00780067"/>
    <w:rsid w:val="00782FCA"/>
    <w:rsid w:val="00783B35"/>
    <w:rsid w:val="00784D79"/>
    <w:rsid w:val="00785158"/>
    <w:rsid w:val="0078601D"/>
    <w:rsid w:val="00786DA4"/>
    <w:rsid w:val="007921B6"/>
    <w:rsid w:val="0079297F"/>
    <w:rsid w:val="00792F46"/>
    <w:rsid w:val="00793D99"/>
    <w:rsid w:val="007948FF"/>
    <w:rsid w:val="00795F47"/>
    <w:rsid w:val="007968A6"/>
    <w:rsid w:val="00797061"/>
    <w:rsid w:val="007A1AB9"/>
    <w:rsid w:val="007A1E68"/>
    <w:rsid w:val="007A25EF"/>
    <w:rsid w:val="007A278A"/>
    <w:rsid w:val="007A3319"/>
    <w:rsid w:val="007A345A"/>
    <w:rsid w:val="007A3CF9"/>
    <w:rsid w:val="007A40F0"/>
    <w:rsid w:val="007A4619"/>
    <w:rsid w:val="007A5E4E"/>
    <w:rsid w:val="007A7B75"/>
    <w:rsid w:val="007B0ED7"/>
    <w:rsid w:val="007B1313"/>
    <w:rsid w:val="007B19A0"/>
    <w:rsid w:val="007B305A"/>
    <w:rsid w:val="007B37EA"/>
    <w:rsid w:val="007B5CA8"/>
    <w:rsid w:val="007B7289"/>
    <w:rsid w:val="007C0D12"/>
    <w:rsid w:val="007C2F60"/>
    <w:rsid w:val="007C3A3B"/>
    <w:rsid w:val="007C45F5"/>
    <w:rsid w:val="007C7161"/>
    <w:rsid w:val="007C721B"/>
    <w:rsid w:val="007C78C5"/>
    <w:rsid w:val="007D0BA9"/>
    <w:rsid w:val="007D10E8"/>
    <w:rsid w:val="007D2906"/>
    <w:rsid w:val="007D3D9B"/>
    <w:rsid w:val="007D4324"/>
    <w:rsid w:val="007D628F"/>
    <w:rsid w:val="007D6C85"/>
    <w:rsid w:val="007D76B0"/>
    <w:rsid w:val="007E0316"/>
    <w:rsid w:val="007E0365"/>
    <w:rsid w:val="007E167B"/>
    <w:rsid w:val="007E1A4A"/>
    <w:rsid w:val="007E21F9"/>
    <w:rsid w:val="007E2544"/>
    <w:rsid w:val="007E31FE"/>
    <w:rsid w:val="007E3C15"/>
    <w:rsid w:val="007E4E69"/>
    <w:rsid w:val="007E5016"/>
    <w:rsid w:val="007E544A"/>
    <w:rsid w:val="007E5880"/>
    <w:rsid w:val="007E5A64"/>
    <w:rsid w:val="007E62D4"/>
    <w:rsid w:val="007E62FA"/>
    <w:rsid w:val="007E6E80"/>
    <w:rsid w:val="007E76A5"/>
    <w:rsid w:val="007F08E5"/>
    <w:rsid w:val="007F12E5"/>
    <w:rsid w:val="007F2D52"/>
    <w:rsid w:val="007F38A3"/>
    <w:rsid w:val="007F4B15"/>
    <w:rsid w:val="007F655F"/>
    <w:rsid w:val="007F7D50"/>
    <w:rsid w:val="007F7D70"/>
    <w:rsid w:val="007F7E61"/>
    <w:rsid w:val="007F7EA3"/>
    <w:rsid w:val="008010B5"/>
    <w:rsid w:val="00801F6C"/>
    <w:rsid w:val="00802D97"/>
    <w:rsid w:val="00802F60"/>
    <w:rsid w:val="00805469"/>
    <w:rsid w:val="0080589F"/>
    <w:rsid w:val="00805CCC"/>
    <w:rsid w:val="0081034C"/>
    <w:rsid w:val="008117FE"/>
    <w:rsid w:val="00811F97"/>
    <w:rsid w:val="00812500"/>
    <w:rsid w:val="0081486D"/>
    <w:rsid w:val="008167BB"/>
    <w:rsid w:val="008167E4"/>
    <w:rsid w:val="00817745"/>
    <w:rsid w:val="008222F3"/>
    <w:rsid w:val="008235E8"/>
    <w:rsid w:val="00823C15"/>
    <w:rsid w:val="00824D2B"/>
    <w:rsid w:val="00824F5F"/>
    <w:rsid w:val="008254D3"/>
    <w:rsid w:val="0082742F"/>
    <w:rsid w:val="008312C3"/>
    <w:rsid w:val="00831AF6"/>
    <w:rsid w:val="008321D4"/>
    <w:rsid w:val="008326C8"/>
    <w:rsid w:val="00833310"/>
    <w:rsid w:val="00834E32"/>
    <w:rsid w:val="00837600"/>
    <w:rsid w:val="00842C5A"/>
    <w:rsid w:val="00842FE9"/>
    <w:rsid w:val="00843CB3"/>
    <w:rsid w:val="00845037"/>
    <w:rsid w:val="008475C8"/>
    <w:rsid w:val="00850CB4"/>
    <w:rsid w:val="0085376D"/>
    <w:rsid w:val="00854C3E"/>
    <w:rsid w:val="00855D0D"/>
    <w:rsid w:val="008562B8"/>
    <w:rsid w:val="00856E37"/>
    <w:rsid w:val="00856E97"/>
    <w:rsid w:val="00857381"/>
    <w:rsid w:val="00857575"/>
    <w:rsid w:val="00860BE8"/>
    <w:rsid w:val="0086150B"/>
    <w:rsid w:val="00862E04"/>
    <w:rsid w:val="00864366"/>
    <w:rsid w:val="0086449A"/>
    <w:rsid w:val="0086471B"/>
    <w:rsid w:val="00865A39"/>
    <w:rsid w:val="008714B1"/>
    <w:rsid w:val="00871D60"/>
    <w:rsid w:val="00873404"/>
    <w:rsid w:val="00873BF7"/>
    <w:rsid w:val="00874080"/>
    <w:rsid w:val="00874BB8"/>
    <w:rsid w:val="00874E74"/>
    <w:rsid w:val="00875172"/>
    <w:rsid w:val="008754C7"/>
    <w:rsid w:val="00875926"/>
    <w:rsid w:val="00876B02"/>
    <w:rsid w:val="00877C8A"/>
    <w:rsid w:val="008800B6"/>
    <w:rsid w:val="008802D1"/>
    <w:rsid w:val="00881070"/>
    <w:rsid w:val="008824C0"/>
    <w:rsid w:val="00882F3F"/>
    <w:rsid w:val="00883613"/>
    <w:rsid w:val="00883DF8"/>
    <w:rsid w:val="008843CD"/>
    <w:rsid w:val="00885124"/>
    <w:rsid w:val="008852AC"/>
    <w:rsid w:val="008852E4"/>
    <w:rsid w:val="00891ACA"/>
    <w:rsid w:val="008921C6"/>
    <w:rsid w:val="0089248A"/>
    <w:rsid w:val="008948CB"/>
    <w:rsid w:val="00895841"/>
    <w:rsid w:val="00895E8F"/>
    <w:rsid w:val="00896232"/>
    <w:rsid w:val="00896C8D"/>
    <w:rsid w:val="00897124"/>
    <w:rsid w:val="008A0DA2"/>
    <w:rsid w:val="008A4D68"/>
    <w:rsid w:val="008A61A4"/>
    <w:rsid w:val="008A72AC"/>
    <w:rsid w:val="008A78A9"/>
    <w:rsid w:val="008A7DE0"/>
    <w:rsid w:val="008B0755"/>
    <w:rsid w:val="008B07FC"/>
    <w:rsid w:val="008B12FC"/>
    <w:rsid w:val="008B145D"/>
    <w:rsid w:val="008B16E3"/>
    <w:rsid w:val="008B4F2A"/>
    <w:rsid w:val="008B56FE"/>
    <w:rsid w:val="008B5DC3"/>
    <w:rsid w:val="008B6DC8"/>
    <w:rsid w:val="008C2CCD"/>
    <w:rsid w:val="008C2D69"/>
    <w:rsid w:val="008C3260"/>
    <w:rsid w:val="008C34E0"/>
    <w:rsid w:val="008C4C78"/>
    <w:rsid w:val="008C53C3"/>
    <w:rsid w:val="008C57B2"/>
    <w:rsid w:val="008C5E8C"/>
    <w:rsid w:val="008C6220"/>
    <w:rsid w:val="008D1BFB"/>
    <w:rsid w:val="008D1C58"/>
    <w:rsid w:val="008D36F0"/>
    <w:rsid w:val="008D4373"/>
    <w:rsid w:val="008D4A9D"/>
    <w:rsid w:val="008D53D1"/>
    <w:rsid w:val="008D79FE"/>
    <w:rsid w:val="008E0B6B"/>
    <w:rsid w:val="008E1129"/>
    <w:rsid w:val="008E11F1"/>
    <w:rsid w:val="008E2A10"/>
    <w:rsid w:val="008E2AAE"/>
    <w:rsid w:val="008E378C"/>
    <w:rsid w:val="008E45CA"/>
    <w:rsid w:val="008F0EA6"/>
    <w:rsid w:val="008F52C5"/>
    <w:rsid w:val="009000C1"/>
    <w:rsid w:val="00900BD3"/>
    <w:rsid w:val="00900CF6"/>
    <w:rsid w:val="009017B8"/>
    <w:rsid w:val="00901AFC"/>
    <w:rsid w:val="00902841"/>
    <w:rsid w:val="00902AC3"/>
    <w:rsid w:val="0090404D"/>
    <w:rsid w:val="009040E6"/>
    <w:rsid w:val="0090475C"/>
    <w:rsid w:val="00904F01"/>
    <w:rsid w:val="0090500F"/>
    <w:rsid w:val="00905665"/>
    <w:rsid w:val="00907DC6"/>
    <w:rsid w:val="00911CC0"/>
    <w:rsid w:val="00911E50"/>
    <w:rsid w:val="009125BC"/>
    <w:rsid w:val="009128E1"/>
    <w:rsid w:val="0091320B"/>
    <w:rsid w:val="009133CA"/>
    <w:rsid w:val="0091522B"/>
    <w:rsid w:val="009200EF"/>
    <w:rsid w:val="009202AE"/>
    <w:rsid w:val="00920CD7"/>
    <w:rsid w:val="00920DF1"/>
    <w:rsid w:val="00921377"/>
    <w:rsid w:val="00922E0B"/>
    <w:rsid w:val="00923F77"/>
    <w:rsid w:val="00925DD1"/>
    <w:rsid w:val="00926D01"/>
    <w:rsid w:val="0092784F"/>
    <w:rsid w:val="00927D4B"/>
    <w:rsid w:val="00927FB6"/>
    <w:rsid w:val="00930622"/>
    <w:rsid w:val="009310AC"/>
    <w:rsid w:val="0093173A"/>
    <w:rsid w:val="00932283"/>
    <w:rsid w:val="00932763"/>
    <w:rsid w:val="00932B1D"/>
    <w:rsid w:val="00932E20"/>
    <w:rsid w:val="00933758"/>
    <w:rsid w:val="009338E8"/>
    <w:rsid w:val="00934A6E"/>
    <w:rsid w:val="00935683"/>
    <w:rsid w:val="00937531"/>
    <w:rsid w:val="009375A3"/>
    <w:rsid w:val="00937D6D"/>
    <w:rsid w:val="00937E0F"/>
    <w:rsid w:val="00941657"/>
    <w:rsid w:val="0094240E"/>
    <w:rsid w:val="00942993"/>
    <w:rsid w:val="00944D51"/>
    <w:rsid w:val="00946C19"/>
    <w:rsid w:val="00951210"/>
    <w:rsid w:val="00951366"/>
    <w:rsid w:val="00951482"/>
    <w:rsid w:val="00952A81"/>
    <w:rsid w:val="00952C66"/>
    <w:rsid w:val="009534AE"/>
    <w:rsid w:val="00954D50"/>
    <w:rsid w:val="00955EC8"/>
    <w:rsid w:val="009605D5"/>
    <w:rsid w:val="0096064F"/>
    <w:rsid w:val="00960D74"/>
    <w:rsid w:val="00960ED3"/>
    <w:rsid w:val="009620AC"/>
    <w:rsid w:val="009620B1"/>
    <w:rsid w:val="00964AD9"/>
    <w:rsid w:val="00964EBD"/>
    <w:rsid w:val="00965007"/>
    <w:rsid w:val="009656C1"/>
    <w:rsid w:val="009702DA"/>
    <w:rsid w:val="00970E28"/>
    <w:rsid w:val="00970E80"/>
    <w:rsid w:val="0097124B"/>
    <w:rsid w:val="009715FD"/>
    <w:rsid w:val="009718CB"/>
    <w:rsid w:val="009719EA"/>
    <w:rsid w:val="00972263"/>
    <w:rsid w:val="00975C70"/>
    <w:rsid w:val="00980CFF"/>
    <w:rsid w:val="00982881"/>
    <w:rsid w:val="009829E5"/>
    <w:rsid w:val="00982A62"/>
    <w:rsid w:val="0098313D"/>
    <w:rsid w:val="00983299"/>
    <w:rsid w:val="00983776"/>
    <w:rsid w:val="00984002"/>
    <w:rsid w:val="009863DD"/>
    <w:rsid w:val="00990C55"/>
    <w:rsid w:val="009912E2"/>
    <w:rsid w:val="00992473"/>
    <w:rsid w:val="0099274B"/>
    <w:rsid w:val="0099276B"/>
    <w:rsid w:val="00995A17"/>
    <w:rsid w:val="009968F9"/>
    <w:rsid w:val="009A3464"/>
    <w:rsid w:val="009A5118"/>
    <w:rsid w:val="009A5B6D"/>
    <w:rsid w:val="009A6AA7"/>
    <w:rsid w:val="009A78CC"/>
    <w:rsid w:val="009A7910"/>
    <w:rsid w:val="009B0834"/>
    <w:rsid w:val="009B2DEF"/>
    <w:rsid w:val="009B3126"/>
    <w:rsid w:val="009B599C"/>
    <w:rsid w:val="009B6652"/>
    <w:rsid w:val="009B7D8B"/>
    <w:rsid w:val="009C1C97"/>
    <w:rsid w:val="009C1E16"/>
    <w:rsid w:val="009C1F5A"/>
    <w:rsid w:val="009C222F"/>
    <w:rsid w:val="009C40A6"/>
    <w:rsid w:val="009C462A"/>
    <w:rsid w:val="009C64E6"/>
    <w:rsid w:val="009C65AA"/>
    <w:rsid w:val="009D19AD"/>
    <w:rsid w:val="009D1E41"/>
    <w:rsid w:val="009D2375"/>
    <w:rsid w:val="009D2805"/>
    <w:rsid w:val="009D7652"/>
    <w:rsid w:val="009E02B9"/>
    <w:rsid w:val="009E041C"/>
    <w:rsid w:val="009E09E5"/>
    <w:rsid w:val="009E15DA"/>
    <w:rsid w:val="009E2302"/>
    <w:rsid w:val="009E4F84"/>
    <w:rsid w:val="009E54BF"/>
    <w:rsid w:val="009E5B2C"/>
    <w:rsid w:val="009E6047"/>
    <w:rsid w:val="009E62DF"/>
    <w:rsid w:val="009E6A89"/>
    <w:rsid w:val="009F0498"/>
    <w:rsid w:val="009F1007"/>
    <w:rsid w:val="009F36FC"/>
    <w:rsid w:val="009F5D9B"/>
    <w:rsid w:val="009F7118"/>
    <w:rsid w:val="009F7B65"/>
    <w:rsid w:val="00A008DD"/>
    <w:rsid w:val="00A01365"/>
    <w:rsid w:val="00A0158C"/>
    <w:rsid w:val="00A015C6"/>
    <w:rsid w:val="00A018B9"/>
    <w:rsid w:val="00A02008"/>
    <w:rsid w:val="00A02A63"/>
    <w:rsid w:val="00A04295"/>
    <w:rsid w:val="00A04653"/>
    <w:rsid w:val="00A04F3F"/>
    <w:rsid w:val="00A0515A"/>
    <w:rsid w:val="00A05268"/>
    <w:rsid w:val="00A05274"/>
    <w:rsid w:val="00A066B7"/>
    <w:rsid w:val="00A07D65"/>
    <w:rsid w:val="00A10024"/>
    <w:rsid w:val="00A10201"/>
    <w:rsid w:val="00A1039F"/>
    <w:rsid w:val="00A13AA6"/>
    <w:rsid w:val="00A147FB"/>
    <w:rsid w:val="00A153D0"/>
    <w:rsid w:val="00A15673"/>
    <w:rsid w:val="00A208FC"/>
    <w:rsid w:val="00A234DD"/>
    <w:rsid w:val="00A257F4"/>
    <w:rsid w:val="00A26461"/>
    <w:rsid w:val="00A26D0B"/>
    <w:rsid w:val="00A2703A"/>
    <w:rsid w:val="00A3101B"/>
    <w:rsid w:val="00A31724"/>
    <w:rsid w:val="00A324D9"/>
    <w:rsid w:val="00A331AE"/>
    <w:rsid w:val="00A34B99"/>
    <w:rsid w:val="00A35C46"/>
    <w:rsid w:val="00A35F65"/>
    <w:rsid w:val="00A371C2"/>
    <w:rsid w:val="00A37307"/>
    <w:rsid w:val="00A37591"/>
    <w:rsid w:val="00A4049B"/>
    <w:rsid w:val="00A426E9"/>
    <w:rsid w:val="00A43D89"/>
    <w:rsid w:val="00A43E7D"/>
    <w:rsid w:val="00A464F7"/>
    <w:rsid w:val="00A46980"/>
    <w:rsid w:val="00A46B6D"/>
    <w:rsid w:val="00A504E5"/>
    <w:rsid w:val="00A5191A"/>
    <w:rsid w:val="00A5422B"/>
    <w:rsid w:val="00A55A82"/>
    <w:rsid w:val="00A56D81"/>
    <w:rsid w:val="00A575FB"/>
    <w:rsid w:val="00A57B02"/>
    <w:rsid w:val="00A6003B"/>
    <w:rsid w:val="00A6049B"/>
    <w:rsid w:val="00A6220A"/>
    <w:rsid w:val="00A6262D"/>
    <w:rsid w:val="00A62665"/>
    <w:rsid w:val="00A629DE"/>
    <w:rsid w:val="00A62B2A"/>
    <w:rsid w:val="00A633C0"/>
    <w:rsid w:val="00A6481B"/>
    <w:rsid w:val="00A6740F"/>
    <w:rsid w:val="00A677FE"/>
    <w:rsid w:val="00A67A78"/>
    <w:rsid w:val="00A71248"/>
    <w:rsid w:val="00A71274"/>
    <w:rsid w:val="00A737EA"/>
    <w:rsid w:val="00A763AB"/>
    <w:rsid w:val="00A76E52"/>
    <w:rsid w:val="00A7784C"/>
    <w:rsid w:val="00A808C7"/>
    <w:rsid w:val="00A80957"/>
    <w:rsid w:val="00A81995"/>
    <w:rsid w:val="00A827B6"/>
    <w:rsid w:val="00A82CCB"/>
    <w:rsid w:val="00A82D97"/>
    <w:rsid w:val="00A8379A"/>
    <w:rsid w:val="00A838A9"/>
    <w:rsid w:val="00A839F8"/>
    <w:rsid w:val="00A85DD9"/>
    <w:rsid w:val="00A8632A"/>
    <w:rsid w:val="00A91ECA"/>
    <w:rsid w:val="00A92D96"/>
    <w:rsid w:val="00A968F8"/>
    <w:rsid w:val="00AA184A"/>
    <w:rsid w:val="00AA48E9"/>
    <w:rsid w:val="00AA5A7A"/>
    <w:rsid w:val="00AA6BA8"/>
    <w:rsid w:val="00AA723D"/>
    <w:rsid w:val="00AA7A5E"/>
    <w:rsid w:val="00AB0485"/>
    <w:rsid w:val="00AB059D"/>
    <w:rsid w:val="00AB0B95"/>
    <w:rsid w:val="00AB148D"/>
    <w:rsid w:val="00AB1D13"/>
    <w:rsid w:val="00AB212E"/>
    <w:rsid w:val="00AB2512"/>
    <w:rsid w:val="00AB37B8"/>
    <w:rsid w:val="00AB3DCE"/>
    <w:rsid w:val="00AB5414"/>
    <w:rsid w:val="00AB6251"/>
    <w:rsid w:val="00AB7DF9"/>
    <w:rsid w:val="00AC0040"/>
    <w:rsid w:val="00AC01FF"/>
    <w:rsid w:val="00AC0D0C"/>
    <w:rsid w:val="00AC1DF3"/>
    <w:rsid w:val="00AC2FA5"/>
    <w:rsid w:val="00AC46DA"/>
    <w:rsid w:val="00AC4E91"/>
    <w:rsid w:val="00AC7BD9"/>
    <w:rsid w:val="00AD01D7"/>
    <w:rsid w:val="00AD0315"/>
    <w:rsid w:val="00AD0906"/>
    <w:rsid w:val="00AD0F00"/>
    <w:rsid w:val="00AD1655"/>
    <w:rsid w:val="00AD1C2D"/>
    <w:rsid w:val="00AD219A"/>
    <w:rsid w:val="00AD2982"/>
    <w:rsid w:val="00AD51BF"/>
    <w:rsid w:val="00AD75BF"/>
    <w:rsid w:val="00AD7A5E"/>
    <w:rsid w:val="00AE1080"/>
    <w:rsid w:val="00AE1196"/>
    <w:rsid w:val="00AE3D67"/>
    <w:rsid w:val="00AE3EB5"/>
    <w:rsid w:val="00AE4C52"/>
    <w:rsid w:val="00AE54B6"/>
    <w:rsid w:val="00AE59E6"/>
    <w:rsid w:val="00AE609D"/>
    <w:rsid w:val="00AE6AD3"/>
    <w:rsid w:val="00AE6DE1"/>
    <w:rsid w:val="00AE6EE8"/>
    <w:rsid w:val="00AE7DCE"/>
    <w:rsid w:val="00AF17B9"/>
    <w:rsid w:val="00AF29EA"/>
    <w:rsid w:val="00AF3D60"/>
    <w:rsid w:val="00AF4426"/>
    <w:rsid w:val="00AF6689"/>
    <w:rsid w:val="00AF69C8"/>
    <w:rsid w:val="00AF7160"/>
    <w:rsid w:val="00B009CC"/>
    <w:rsid w:val="00B00C60"/>
    <w:rsid w:val="00B01094"/>
    <w:rsid w:val="00B0144D"/>
    <w:rsid w:val="00B0164D"/>
    <w:rsid w:val="00B017F7"/>
    <w:rsid w:val="00B0206E"/>
    <w:rsid w:val="00B03239"/>
    <w:rsid w:val="00B05139"/>
    <w:rsid w:val="00B05344"/>
    <w:rsid w:val="00B0597B"/>
    <w:rsid w:val="00B05D21"/>
    <w:rsid w:val="00B065F3"/>
    <w:rsid w:val="00B06E48"/>
    <w:rsid w:val="00B06F1C"/>
    <w:rsid w:val="00B07072"/>
    <w:rsid w:val="00B07847"/>
    <w:rsid w:val="00B111C7"/>
    <w:rsid w:val="00B129D2"/>
    <w:rsid w:val="00B12E0A"/>
    <w:rsid w:val="00B146A6"/>
    <w:rsid w:val="00B2125B"/>
    <w:rsid w:val="00B21733"/>
    <w:rsid w:val="00B21C3B"/>
    <w:rsid w:val="00B23FA3"/>
    <w:rsid w:val="00B24174"/>
    <w:rsid w:val="00B263B2"/>
    <w:rsid w:val="00B266A8"/>
    <w:rsid w:val="00B27841"/>
    <w:rsid w:val="00B27947"/>
    <w:rsid w:val="00B30569"/>
    <w:rsid w:val="00B314C5"/>
    <w:rsid w:val="00B316B5"/>
    <w:rsid w:val="00B316D4"/>
    <w:rsid w:val="00B32071"/>
    <w:rsid w:val="00B322CA"/>
    <w:rsid w:val="00B32AD8"/>
    <w:rsid w:val="00B336A2"/>
    <w:rsid w:val="00B342F4"/>
    <w:rsid w:val="00B377C0"/>
    <w:rsid w:val="00B40432"/>
    <w:rsid w:val="00B410DD"/>
    <w:rsid w:val="00B411E8"/>
    <w:rsid w:val="00B4155C"/>
    <w:rsid w:val="00B423D2"/>
    <w:rsid w:val="00B42D18"/>
    <w:rsid w:val="00B436E6"/>
    <w:rsid w:val="00B446B5"/>
    <w:rsid w:val="00B44A09"/>
    <w:rsid w:val="00B46DCF"/>
    <w:rsid w:val="00B47682"/>
    <w:rsid w:val="00B47891"/>
    <w:rsid w:val="00B47F36"/>
    <w:rsid w:val="00B5004B"/>
    <w:rsid w:val="00B519EE"/>
    <w:rsid w:val="00B52880"/>
    <w:rsid w:val="00B53211"/>
    <w:rsid w:val="00B553A1"/>
    <w:rsid w:val="00B565A3"/>
    <w:rsid w:val="00B568FF"/>
    <w:rsid w:val="00B65616"/>
    <w:rsid w:val="00B66360"/>
    <w:rsid w:val="00B66641"/>
    <w:rsid w:val="00B66AF1"/>
    <w:rsid w:val="00B72CE6"/>
    <w:rsid w:val="00B745C6"/>
    <w:rsid w:val="00B75225"/>
    <w:rsid w:val="00B756A3"/>
    <w:rsid w:val="00B75E1A"/>
    <w:rsid w:val="00B761EA"/>
    <w:rsid w:val="00B76870"/>
    <w:rsid w:val="00B77BEB"/>
    <w:rsid w:val="00B809D1"/>
    <w:rsid w:val="00B80B06"/>
    <w:rsid w:val="00B81890"/>
    <w:rsid w:val="00B839AB"/>
    <w:rsid w:val="00B84CE9"/>
    <w:rsid w:val="00B85A7E"/>
    <w:rsid w:val="00B85B82"/>
    <w:rsid w:val="00B85E62"/>
    <w:rsid w:val="00B872D8"/>
    <w:rsid w:val="00B87D6F"/>
    <w:rsid w:val="00B90203"/>
    <w:rsid w:val="00B9033A"/>
    <w:rsid w:val="00B90A4A"/>
    <w:rsid w:val="00B9117D"/>
    <w:rsid w:val="00B919F3"/>
    <w:rsid w:val="00B91CA4"/>
    <w:rsid w:val="00B928D5"/>
    <w:rsid w:val="00B93A06"/>
    <w:rsid w:val="00B963DF"/>
    <w:rsid w:val="00B96D1C"/>
    <w:rsid w:val="00BA1ADE"/>
    <w:rsid w:val="00BA5876"/>
    <w:rsid w:val="00BA5A49"/>
    <w:rsid w:val="00BA5C24"/>
    <w:rsid w:val="00BA64EF"/>
    <w:rsid w:val="00BA7276"/>
    <w:rsid w:val="00BB03E4"/>
    <w:rsid w:val="00BB0A10"/>
    <w:rsid w:val="00BB0BDD"/>
    <w:rsid w:val="00BB15DA"/>
    <w:rsid w:val="00BB168C"/>
    <w:rsid w:val="00BB2D30"/>
    <w:rsid w:val="00BB3308"/>
    <w:rsid w:val="00BB402B"/>
    <w:rsid w:val="00BB4799"/>
    <w:rsid w:val="00BB50CF"/>
    <w:rsid w:val="00BB5196"/>
    <w:rsid w:val="00BC0E8F"/>
    <w:rsid w:val="00BC1F56"/>
    <w:rsid w:val="00BC3DBB"/>
    <w:rsid w:val="00BC3E94"/>
    <w:rsid w:val="00BC4997"/>
    <w:rsid w:val="00BC5A6E"/>
    <w:rsid w:val="00BC6195"/>
    <w:rsid w:val="00BC7525"/>
    <w:rsid w:val="00BD0FD1"/>
    <w:rsid w:val="00BD1BC9"/>
    <w:rsid w:val="00BD26AC"/>
    <w:rsid w:val="00BD2E59"/>
    <w:rsid w:val="00BD2FBD"/>
    <w:rsid w:val="00BD3524"/>
    <w:rsid w:val="00BD3DC7"/>
    <w:rsid w:val="00BD475D"/>
    <w:rsid w:val="00BD4CC5"/>
    <w:rsid w:val="00BD5DC8"/>
    <w:rsid w:val="00BD6642"/>
    <w:rsid w:val="00BD6C0B"/>
    <w:rsid w:val="00BD7BB9"/>
    <w:rsid w:val="00BE062C"/>
    <w:rsid w:val="00BE1855"/>
    <w:rsid w:val="00BE1955"/>
    <w:rsid w:val="00BE255D"/>
    <w:rsid w:val="00BE2A05"/>
    <w:rsid w:val="00BE2E80"/>
    <w:rsid w:val="00BE2ED4"/>
    <w:rsid w:val="00BE4708"/>
    <w:rsid w:val="00BE4CC8"/>
    <w:rsid w:val="00BE5973"/>
    <w:rsid w:val="00BE59C3"/>
    <w:rsid w:val="00BE5C38"/>
    <w:rsid w:val="00BE6312"/>
    <w:rsid w:val="00BE63A9"/>
    <w:rsid w:val="00BE6BAE"/>
    <w:rsid w:val="00BE6BE8"/>
    <w:rsid w:val="00BE75BE"/>
    <w:rsid w:val="00BF02FF"/>
    <w:rsid w:val="00BF0539"/>
    <w:rsid w:val="00BF1863"/>
    <w:rsid w:val="00BF203D"/>
    <w:rsid w:val="00BF293E"/>
    <w:rsid w:val="00BF395E"/>
    <w:rsid w:val="00BF6D22"/>
    <w:rsid w:val="00BF71AA"/>
    <w:rsid w:val="00BF7644"/>
    <w:rsid w:val="00BF78DA"/>
    <w:rsid w:val="00C00324"/>
    <w:rsid w:val="00C006DB"/>
    <w:rsid w:val="00C012E0"/>
    <w:rsid w:val="00C01990"/>
    <w:rsid w:val="00C042C9"/>
    <w:rsid w:val="00C0579A"/>
    <w:rsid w:val="00C0616E"/>
    <w:rsid w:val="00C064AC"/>
    <w:rsid w:val="00C070EE"/>
    <w:rsid w:val="00C075C0"/>
    <w:rsid w:val="00C11F09"/>
    <w:rsid w:val="00C1269D"/>
    <w:rsid w:val="00C12DE0"/>
    <w:rsid w:val="00C13324"/>
    <w:rsid w:val="00C136E9"/>
    <w:rsid w:val="00C153ED"/>
    <w:rsid w:val="00C1559F"/>
    <w:rsid w:val="00C17134"/>
    <w:rsid w:val="00C17720"/>
    <w:rsid w:val="00C17BFC"/>
    <w:rsid w:val="00C20512"/>
    <w:rsid w:val="00C215D8"/>
    <w:rsid w:val="00C2270C"/>
    <w:rsid w:val="00C22C45"/>
    <w:rsid w:val="00C241EA"/>
    <w:rsid w:val="00C24EC4"/>
    <w:rsid w:val="00C25032"/>
    <w:rsid w:val="00C253F8"/>
    <w:rsid w:val="00C2542A"/>
    <w:rsid w:val="00C32E5C"/>
    <w:rsid w:val="00C3313B"/>
    <w:rsid w:val="00C3529E"/>
    <w:rsid w:val="00C36B4E"/>
    <w:rsid w:val="00C36F9D"/>
    <w:rsid w:val="00C37294"/>
    <w:rsid w:val="00C40109"/>
    <w:rsid w:val="00C40203"/>
    <w:rsid w:val="00C40C0B"/>
    <w:rsid w:val="00C41EFF"/>
    <w:rsid w:val="00C4220C"/>
    <w:rsid w:val="00C423F0"/>
    <w:rsid w:val="00C42956"/>
    <w:rsid w:val="00C43907"/>
    <w:rsid w:val="00C44433"/>
    <w:rsid w:val="00C46215"/>
    <w:rsid w:val="00C464D2"/>
    <w:rsid w:val="00C53FF6"/>
    <w:rsid w:val="00C5535B"/>
    <w:rsid w:val="00C56130"/>
    <w:rsid w:val="00C568A3"/>
    <w:rsid w:val="00C570D0"/>
    <w:rsid w:val="00C6029F"/>
    <w:rsid w:val="00C611F8"/>
    <w:rsid w:val="00C62007"/>
    <w:rsid w:val="00C629C2"/>
    <w:rsid w:val="00C636D6"/>
    <w:rsid w:val="00C64471"/>
    <w:rsid w:val="00C645B5"/>
    <w:rsid w:val="00C648BC"/>
    <w:rsid w:val="00C657F0"/>
    <w:rsid w:val="00C67CB7"/>
    <w:rsid w:val="00C67DDD"/>
    <w:rsid w:val="00C713A7"/>
    <w:rsid w:val="00C71E68"/>
    <w:rsid w:val="00C74939"/>
    <w:rsid w:val="00C761D7"/>
    <w:rsid w:val="00C762FE"/>
    <w:rsid w:val="00C77A41"/>
    <w:rsid w:val="00C77F74"/>
    <w:rsid w:val="00C81103"/>
    <w:rsid w:val="00C825D4"/>
    <w:rsid w:val="00C84052"/>
    <w:rsid w:val="00C84630"/>
    <w:rsid w:val="00C857B3"/>
    <w:rsid w:val="00C905FD"/>
    <w:rsid w:val="00C92726"/>
    <w:rsid w:val="00C92F92"/>
    <w:rsid w:val="00C943DB"/>
    <w:rsid w:val="00C9467F"/>
    <w:rsid w:val="00C948BB"/>
    <w:rsid w:val="00C94BF5"/>
    <w:rsid w:val="00C94C17"/>
    <w:rsid w:val="00C959A1"/>
    <w:rsid w:val="00C962F0"/>
    <w:rsid w:val="00CA270F"/>
    <w:rsid w:val="00CA412A"/>
    <w:rsid w:val="00CA4340"/>
    <w:rsid w:val="00CA5480"/>
    <w:rsid w:val="00CA575F"/>
    <w:rsid w:val="00CA5ECC"/>
    <w:rsid w:val="00CA6306"/>
    <w:rsid w:val="00CB0991"/>
    <w:rsid w:val="00CB1621"/>
    <w:rsid w:val="00CB20B0"/>
    <w:rsid w:val="00CB216B"/>
    <w:rsid w:val="00CB27C9"/>
    <w:rsid w:val="00CB3B11"/>
    <w:rsid w:val="00CB43B6"/>
    <w:rsid w:val="00CB4F1D"/>
    <w:rsid w:val="00CB76FF"/>
    <w:rsid w:val="00CC28A2"/>
    <w:rsid w:val="00CC44DF"/>
    <w:rsid w:val="00CC48E8"/>
    <w:rsid w:val="00CC5964"/>
    <w:rsid w:val="00CC713C"/>
    <w:rsid w:val="00CD172A"/>
    <w:rsid w:val="00CD2152"/>
    <w:rsid w:val="00CD29B2"/>
    <w:rsid w:val="00CD6F72"/>
    <w:rsid w:val="00CD741B"/>
    <w:rsid w:val="00CD7544"/>
    <w:rsid w:val="00CE0A0B"/>
    <w:rsid w:val="00CE0FC9"/>
    <w:rsid w:val="00CE1189"/>
    <w:rsid w:val="00CE2011"/>
    <w:rsid w:val="00CE2675"/>
    <w:rsid w:val="00CE2AFE"/>
    <w:rsid w:val="00CE37E8"/>
    <w:rsid w:val="00CE45CC"/>
    <w:rsid w:val="00CE4837"/>
    <w:rsid w:val="00CE4B15"/>
    <w:rsid w:val="00CE4DFE"/>
    <w:rsid w:val="00CE5C61"/>
    <w:rsid w:val="00CE6AC1"/>
    <w:rsid w:val="00CE7980"/>
    <w:rsid w:val="00CE79A1"/>
    <w:rsid w:val="00CF0AB2"/>
    <w:rsid w:val="00CF2A8B"/>
    <w:rsid w:val="00CF4673"/>
    <w:rsid w:val="00CF46DD"/>
    <w:rsid w:val="00CF4CCE"/>
    <w:rsid w:val="00CF5653"/>
    <w:rsid w:val="00D01A47"/>
    <w:rsid w:val="00D02A2F"/>
    <w:rsid w:val="00D041BC"/>
    <w:rsid w:val="00D04A3B"/>
    <w:rsid w:val="00D052DA"/>
    <w:rsid w:val="00D06CBF"/>
    <w:rsid w:val="00D075A6"/>
    <w:rsid w:val="00D10666"/>
    <w:rsid w:val="00D10E6B"/>
    <w:rsid w:val="00D1168B"/>
    <w:rsid w:val="00D14BED"/>
    <w:rsid w:val="00D153FA"/>
    <w:rsid w:val="00D20565"/>
    <w:rsid w:val="00D20C23"/>
    <w:rsid w:val="00D21A91"/>
    <w:rsid w:val="00D222FC"/>
    <w:rsid w:val="00D22598"/>
    <w:rsid w:val="00D22BD5"/>
    <w:rsid w:val="00D23752"/>
    <w:rsid w:val="00D23E9A"/>
    <w:rsid w:val="00D24193"/>
    <w:rsid w:val="00D24CD3"/>
    <w:rsid w:val="00D25321"/>
    <w:rsid w:val="00D26156"/>
    <w:rsid w:val="00D2645A"/>
    <w:rsid w:val="00D26877"/>
    <w:rsid w:val="00D3018D"/>
    <w:rsid w:val="00D326AA"/>
    <w:rsid w:val="00D3323F"/>
    <w:rsid w:val="00D3339D"/>
    <w:rsid w:val="00D33C56"/>
    <w:rsid w:val="00D36681"/>
    <w:rsid w:val="00D4031D"/>
    <w:rsid w:val="00D403A4"/>
    <w:rsid w:val="00D403DB"/>
    <w:rsid w:val="00D409A0"/>
    <w:rsid w:val="00D41118"/>
    <w:rsid w:val="00D4261A"/>
    <w:rsid w:val="00D4264E"/>
    <w:rsid w:val="00D42D97"/>
    <w:rsid w:val="00D4342A"/>
    <w:rsid w:val="00D43DD1"/>
    <w:rsid w:val="00D4573D"/>
    <w:rsid w:val="00D4655B"/>
    <w:rsid w:val="00D46E68"/>
    <w:rsid w:val="00D47676"/>
    <w:rsid w:val="00D47B34"/>
    <w:rsid w:val="00D51A7B"/>
    <w:rsid w:val="00D53479"/>
    <w:rsid w:val="00D5574A"/>
    <w:rsid w:val="00D56CA8"/>
    <w:rsid w:val="00D576A0"/>
    <w:rsid w:val="00D61E18"/>
    <w:rsid w:val="00D61F3F"/>
    <w:rsid w:val="00D653BB"/>
    <w:rsid w:val="00D65F67"/>
    <w:rsid w:val="00D701DB"/>
    <w:rsid w:val="00D71613"/>
    <w:rsid w:val="00D716BC"/>
    <w:rsid w:val="00D71D81"/>
    <w:rsid w:val="00D75137"/>
    <w:rsid w:val="00D76906"/>
    <w:rsid w:val="00D76B65"/>
    <w:rsid w:val="00D77712"/>
    <w:rsid w:val="00D80FB5"/>
    <w:rsid w:val="00D81B50"/>
    <w:rsid w:val="00D82502"/>
    <w:rsid w:val="00D82E02"/>
    <w:rsid w:val="00D85CFB"/>
    <w:rsid w:val="00D8607E"/>
    <w:rsid w:val="00D868D6"/>
    <w:rsid w:val="00D91C61"/>
    <w:rsid w:val="00D92576"/>
    <w:rsid w:val="00D92A39"/>
    <w:rsid w:val="00D92D53"/>
    <w:rsid w:val="00D94F25"/>
    <w:rsid w:val="00D95A46"/>
    <w:rsid w:val="00D96466"/>
    <w:rsid w:val="00D978D2"/>
    <w:rsid w:val="00D97939"/>
    <w:rsid w:val="00DA0B1E"/>
    <w:rsid w:val="00DA0F65"/>
    <w:rsid w:val="00DA1A5A"/>
    <w:rsid w:val="00DA1AC2"/>
    <w:rsid w:val="00DA1DD4"/>
    <w:rsid w:val="00DA2212"/>
    <w:rsid w:val="00DA2E36"/>
    <w:rsid w:val="00DA2F52"/>
    <w:rsid w:val="00DA3BAC"/>
    <w:rsid w:val="00DA6BA4"/>
    <w:rsid w:val="00DA6D93"/>
    <w:rsid w:val="00DA7485"/>
    <w:rsid w:val="00DA7E10"/>
    <w:rsid w:val="00DB0CD5"/>
    <w:rsid w:val="00DB1555"/>
    <w:rsid w:val="00DB1EF4"/>
    <w:rsid w:val="00DB1F5E"/>
    <w:rsid w:val="00DB2736"/>
    <w:rsid w:val="00DB28AE"/>
    <w:rsid w:val="00DB3384"/>
    <w:rsid w:val="00DB56FF"/>
    <w:rsid w:val="00DB673E"/>
    <w:rsid w:val="00DB6AEE"/>
    <w:rsid w:val="00DB6AF2"/>
    <w:rsid w:val="00DC133E"/>
    <w:rsid w:val="00DC1F3F"/>
    <w:rsid w:val="00DC4CDB"/>
    <w:rsid w:val="00DC57CD"/>
    <w:rsid w:val="00DC6CF0"/>
    <w:rsid w:val="00DC6EE6"/>
    <w:rsid w:val="00DC73E1"/>
    <w:rsid w:val="00DD08FA"/>
    <w:rsid w:val="00DD0F77"/>
    <w:rsid w:val="00DD1257"/>
    <w:rsid w:val="00DD1F57"/>
    <w:rsid w:val="00DD2626"/>
    <w:rsid w:val="00DD44D5"/>
    <w:rsid w:val="00DD457D"/>
    <w:rsid w:val="00DD51DD"/>
    <w:rsid w:val="00DD6273"/>
    <w:rsid w:val="00DD69B3"/>
    <w:rsid w:val="00DD6F58"/>
    <w:rsid w:val="00DD7E4C"/>
    <w:rsid w:val="00DE0997"/>
    <w:rsid w:val="00DE15C7"/>
    <w:rsid w:val="00DE166B"/>
    <w:rsid w:val="00DE1767"/>
    <w:rsid w:val="00DE263E"/>
    <w:rsid w:val="00DE2B97"/>
    <w:rsid w:val="00DE3B7A"/>
    <w:rsid w:val="00DE5A4C"/>
    <w:rsid w:val="00DF0E8E"/>
    <w:rsid w:val="00DF1747"/>
    <w:rsid w:val="00DF2F61"/>
    <w:rsid w:val="00DF4856"/>
    <w:rsid w:val="00DF512E"/>
    <w:rsid w:val="00DF6240"/>
    <w:rsid w:val="00DF6616"/>
    <w:rsid w:val="00DF711E"/>
    <w:rsid w:val="00DF7367"/>
    <w:rsid w:val="00DF7696"/>
    <w:rsid w:val="00E01218"/>
    <w:rsid w:val="00E025BB"/>
    <w:rsid w:val="00E02AE0"/>
    <w:rsid w:val="00E03139"/>
    <w:rsid w:val="00E05BB7"/>
    <w:rsid w:val="00E07A63"/>
    <w:rsid w:val="00E10BBA"/>
    <w:rsid w:val="00E116A7"/>
    <w:rsid w:val="00E136BB"/>
    <w:rsid w:val="00E13AC8"/>
    <w:rsid w:val="00E13C0C"/>
    <w:rsid w:val="00E1505B"/>
    <w:rsid w:val="00E156C7"/>
    <w:rsid w:val="00E1780D"/>
    <w:rsid w:val="00E21258"/>
    <w:rsid w:val="00E2143E"/>
    <w:rsid w:val="00E22423"/>
    <w:rsid w:val="00E227BF"/>
    <w:rsid w:val="00E22F73"/>
    <w:rsid w:val="00E23CDA"/>
    <w:rsid w:val="00E240F3"/>
    <w:rsid w:val="00E2456A"/>
    <w:rsid w:val="00E272AD"/>
    <w:rsid w:val="00E27972"/>
    <w:rsid w:val="00E27AB7"/>
    <w:rsid w:val="00E30661"/>
    <w:rsid w:val="00E311F3"/>
    <w:rsid w:val="00E31848"/>
    <w:rsid w:val="00E322EA"/>
    <w:rsid w:val="00E3300C"/>
    <w:rsid w:val="00E345A6"/>
    <w:rsid w:val="00E345BE"/>
    <w:rsid w:val="00E34F8C"/>
    <w:rsid w:val="00E35041"/>
    <w:rsid w:val="00E40256"/>
    <w:rsid w:val="00E43B98"/>
    <w:rsid w:val="00E45FC8"/>
    <w:rsid w:val="00E4621B"/>
    <w:rsid w:val="00E5025C"/>
    <w:rsid w:val="00E511D3"/>
    <w:rsid w:val="00E513EE"/>
    <w:rsid w:val="00E513F8"/>
    <w:rsid w:val="00E54313"/>
    <w:rsid w:val="00E54B97"/>
    <w:rsid w:val="00E57A07"/>
    <w:rsid w:val="00E6073A"/>
    <w:rsid w:val="00E61467"/>
    <w:rsid w:val="00E6653A"/>
    <w:rsid w:val="00E6715E"/>
    <w:rsid w:val="00E678A0"/>
    <w:rsid w:val="00E708B6"/>
    <w:rsid w:val="00E70FE3"/>
    <w:rsid w:val="00E714F7"/>
    <w:rsid w:val="00E72245"/>
    <w:rsid w:val="00E72D9C"/>
    <w:rsid w:val="00E73C59"/>
    <w:rsid w:val="00E74C2A"/>
    <w:rsid w:val="00E74E0A"/>
    <w:rsid w:val="00E752DA"/>
    <w:rsid w:val="00E80698"/>
    <w:rsid w:val="00E83E97"/>
    <w:rsid w:val="00E84649"/>
    <w:rsid w:val="00E85834"/>
    <w:rsid w:val="00E86008"/>
    <w:rsid w:val="00E871CD"/>
    <w:rsid w:val="00E90D62"/>
    <w:rsid w:val="00E90D9C"/>
    <w:rsid w:val="00E91B26"/>
    <w:rsid w:val="00E91E26"/>
    <w:rsid w:val="00E94A90"/>
    <w:rsid w:val="00E966F9"/>
    <w:rsid w:val="00E96F77"/>
    <w:rsid w:val="00E9754B"/>
    <w:rsid w:val="00EA063C"/>
    <w:rsid w:val="00EA21BC"/>
    <w:rsid w:val="00EA283B"/>
    <w:rsid w:val="00EA2F63"/>
    <w:rsid w:val="00EA3B3C"/>
    <w:rsid w:val="00EA4892"/>
    <w:rsid w:val="00EA4E71"/>
    <w:rsid w:val="00EA566D"/>
    <w:rsid w:val="00EA63E8"/>
    <w:rsid w:val="00EA66AA"/>
    <w:rsid w:val="00EA7251"/>
    <w:rsid w:val="00EB007D"/>
    <w:rsid w:val="00EB0252"/>
    <w:rsid w:val="00EB040F"/>
    <w:rsid w:val="00EB1E42"/>
    <w:rsid w:val="00EB1EAD"/>
    <w:rsid w:val="00EB28BA"/>
    <w:rsid w:val="00EB2B61"/>
    <w:rsid w:val="00EB2C97"/>
    <w:rsid w:val="00EB2E6C"/>
    <w:rsid w:val="00EB4B06"/>
    <w:rsid w:val="00EB4C29"/>
    <w:rsid w:val="00EB4DF8"/>
    <w:rsid w:val="00EB560C"/>
    <w:rsid w:val="00EB62B3"/>
    <w:rsid w:val="00EB7951"/>
    <w:rsid w:val="00EC00A7"/>
    <w:rsid w:val="00EC3318"/>
    <w:rsid w:val="00EC5349"/>
    <w:rsid w:val="00EC75CE"/>
    <w:rsid w:val="00EC76EF"/>
    <w:rsid w:val="00EC7978"/>
    <w:rsid w:val="00ED0C82"/>
    <w:rsid w:val="00ED0D66"/>
    <w:rsid w:val="00ED1475"/>
    <w:rsid w:val="00ED1BB5"/>
    <w:rsid w:val="00ED2464"/>
    <w:rsid w:val="00ED3D4E"/>
    <w:rsid w:val="00ED4505"/>
    <w:rsid w:val="00ED706F"/>
    <w:rsid w:val="00ED75B0"/>
    <w:rsid w:val="00ED75D1"/>
    <w:rsid w:val="00ED768A"/>
    <w:rsid w:val="00ED77E3"/>
    <w:rsid w:val="00EE1248"/>
    <w:rsid w:val="00EE148F"/>
    <w:rsid w:val="00EE3520"/>
    <w:rsid w:val="00EE4103"/>
    <w:rsid w:val="00EE4444"/>
    <w:rsid w:val="00EE6822"/>
    <w:rsid w:val="00EE696D"/>
    <w:rsid w:val="00EE6AD7"/>
    <w:rsid w:val="00EE6B32"/>
    <w:rsid w:val="00EE7349"/>
    <w:rsid w:val="00EE75CC"/>
    <w:rsid w:val="00EE7E6C"/>
    <w:rsid w:val="00EF0523"/>
    <w:rsid w:val="00EF1335"/>
    <w:rsid w:val="00EF1D37"/>
    <w:rsid w:val="00EF1E16"/>
    <w:rsid w:val="00EF1FD5"/>
    <w:rsid w:val="00EF511F"/>
    <w:rsid w:val="00EF5730"/>
    <w:rsid w:val="00EF7922"/>
    <w:rsid w:val="00F000D0"/>
    <w:rsid w:val="00F008E3"/>
    <w:rsid w:val="00F00BA2"/>
    <w:rsid w:val="00F0287F"/>
    <w:rsid w:val="00F02BAC"/>
    <w:rsid w:val="00F03878"/>
    <w:rsid w:val="00F040A4"/>
    <w:rsid w:val="00F04EE1"/>
    <w:rsid w:val="00F05525"/>
    <w:rsid w:val="00F07162"/>
    <w:rsid w:val="00F10A2A"/>
    <w:rsid w:val="00F10E4E"/>
    <w:rsid w:val="00F119E4"/>
    <w:rsid w:val="00F11D26"/>
    <w:rsid w:val="00F11D7F"/>
    <w:rsid w:val="00F1220B"/>
    <w:rsid w:val="00F139DF"/>
    <w:rsid w:val="00F140AA"/>
    <w:rsid w:val="00F15335"/>
    <w:rsid w:val="00F15B2A"/>
    <w:rsid w:val="00F1605E"/>
    <w:rsid w:val="00F16471"/>
    <w:rsid w:val="00F16786"/>
    <w:rsid w:val="00F17219"/>
    <w:rsid w:val="00F17C5A"/>
    <w:rsid w:val="00F21C8A"/>
    <w:rsid w:val="00F21ECA"/>
    <w:rsid w:val="00F2246C"/>
    <w:rsid w:val="00F23AAB"/>
    <w:rsid w:val="00F23C36"/>
    <w:rsid w:val="00F243BA"/>
    <w:rsid w:val="00F2617D"/>
    <w:rsid w:val="00F26900"/>
    <w:rsid w:val="00F26F16"/>
    <w:rsid w:val="00F27460"/>
    <w:rsid w:val="00F27DB2"/>
    <w:rsid w:val="00F30BFB"/>
    <w:rsid w:val="00F32805"/>
    <w:rsid w:val="00F332FA"/>
    <w:rsid w:val="00F333ED"/>
    <w:rsid w:val="00F33A8E"/>
    <w:rsid w:val="00F3573F"/>
    <w:rsid w:val="00F368CF"/>
    <w:rsid w:val="00F37C55"/>
    <w:rsid w:val="00F4036E"/>
    <w:rsid w:val="00F40836"/>
    <w:rsid w:val="00F40A1E"/>
    <w:rsid w:val="00F41374"/>
    <w:rsid w:val="00F419BB"/>
    <w:rsid w:val="00F42477"/>
    <w:rsid w:val="00F4282C"/>
    <w:rsid w:val="00F435F4"/>
    <w:rsid w:val="00F44D1E"/>
    <w:rsid w:val="00F45325"/>
    <w:rsid w:val="00F4613F"/>
    <w:rsid w:val="00F4615B"/>
    <w:rsid w:val="00F46BD3"/>
    <w:rsid w:val="00F47290"/>
    <w:rsid w:val="00F47B35"/>
    <w:rsid w:val="00F5035C"/>
    <w:rsid w:val="00F50560"/>
    <w:rsid w:val="00F53871"/>
    <w:rsid w:val="00F53EA9"/>
    <w:rsid w:val="00F548EB"/>
    <w:rsid w:val="00F5498D"/>
    <w:rsid w:val="00F54A40"/>
    <w:rsid w:val="00F55040"/>
    <w:rsid w:val="00F5539B"/>
    <w:rsid w:val="00F558D0"/>
    <w:rsid w:val="00F56568"/>
    <w:rsid w:val="00F57AD7"/>
    <w:rsid w:val="00F57B92"/>
    <w:rsid w:val="00F61ED4"/>
    <w:rsid w:val="00F62061"/>
    <w:rsid w:val="00F6289F"/>
    <w:rsid w:val="00F63518"/>
    <w:rsid w:val="00F63869"/>
    <w:rsid w:val="00F653EA"/>
    <w:rsid w:val="00F65516"/>
    <w:rsid w:val="00F66745"/>
    <w:rsid w:val="00F66777"/>
    <w:rsid w:val="00F66A18"/>
    <w:rsid w:val="00F66A92"/>
    <w:rsid w:val="00F66F67"/>
    <w:rsid w:val="00F67AA8"/>
    <w:rsid w:val="00F70358"/>
    <w:rsid w:val="00F70973"/>
    <w:rsid w:val="00F71209"/>
    <w:rsid w:val="00F71579"/>
    <w:rsid w:val="00F71A64"/>
    <w:rsid w:val="00F71DB0"/>
    <w:rsid w:val="00F7249D"/>
    <w:rsid w:val="00F74B58"/>
    <w:rsid w:val="00F7524B"/>
    <w:rsid w:val="00F7527C"/>
    <w:rsid w:val="00F75B16"/>
    <w:rsid w:val="00F76428"/>
    <w:rsid w:val="00F76883"/>
    <w:rsid w:val="00F809C9"/>
    <w:rsid w:val="00F80FCE"/>
    <w:rsid w:val="00F814F4"/>
    <w:rsid w:val="00F82D35"/>
    <w:rsid w:val="00F83892"/>
    <w:rsid w:val="00F843CF"/>
    <w:rsid w:val="00F8505D"/>
    <w:rsid w:val="00F867A6"/>
    <w:rsid w:val="00F873AB"/>
    <w:rsid w:val="00F87E7E"/>
    <w:rsid w:val="00F90E49"/>
    <w:rsid w:val="00F910AF"/>
    <w:rsid w:val="00F91AD2"/>
    <w:rsid w:val="00F91CEA"/>
    <w:rsid w:val="00F92DA5"/>
    <w:rsid w:val="00F92F50"/>
    <w:rsid w:val="00F94EE2"/>
    <w:rsid w:val="00F9563C"/>
    <w:rsid w:val="00F95D35"/>
    <w:rsid w:val="00F96033"/>
    <w:rsid w:val="00F96348"/>
    <w:rsid w:val="00F967A3"/>
    <w:rsid w:val="00F96861"/>
    <w:rsid w:val="00F97559"/>
    <w:rsid w:val="00FA00B7"/>
    <w:rsid w:val="00FA0AB8"/>
    <w:rsid w:val="00FA13F2"/>
    <w:rsid w:val="00FA14C2"/>
    <w:rsid w:val="00FA18EC"/>
    <w:rsid w:val="00FA1FD7"/>
    <w:rsid w:val="00FA4239"/>
    <w:rsid w:val="00FA671A"/>
    <w:rsid w:val="00FA714A"/>
    <w:rsid w:val="00FA7640"/>
    <w:rsid w:val="00FA7AFF"/>
    <w:rsid w:val="00FA7E2E"/>
    <w:rsid w:val="00FB0274"/>
    <w:rsid w:val="00FB0690"/>
    <w:rsid w:val="00FB0C75"/>
    <w:rsid w:val="00FB1563"/>
    <w:rsid w:val="00FB1726"/>
    <w:rsid w:val="00FB1F0D"/>
    <w:rsid w:val="00FB2477"/>
    <w:rsid w:val="00FB2A55"/>
    <w:rsid w:val="00FB5A2F"/>
    <w:rsid w:val="00FB6660"/>
    <w:rsid w:val="00FB6C2B"/>
    <w:rsid w:val="00FB788D"/>
    <w:rsid w:val="00FC043D"/>
    <w:rsid w:val="00FC09C5"/>
    <w:rsid w:val="00FC1ADE"/>
    <w:rsid w:val="00FC22E5"/>
    <w:rsid w:val="00FC278A"/>
    <w:rsid w:val="00FC7432"/>
    <w:rsid w:val="00FC7BB8"/>
    <w:rsid w:val="00FC7E70"/>
    <w:rsid w:val="00FD0038"/>
    <w:rsid w:val="00FD0514"/>
    <w:rsid w:val="00FD0B35"/>
    <w:rsid w:val="00FD29BF"/>
    <w:rsid w:val="00FD2D1F"/>
    <w:rsid w:val="00FD5C2D"/>
    <w:rsid w:val="00FD5E45"/>
    <w:rsid w:val="00FD7CC4"/>
    <w:rsid w:val="00FE1962"/>
    <w:rsid w:val="00FE28F2"/>
    <w:rsid w:val="00FE4862"/>
    <w:rsid w:val="00FE4A6D"/>
    <w:rsid w:val="00FE6505"/>
    <w:rsid w:val="00FE6951"/>
    <w:rsid w:val="00FE7BDF"/>
    <w:rsid w:val="00FF182D"/>
    <w:rsid w:val="00FF1D55"/>
    <w:rsid w:val="00FF20D0"/>
    <w:rsid w:val="00FF38C1"/>
    <w:rsid w:val="00FF3B44"/>
    <w:rsid w:val="00FF3C90"/>
    <w:rsid w:val="00FF462B"/>
    <w:rsid w:val="00FF5170"/>
    <w:rsid w:val="00FF6125"/>
    <w:rsid w:val="00FF6C4F"/>
    <w:rsid w:val="00FF6FF0"/>
    <w:rsid w:val="00FF7123"/>
    <w:rsid w:val="00FF76F9"/>
    <w:rsid w:val="0110395E"/>
    <w:rsid w:val="01356D76"/>
    <w:rsid w:val="01584CE3"/>
    <w:rsid w:val="01699321"/>
    <w:rsid w:val="01C382BE"/>
    <w:rsid w:val="01C79178"/>
    <w:rsid w:val="01F323BF"/>
    <w:rsid w:val="024E6223"/>
    <w:rsid w:val="0259F15A"/>
    <w:rsid w:val="02931610"/>
    <w:rsid w:val="030A5AE1"/>
    <w:rsid w:val="03386F7E"/>
    <w:rsid w:val="037FBB5F"/>
    <w:rsid w:val="039385EC"/>
    <w:rsid w:val="043223AD"/>
    <w:rsid w:val="0477F063"/>
    <w:rsid w:val="052DCA7A"/>
    <w:rsid w:val="054B7566"/>
    <w:rsid w:val="0561F190"/>
    <w:rsid w:val="0633A2CB"/>
    <w:rsid w:val="0639A9E6"/>
    <w:rsid w:val="064DBBFE"/>
    <w:rsid w:val="068F4EF4"/>
    <w:rsid w:val="06FE41D1"/>
    <w:rsid w:val="0776F9D0"/>
    <w:rsid w:val="080DD34C"/>
    <w:rsid w:val="080DE3D4"/>
    <w:rsid w:val="08315F5F"/>
    <w:rsid w:val="089DE4A7"/>
    <w:rsid w:val="08C6C063"/>
    <w:rsid w:val="08E64F34"/>
    <w:rsid w:val="09102CAA"/>
    <w:rsid w:val="096C5D39"/>
    <w:rsid w:val="0981B90B"/>
    <w:rsid w:val="09874344"/>
    <w:rsid w:val="0A76D8DA"/>
    <w:rsid w:val="0A7738EA"/>
    <w:rsid w:val="0A8AD8BB"/>
    <w:rsid w:val="0AECE8E8"/>
    <w:rsid w:val="0AF9353D"/>
    <w:rsid w:val="0B825A42"/>
    <w:rsid w:val="0C0727CB"/>
    <w:rsid w:val="0C29F1A9"/>
    <w:rsid w:val="0C6B0D95"/>
    <w:rsid w:val="0CE7C036"/>
    <w:rsid w:val="0CEABA34"/>
    <w:rsid w:val="0CED5604"/>
    <w:rsid w:val="0CF8E072"/>
    <w:rsid w:val="0D6E483B"/>
    <w:rsid w:val="0DBB43FA"/>
    <w:rsid w:val="0DDDB500"/>
    <w:rsid w:val="0DEAAB27"/>
    <w:rsid w:val="0E036DE2"/>
    <w:rsid w:val="0E565A44"/>
    <w:rsid w:val="0E892A15"/>
    <w:rsid w:val="0EA19687"/>
    <w:rsid w:val="0ECE851A"/>
    <w:rsid w:val="0EF1E513"/>
    <w:rsid w:val="0FB7AE65"/>
    <w:rsid w:val="0FB977EF"/>
    <w:rsid w:val="10290F7B"/>
    <w:rsid w:val="10297422"/>
    <w:rsid w:val="10762C41"/>
    <w:rsid w:val="10C6633F"/>
    <w:rsid w:val="10DB997F"/>
    <w:rsid w:val="1110799A"/>
    <w:rsid w:val="1145DC04"/>
    <w:rsid w:val="114EAE01"/>
    <w:rsid w:val="1223F5AB"/>
    <w:rsid w:val="1234A6C2"/>
    <w:rsid w:val="1270791F"/>
    <w:rsid w:val="12831C32"/>
    <w:rsid w:val="13497C01"/>
    <w:rsid w:val="1362F7F2"/>
    <w:rsid w:val="138DF5C0"/>
    <w:rsid w:val="13AAE680"/>
    <w:rsid w:val="13B2FD3B"/>
    <w:rsid w:val="13F56DF0"/>
    <w:rsid w:val="14FE8AEA"/>
    <w:rsid w:val="150AAA72"/>
    <w:rsid w:val="154DC4CE"/>
    <w:rsid w:val="159A53EF"/>
    <w:rsid w:val="15D23353"/>
    <w:rsid w:val="1691CBA2"/>
    <w:rsid w:val="1694CBF2"/>
    <w:rsid w:val="16F098C4"/>
    <w:rsid w:val="17250BFC"/>
    <w:rsid w:val="17A37F4E"/>
    <w:rsid w:val="17B081DE"/>
    <w:rsid w:val="17DD09A6"/>
    <w:rsid w:val="182A74E8"/>
    <w:rsid w:val="187313F1"/>
    <w:rsid w:val="18D2577B"/>
    <w:rsid w:val="18EE7AE9"/>
    <w:rsid w:val="19555E2C"/>
    <w:rsid w:val="19882996"/>
    <w:rsid w:val="19C02775"/>
    <w:rsid w:val="19C05D70"/>
    <w:rsid w:val="19C7B1A2"/>
    <w:rsid w:val="1A64AF74"/>
    <w:rsid w:val="1AB3870F"/>
    <w:rsid w:val="1AB95DA7"/>
    <w:rsid w:val="1B16653D"/>
    <w:rsid w:val="1B184DCB"/>
    <w:rsid w:val="1B1B3CA8"/>
    <w:rsid w:val="1B600DCC"/>
    <w:rsid w:val="1BCD6699"/>
    <w:rsid w:val="1CF07472"/>
    <w:rsid w:val="1D063C55"/>
    <w:rsid w:val="1E17DD52"/>
    <w:rsid w:val="1F3B8576"/>
    <w:rsid w:val="2046D588"/>
    <w:rsid w:val="209E232C"/>
    <w:rsid w:val="2144B453"/>
    <w:rsid w:val="2154B412"/>
    <w:rsid w:val="21606A95"/>
    <w:rsid w:val="216B7C3B"/>
    <w:rsid w:val="21A96BF4"/>
    <w:rsid w:val="21AC88B8"/>
    <w:rsid w:val="21B37507"/>
    <w:rsid w:val="2267188F"/>
    <w:rsid w:val="233317DB"/>
    <w:rsid w:val="2347B1F1"/>
    <w:rsid w:val="235FE8C7"/>
    <w:rsid w:val="23653F21"/>
    <w:rsid w:val="239D085B"/>
    <w:rsid w:val="23B0EF8E"/>
    <w:rsid w:val="23B1F0C5"/>
    <w:rsid w:val="245B7E0B"/>
    <w:rsid w:val="24A0E943"/>
    <w:rsid w:val="24CB0860"/>
    <w:rsid w:val="24FC6D46"/>
    <w:rsid w:val="252EDFC0"/>
    <w:rsid w:val="252FCE54"/>
    <w:rsid w:val="2593FC35"/>
    <w:rsid w:val="25C78654"/>
    <w:rsid w:val="25E8FAEE"/>
    <w:rsid w:val="2665D47F"/>
    <w:rsid w:val="26AD6BEC"/>
    <w:rsid w:val="26D3E64A"/>
    <w:rsid w:val="26EE849D"/>
    <w:rsid w:val="27626039"/>
    <w:rsid w:val="27648855"/>
    <w:rsid w:val="27AF270D"/>
    <w:rsid w:val="27C588C6"/>
    <w:rsid w:val="2803B1AE"/>
    <w:rsid w:val="2843F763"/>
    <w:rsid w:val="28C4828A"/>
    <w:rsid w:val="28ED8C08"/>
    <w:rsid w:val="292B0D37"/>
    <w:rsid w:val="2971EFB2"/>
    <w:rsid w:val="297E6B85"/>
    <w:rsid w:val="29D26A33"/>
    <w:rsid w:val="2A013FB8"/>
    <w:rsid w:val="2ABF1D89"/>
    <w:rsid w:val="2AC2F7D6"/>
    <w:rsid w:val="2B1A3BE6"/>
    <w:rsid w:val="2C2E17B3"/>
    <w:rsid w:val="2C649FD6"/>
    <w:rsid w:val="2CE5DFCC"/>
    <w:rsid w:val="2CF2C186"/>
    <w:rsid w:val="2D1011E3"/>
    <w:rsid w:val="2D656259"/>
    <w:rsid w:val="2DCDEEAA"/>
    <w:rsid w:val="2DEADB2D"/>
    <w:rsid w:val="2E093921"/>
    <w:rsid w:val="2E37A538"/>
    <w:rsid w:val="2E4B94C7"/>
    <w:rsid w:val="2E665AA2"/>
    <w:rsid w:val="2E850BE0"/>
    <w:rsid w:val="2E95A4A7"/>
    <w:rsid w:val="2E99545D"/>
    <w:rsid w:val="2F0BDB66"/>
    <w:rsid w:val="2F8B7603"/>
    <w:rsid w:val="2F8CA58B"/>
    <w:rsid w:val="2FF31059"/>
    <w:rsid w:val="30128BAC"/>
    <w:rsid w:val="305FE288"/>
    <w:rsid w:val="308FF87E"/>
    <w:rsid w:val="30AC0C46"/>
    <w:rsid w:val="30BD0790"/>
    <w:rsid w:val="30CAC12A"/>
    <w:rsid w:val="31434678"/>
    <w:rsid w:val="319E06AD"/>
    <w:rsid w:val="31F43873"/>
    <w:rsid w:val="3248BF35"/>
    <w:rsid w:val="3255C1BE"/>
    <w:rsid w:val="3256E3D0"/>
    <w:rsid w:val="32AE2E5B"/>
    <w:rsid w:val="32D2C480"/>
    <w:rsid w:val="32D525C8"/>
    <w:rsid w:val="32F364CF"/>
    <w:rsid w:val="331D1F56"/>
    <w:rsid w:val="3331C9C0"/>
    <w:rsid w:val="3392A41D"/>
    <w:rsid w:val="346DA6A9"/>
    <w:rsid w:val="346E94E1"/>
    <w:rsid w:val="3483BF42"/>
    <w:rsid w:val="35A33800"/>
    <w:rsid w:val="35FEF227"/>
    <w:rsid w:val="361E6B0D"/>
    <w:rsid w:val="36221970"/>
    <w:rsid w:val="362A5CCC"/>
    <w:rsid w:val="365491C8"/>
    <w:rsid w:val="368CAE96"/>
    <w:rsid w:val="36AC74B3"/>
    <w:rsid w:val="36B63156"/>
    <w:rsid w:val="36D3623A"/>
    <w:rsid w:val="36FB4A4F"/>
    <w:rsid w:val="37045370"/>
    <w:rsid w:val="37541E22"/>
    <w:rsid w:val="376EAE15"/>
    <w:rsid w:val="37819F7E"/>
    <w:rsid w:val="37CB675D"/>
    <w:rsid w:val="37DEE3FF"/>
    <w:rsid w:val="37F2E037"/>
    <w:rsid w:val="389AABB9"/>
    <w:rsid w:val="38A9BF28"/>
    <w:rsid w:val="38D35984"/>
    <w:rsid w:val="38F8BB11"/>
    <w:rsid w:val="391D6FDF"/>
    <w:rsid w:val="3920DAF1"/>
    <w:rsid w:val="397DE604"/>
    <w:rsid w:val="39B7B0A7"/>
    <w:rsid w:val="39CCFCAF"/>
    <w:rsid w:val="39D1D621"/>
    <w:rsid w:val="3A4ADFE9"/>
    <w:rsid w:val="3A59D23C"/>
    <w:rsid w:val="3AA84E5A"/>
    <w:rsid w:val="3AB94040"/>
    <w:rsid w:val="3AE2DA62"/>
    <w:rsid w:val="3B01FC52"/>
    <w:rsid w:val="3B1F0EDC"/>
    <w:rsid w:val="3B3DF887"/>
    <w:rsid w:val="3B862E74"/>
    <w:rsid w:val="3BAE96CA"/>
    <w:rsid w:val="3C2C3BB2"/>
    <w:rsid w:val="3C4B15AD"/>
    <w:rsid w:val="3C565982"/>
    <w:rsid w:val="3C948E15"/>
    <w:rsid w:val="3CD4ED60"/>
    <w:rsid w:val="3D0D41F2"/>
    <w:rsid w:val="3D44A553"/>
    <w:rsid w:val="3DD54479"/>
    <w:rsid w:val="3E12913D"/>
    <w:rsid w:val="3E484404"/>
    <w:rsid w:val="3F4AC0DF"/>
    <w:rsid w:val="3FBEEAF7"/>
    <w:rsid w:val="3FC90DA0"/>
    <w:rsid w:val="4015A8B0"/>
    <w:rsid w:val="402CA6EB"/>
    <w:rsid w:val="4046F047"/>
    <w:rsid w:val="405003F7"/>
    <w:rsid w:val="406E5B06"/>
    <w:rsid w:val="417F018D"/>
    <w:rsid w:val="41F8C757"/>
    <w:rsid w:val="4285667A"/>
    <w:rsid w:val="429558E3"/>
    <w:rsid w:val="42F675A0"/>
    <w:rsid w:val="431718D9"/>
    <w:rsid w:val="434F0CDA"/>
    <w:rsid w:val="43F93460"/>
    <w:rsid w:val="440D761A"/>
    <w:rsid w:val="44E513C5"/>
    <w:rsid w:val="4534B7BC"/>
    <w:rsid w:val="45A883A8"/>
    <w:rsid w:val="45ED7336"/>
    <w:rsid w:val="45F6A522"/>
    <w:rsid w:val="462FD615"/>
    <w:rsid w:val="4630BD1F"/>
    <w:rsid w:val="4654C694"/>
    <w:rsid w:val="46A5C4AE"/>
    <w:rsid w:val="46B41E4A"/>
    <w:rsid w:val="4709C8BA"/>
    <w:rsid w:val="470CD3E7"/>
    <w:rsid w:val="471660E3"/>
    <w:rsid w:val="474516DC"/>
    <w:rsid w:val="47623240"/>
    <w:rsid w:val="478BBA2D"/>
    <w:rsid w:val="47A00367"/>
    <w:rsid w:val="47D2A013"/>
    <w:rsid w:val="47E9B23A"/>
    <w:rsid w:val="47F11D39"/>
    <w:rsid w:val="484995B7"/>
    <w:rsid w:val="48E62AC5"/>
    <w:rsid w:val="48F50E2D"/>
    <w:rsid w:val="49543857"/>
    <w:rsid w:val="496DB841"/>
    <w:rsid w:val="49720FF1"/>
    <w:rsid w:val="49B5A33E"/>
    <w:rsid w:val="49C82601"/>
    <w:rsid w:val="49DC60C8"/>
    <w:rsid w:val="49DD40B0"/>
    <w:rsid w:val="49FC25FD"/>
    <w:rsid w:val="4A71C08B"/>
    <w:rsid w:val="4ADD3796"/>
    <w:rsid w:val="4B3A3672"/>
    <w:rsid w:val="4BA8FF1C"/>
    <w:rsid w:val="4BD119E3"/>
    <w:rsid w:val="4C38BD6E"/>
    <w:rsid w:val="4C5029FB"/>
    <w:rsid w:val="4C6A9678"/>
    <w:rsid w:val="4E4CA446"/>
    <w:rsid w:val="4EA81B53"/>
    <w:rsid w:val="4F02E5B5"/>
    <w:rsid w:val="4FF58C31"/>
    <w:rsid w:val="4FFD233F"/>
    <w:rsid w:val="500E7725"/>
    <w:rsid w:val="503879CF"/>
    <w:rsid w:val="50A58725"/>
    <w:rsid w:val="5112AE24"/>
    <w:rsid w:val="51910B97"/>
    <w:rsid w:val="519BF416"/>
    <w:rsid w:val="51BC2985"/>
    <w:rsid w:val="51D14E04"/>
    <w:rsid w:val="51E83580"/>
    <w:rsid w:val="5201CA4E"/>
    <w:rsid w:val="52415786"/>
    <w:rsid w:val="52736361"/>
    <w:rsid w:val="529DF86B"/>
    <w:rsid w:val="52C367D8"/>
    <w:rsid w:val="53B06450"/>
    <w:rsid w:val="53DA91B6"/>
    <w:rsid w:val="53DD27E7"/>
    <w:rsid w:val="54B0D13A"/>
    <w:rsid w:val="54F3DAA4"/>
    <w:rsid w:val="55FCDFCB"/>
    <w:rsid w:val="562571FF"/>
    <w:rsid w:val="565A2996"/>
    <w:rsid w:val="57197CF3"/>
    <w:rsid w:val="578BAAB0"/>
    <w:rsid w:val="57B7AC13"/>
    <w:rsid w:val="57C99F25"/>
    <w:rsid w:val="5801AB89"/>
    <w:rsid w:val="585AC91D"/>
    <w:rsid w:val="5872BB10"/>
    <w:rsid w:val="58A8DA10"/>
    <w:rsid w:val="58B871DB"/>
    <w:rsid w:val="58CD1625"/>
    <w:rsid w:val="591638C4"/>
    <w:rsid w:val="5963B1ED"/>
    <w:rsid w:val="5A03CA01"/>
    <w:rsid w:val="5AA37FC2"/>
    <w:rsid w:val="5AAA1CC0"/>
    <w:rsid w:val="5B5DD399"/>
    <w:rsid w:val="5C027165"/>
    <w:rsid w:val="5C032796"/>
    <w:rsid w:val="5C2F8BCD"/>
    <w:rsid w:val="5C8B30FD"/>
    <w:rsid w:val="5CD3D1D0"/>
    <w:rsid w:val="5D13D4CB"/>
    <w:rsid w:val="5D1CE2E3"/>
    <w:rsid w:val="5D31A129"/>
    <w:rsid w:val="5DF4F2A1"/>
    <w:rsid w:val="5DFA5F54"/>
    <w:rsid w:val="5E639CF1"/>
    <w:rsid w:val="5EAB5FC0"/>
    <w:rsid w:val="5ED7D211"/>
    <w:rsid w:val="5EDB9E29"/>
    <w:rsid w:val="5F2EC7AC"/>
    <w:rsid w:val="5F33699B"/>
    <w:rsid w:val="5F37AF6C"/>
    <w:rsid w:val="5F5DA7C5"/>
    <w:rsid w:val="5FA754C2"/>
    <w:rsid w:val="5FCFD582"/>
    <w:rsid w:val="5FE7573F"/>
    <w:rsid w:val="6017784C"/>
    <w:rsid w:val="60507FAC"/>
    <w:rsid w:val="605EF7FC"/>
    <w:rsid w:val="608AF75E"/>
    <w:rsid w:val="619F2A53"/>
    <w:rsid w:val="61E006E9"/>
    <w:rsid w:val="622158C2"/>
    <w:rsid w:val="623DC70E"/>
    <w:rsid w:val="624B38A7"/>
    <w:rsid w:val="627F84C1"/>
    <w:rsid w:val="628CB276"/>
    <w:rsid w:val="629F9BD3"/>
    <w:rsid w:val="630C95B0"/>
    <w:rsid w:val="632060CB"/>
    <w:rsid w:val="6331E836"/>
    <w:rsid w:val="635A7D47"/>
    <w:rsid w:val="639B8BA8"/>
    <w:rsid w:val="63CA176D"/>
    <w:rsid w:val="63CFD5CE"/>
    <w:rsid w:val="63FFAF1D"/>
    <w:rsid w:val="6402FC52"/>
    <w:rsid w:val="645AA73B"/>
    <w:rsid w:val="6460D553"/>
    <w:rsid w:val="64CCDAD7"/>
    <w:rsid w:val="64CED851"/>
    <w:rsid w:val="650AACC7"/>
    <w:rsid w:val="6510FD79"/>
    <w:rsid w:val="65489E68"/>
    <w:rsid w:val="656AB243"/>
    <w:rsid w:val="658C3F34"/>
    <w:rsid w:val="663D54BB"/>
    <w:rsid w:val="66505D6F"/>
    <w:rsid w:val="669CD0B0"/>
    <w:rsid w:val="67032F20"/>
    <w:rsid w:val="67052B21"/>
    <w:rsid w:val="6724939D"/>
    <w:rsid w:val="6737B581"/>
    <w:rsid w:val="681EAF66"/>
    <w:rsid w:val="6838A111"/>
    <w:rsid w:val="687CB681"/>
    <w:rsid w:val="68B200C0"/>
    <w:rsid w:val="68EB892E"/>
    <w:rsid w:val="68F10DFA"/>
    <w:rsid w:val="6926B7B8"/>
    <w:rsid w:val="69713E73"/>
    <w:rsid w:val="698E2872"/>
    <w:rsid w:val="69BFB9F6"/>
    <w:rsid w:val="69F3F698"/>
    <w:rsid w:val="6A09DF97"/>
    <w:rsid w:val="6A243F47"/>
    <w:rsid w:val="6A7332FB"/>
    <w:rsid w:val="6ADA114C"/>
    <w:rsid w:val="6B12D02A"/>
    <w:rsid w:val="6B137DCD"/>
    <w:rsid w:val="6BF5B3F4"/>
    <w:rsid w:val="6C21B6DC"/>
    <w:rsid w:val="6C562A9D"/>
    <w:rsid w:val="6CAF4E2E"/>
    <w:rsid w:val="6CCB40D6"/>
    <w:rsid w:val="6CD6C8E4"/>
    <w:rsid w:val="6D56E0CA"/>
    <w:rsid w:val="6D90C4CE"/>
    <w:rsid w:val="6E0EFC98"/>
    <w:rsid w:val="6E1B2A8C"/>
    <w:rsid w:val="6E333A6E"/>
    <w:rsid w:val="6E57D97A"/>
    <w:rsid w:val="6F086F75"/>
    <w:rsid w:val="6F18006D"/>
    <w:rsid w:val="6F33F566"/>
    <w:rsid w:val="6F365225"/>
    <w:rsid w:val="6FBB7075"/>
    <w:rsid w:val="7050FAB5"/>
    <w:rsid w:val="7077FAA2"/>
    <w:rsid w:val="71387208"/>
    <w:rsid w:val="7158C73F"/>
    <w:rsid w:val="71C41346"/>
    <w:rsid w:val="71E9B9A0"/>
    <w:rsid w:val="71FFBB49"/>
    <w:rsid w:val="724C0D02"/>
    <w:rsid w:val="7259CE12"/>
    <w:rsid w:val="725D647F"/>
    <w:rsid w:val="72960E24"/>
    <w:rsid w:val="7305A0A1"/>
    <w:rsid w:val="73259131"/>
    <w:rsid w:val="738EC624"/>
    <w:rsid w:val="7413E541"/>
    <w:rsid w:val="7443E688"/>
    <w:rsid w:val="74B0A755"/>
    <w:rsid w:val="750C856F"/>
    <w:rsid w:val="7572FC18"/>
    <w:rsid w:val="7598E08D"/>
    <w:rsid w:val="75A5BAAE"/>
    <w:rsid w:val="763FE072"/>
    <w:rsid w:val="765F1C1F"/>
    <w:rsid w:val="7663A20D"/>
    <w:rsid w:val="766D340A"/>
    <w:rsid w:val="768692D1"/>
    <w:rsid w:val="7692B473"/>
    <w:rsid w:val="76DDC072"/>
    <w:rsid w:val="774933D3"/>
    <w:rsid w:val="777EE714"/>
    <w:rsid w:val="77CFBCFD"/>
    <w:rsid w:val="77F61214"/>
    <w:rsid w:val="77FCE486"/>
    <w:rsid w:val="78024A25"/>
    <w:rsid w:val="78787266"/>
    <w:rsid w:val="7898B8BA"/>
    <w:rsid w:val="78A26070"/>
    <w:rsid w:val="78C26E97"/>
    <w:rsid w:val="78C669B5"/>
    <w:rsid w:val="79276A50"/>
    <w:rsid w:val="7959D257"/>
    <w:rsid w:val="7987BB2B"/>
    <w:rsid w:val="79E060FC"/>
    <w:rsid w:val="79FA4DBB"/>
    <w:rsid w:val="7A9AE6E6"/>
    <w:rsid w:val="7C1AB733"/>
    <w:rsid w:val="7C63B54C"/>
    <w:rsid w:val="7C6AACAB"/>
    <w:rsid w:val="7C91951D"/>
    <w:rsid w:val="7CB3417D"/>
    <w:rsid w:val="7D0BB382"/>
    <w:rsid w:val="7D239049"/>
    <w:rsid w:val="7D6249EF"/>
    <w:rsid w:val="7D78D703"/>
    <w:rsid w:val="7D7AF805"/>
    <w:rsid w:val="7DDC04A8"/>
    <w:rsid w:val="7E22AFF1"/>
    <w:rsid w:val="7E86FFF8"/>
    <w:rsid w:val="7E9DAD3C"/>
    <w:rsid w:val="7EAF1CA9"/>
    <w:rsid w:val="7EC8B98E"/>
    <w:rsid w:val="7EDD6B0A"/>
    <w:rsid w:val="7EEFF3FA"/>
    <w:rsid w:val="7F921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4EB1A0"/>
  <w15:docId w15:val="{DD8FA904-85F4-4433-87AB-38EFCE9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946"/>
  </w:style>
  <w:style w:type="paragraph" w:styleId="Heading1">
    <w:name w:val="heading 1"/>
    <w:basedOn w:val="Normal"/>
    <w:next w:val="Normal"/>
    <w:link w:val="Heading1Char"/>
    <w:uiPriority w:val="9"/>
    <w:qFormat/>
    <w:rsid w:val="009968F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68F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68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68F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68F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96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68F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68F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68F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qFormat/>
    <w:rsid w:val="00183EBA"/>
    <w:pPr>
      <w:tabs>
        <w:tab w:val="center" w:pos="4153"/>
        <w:tab w:val="right" w:pos="8306"/>
      </w:tabs>
    </w:pPr>
  </w:style>
  <w:style w:type="paragraph" w:styleId="Footer">
    <w:name w:val="footer"/>
    <w:aliases w:val="ŠFooter"/>
    <w:basedOn w:val="Normal"/>
    <w:link w:val="FooterChar"/>
    <w:uiPriority w:val="4"/>
    <w:qFormat/>
    <w:rsid w:val="00183EBA"/>
    <w:pPr>
      <w:tabs>
        <w:tab w:val="center" w:pos="4153"/>
        <w:tab w:val="right" w:pos="8306"/>
      </w:tabs>
    </w:pPr>
  </w:style>
  <w:style w:type="character" w:customStyle="1" w:styleId="HeaderChar">
    <w:name w:val="Header Char"/>
    <w:aliases w:val="ŠHeader Char"/>
    <w:basedOn w:val="DefaultParagraphFont"/>
    <w:link w:val="Header"/>
    <w:uiPriority w:val="5"/>
    <w:rsid w:val="00183EBA"/>
    <w:rPr>
      <w:rFonts w:ascii="Arial" w:hAnsi="Arial"/>
      <w:color w:val="4D4D4D"/>
      <w:szCs w:val="24"/>
      <w:lang w:val="en-AU" w:eastAsia="en-US" w:bidi="ar-SA"/>
    </w:rPr>
  </w:style>
  <w:style w:type="paragraph" w:customStyle="1" w:styleId="StyleStyleTable-EntryBoldUnderlineBefore2ptAfter2">
    <w:name w:val="Style Style Table - Entry + Bold Underline Before:  2 pt After:  2 ..."/>
    <w:basedOn w:val="Normal"/>
    <w:rsid w:val="00183EBA"/>
    <w:pPr>
      <w:widowControl w:val="0"/>
      <w:tabs>
        <w:tab w:val="left" w:pos="205"/>
      </w:tabs>
      <w:autoSpaceDE w:val="0"/>
      <w:autoSpaceDN w:val="0"/>
      <w:adjustRightInd w:val="0"/>
      <w:spacing w:before="120" w:after="120" w:line="240" w:lineRule="auto"/>
    </w:pPr>
    <w:rPr>
      <w:b/>
      <w:bCs/>
      <w:lang w:val="en-US"/>
    </w:rPr>
  </w:style>
  <w:style w:type="paragraph" w:styleId="ListBullet">
    <w:name w:val="List Bullet"/>
    <w:basedOn w:val="Normal"/>
    <w:link w:val="ListBulletChar"/>
    <w:rsid w:val="00744E61"/>
    <w:pPr>
      <w:numPr>
        <w:numId w:val="1"/>
      </w:numPr>
      <w:spacing w:after="84"/>
    </w:pPr>
  </w:style>
  <w:style w:type="paragraph" w:customStyle="1" w:styleId="Table-ColumnHeading">
    <w:name w:val="Table - Column Heading"/>
    <w:basedOn w:val="Normal"/>
    <w:rsid w:val="00744E61"/>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customStyle="1" w:styleId="Table-Entry">
    <w:name w:val="Table - Entry"/>
    <w:basedOn w:val="Normal"/>
    <w:rsid w:val="00744E61"/>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StyleTable-EntryBefore6ptAfter6pt">
    <w:name w:val="Style Table - Entry + Before:  6 pt After:  6 pt"/>
    <w:basedOn w:val="Table-Entry"/>
    <w:rsid w:val="00744E61"/>
    <w:pPr>
      <w:spacing w:before="120" w:after="120"/>
    </w:pPr>
    <w:rPr>
      <w:rFonts w:cs="Times New Roman"/>
      <w:color w:val="4D4D4D"/>
      <w:sz w:val="20"/>
      <w:szCs w:val="20"/>
    </w:rPr>
  </w:style>
  <w:style w:type="paragraph" w:customStyle="1" w:styleId="StyleTable-ColumnHeadingBefore6ptAfter6pt">
    <w:name w:val="Style Table - Column Heading + Before:  6 pt After:  6 pt"/>
    <w:basedOn w:val="Table-ColumnHeading"/>
    <w:rsid w:val="00744E61"/>
    <w:pPr>
      <w:spacing w:before="120" w:after="120"/>
    </w:pPr>
    <w:rPr>
      <w:rFonts w:cs="Times New Roman"/>
      <w:sz w:val="20"/>
      <w:szCs w:val="20"/>
    </w:rPr>
  </w:style>
  <w:style w:type="paragraph" w:customStyle="1" w:styleId="TOCTitle">
    <w:name w:val="TOC Title"/>
    <w:basedOn w:val="Header"/>
    <w:link w:val="TOCTitleChar"/>
    <w:rsid w:val="00744E61"/>
    <w:pPr>
      <w:tabs>
        <w:tab w:val="clear" w:pos="4153"/>
        <w:tab w:val="clear" w:pos="8306"/>
        <w:tab w:val="center" w:pos="4320"/>
        <w:tab w:val="right" w:pos="8640"/>
      </w:tabs>
      <w:spacing w:after="0" w:line="245" w:lineRule="atLeast"/>
      <w:ind w:left="-284"/>
    </w:pPr>
    <w:rPr>
      <w:color w:val="D2000B"/>
      <w:sz w:val="24"/>
    </w:rPr>
  </w:style>
  <w:style w:type="character" w:customStyle="1" w:styleId="TOCTitleChar">
    <w:name w:val="TOC Title Char"/>
    <w:basedOn w:val="HeaderChar"/>
    <w:link w:val="TOCTitle"/>
    <w:rsid w:val="00744E61"/>
    <w:rPr>
      <w:rFonts w:ascii="Arial" w:hAnsi="Arial"/>
      <w:color w:val="D2000B"/>
      <w:sz w:val="24"/>
      <w:szCs w:val="24"/>
      <w:lang w:val="en-AU" w:eastAsia="en-US" w:bidi="ar-SA"/>
    </w:rPr>
  </w:style>
  <w:style w:type="paragraph" w:styleId="Quote">
    <w:name w:val="Quote"/>
    <w:basedOn w:val="Normal"/>
    <w:next w:val="Normal"/>
    <w:link w:val="QuoteChar"/>
    <w:uiPriority w:val="29"/>
    <w:qFormat/>
    <w:rsid w:val="009968F9"/>
    <w:pPr>
      <w:spacing w:before="200" w:after="0"/>
      <w:ind w:left="360" w:right="360"/>
    </w:pPr>
    <w:rPr>
      <w:i/>
      <w:iCs/>
    </w:rPr>
  </w:style>
  <w:style w:type="character" w:customStyle="1" w:styleId="ListBulletChar">
    <w:name w:val="List Bullet Char"/>
    <w:basedOn w:val="DefaultParagraphFont"/>
    <w:link w:val="ListBullet"/>
    <w:rsid w:val="00744E61"/>
  </w:style>
  <w:style w:type="paragraph" w:customStyle="1" w:styleId="StyleTable-RowHeadingBoldWhiteCenteredBefore6ptA">
    <w:name w:val="Style Table - Row Heading + Bold White Centered Before:  6 pt A..."/>
    <w:basedOn w:val="Normal"/>
    <w:rsid w:val="00744E61"/>
    <w:pPr>
      <w:widowControl w:val="0"/>
      <w:autoSpaceDE w:val="0"/>
      <w:autoSpaceDN w:val="0"/>
      <w:adjustRightInd w:val="0"/>
      <w:spacing w:before="120" w:after="120" w:line="240" w:lineRule="auto"/>
      <w:jc w:val="center"/>
    </w:pPr>
    <w:rPr>
      <w:b/>
      <w:bCs/>
      <w:color w:val="FFFFFF"/>
      <w:lang w:val="en-US"/>
    </w:rPr>
  </w:style>
  <w:style w:type="paragraph" w:styleId="ListBullet2">
    <w:name w:val="List Bullet 2"/>
    <w:basedOn w:val="Normal"/>
    <w:rsid w:val="00995A17"/>
    <w:pPr>
      <w:numPr>
        <w:numId w:val="2"/>
      </w:numPr>
    </w:pPr>
  </w:style>
  <w:style w:type="table" w:styleId="TableGrid">
    <w:name w:val="Table Grid"/>
    <w:basedOn w:val="TableNormal"/>
    <w:uiPriority w:val="59"/>
    <w:rsid w:val="002A6853"/>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4018"/>
    <w:rPr>
      <w:rFonts w:ascii="Tahoma" w:hAnsi="Tahoma" w:cs="Tahoma"/>
      <w:sz w:val="16"/>
      <w:szCs w:val="16"/>
    </w:rPr>
  </w:style>
  <w:style w:type="paragraph" w:customStyle="1" w:styleId="StyleHeading1SkyBlue">
    <w:name w:val="Style Heading 1 + Sky Blue"/>
    <w:basedOn w:val="Heading1"/>
    <w:autoRedefine/>
    <w:rsid w:val="001653DB"/>
    <w:rPr>
      <w:bCs w:val="0"/>
    </w:rPr>
  </w:style>
  <w:style w:type="paragraph" w:styleId="BodyText">
    <w:name w:val="Body Text"/>
    <w:basedOn w:val="Normal"/>
    <w:link w:val="BodyTextChar"/>
    <w:rsid w:val="00D4264E"/>
    <w:pPr>
      <w:spacing w:before="120" w:after="120" w:line="240" w:lineRule="auto"/>
    </w:pPr>
    <w:rPr>
      <w:rFonts w:ascii="Arial Narrow" w:hAnsi="Arial Narrow"/>
    </w:rPr>
  </w:style>
  <w:style w:type="character" w:customStyle="1" w:styleId="BodyTextChar">
    <w:name w:val="Body Text Char"/>
    <w:basedOn w:val="DefaultParagraphFont"/>
    <w:link w:val="BodyText"/>
    <w:rsid w:val="00D4264E"/>
    <w:rPr>
      <w:rFonts w:ascii="Arial Narrow" w:hAnsi="Arial Narrow"/>
      <w:sz w:val="22"/>
      <w:szCs w:val="24"/>
      <w:lang w:val="en-AU" w:eastAsia="en-US" w:bidi="ar-SA"/>
    </w:rPr>
  </w:style>
  <w:style w:type="paragraph" w:styleId="BodyText2">
    <w:name w:val="Body Text 2"/>
    <w:basedOn w:val="BodyText"/>
    <w:rsid w:val="004E195A"/>
    <w:pPr>
      <w:spacing w:line="300" w:lineRule="auto"/>
      <w:ind w:left="1418" w:hanging="360"/>
    </w:pPr>
    <w:rPr>
      <w:rFonts w:ascii="Arial" w:hAnsi="Arial" w:cs="Arial"/>
      <w:spacing w:val="4"/>
      <w:sz w:val="20"/>
    </w:rPr>
  </w:style>
  <w:style w:type="character" w:customStyle="1" w:styleId="Heading1Char">
    <w:name w:val="Heading 1 Char"/>
    <w:basedOn w:val="DefaultParagraphFont"/>
    <w:link w:val="Heading1"/>
    <w:uiPriority w:val="9"/>
    <w:rsid w:val="009968F9"/>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9968F9"/>
    <w:rPr>
      <w:rFonts w:asciiTheme="majorHAnsi" w:eastAsiaTheme="majorEastAsia" w:hAnsiTheme="majorHAnsi" w:cstheme="majorBidi"/>
      <w:b/>
      <w:bCs/>
      <w:i/>
      <w:iCs/>
    </w:rPr>
  </w:style>
  <w:style w:type="character" w:customStyle="1" w:styleId="QuoteChar">
    <w:name w:val="Quote Char"/>
    <w:basedOn w:val="DefaultParagraphFont"/>
    <w:link w:val="Quote"/>
    <w:uiPriority w:val="29"/>
    <w:rsid w:val="009968F9"/>
    <w:rPr>
      <w:i/>
      <w:iCs/>
    </w:rPr>
  </w:style>
  <w:style w:type="paragraph" w:styleId="ListNumber">
    <w:name w:val="List Number"/>
    <w:rsid w:val="00114456"/>
    <w:pPr>
      <w:tabs>
        <w:tab w:val="num" w:pos="1134"/>
      </w:tabs>
      <w:spacing w:before="120" w:after="120" w:line="300" w:lineRule="auto"/>
      <w:ind w:left="1134" w:hanging="567"/>
    </w:pPr>
    <w:rPr>
      <w:rFonts w:ascii="Arial" w:hAnsi="Arial"/>
      <w:spacing w:val="4"/>
      <w:szCs w:val="24"/>
    </w:rPr>
  </w:style>
  <w:style w:type="character" w:customStyle="1" w:styleId="CharChar7">
    <w:name w:val="Char Char7"/>
    <w:basedOn w:val="DefaultParagraphFont"/>
    <w:locked/>
    <w:rsid w:val="00A6740F"/>
    <w:rPr>
      <w:rFonts w:cs="Times New Roman"/>
    </w:rPr>
  </w:style>
  <w:style w:type="paragraph" w:customStyle="1" w:styleId="ReportTitle">
    <w:name w:val="Report Title"/>
    <w:basedOn w:val="Normal"/>
    <w:link w:val="ReportTitleChar"/>
    <w:rsid w:val="00A6740F"/>
    <w:pPr>
      <w:spacing w:after="35" w:line="480" w:lineRule="exact"/>
    </w:pPr>
    <w:rPr>
      <w:rFonts w:eastAsia="Calibri"/>
      <w:color w:val="D2000B"/>
      <w:spacing w:val="-12"/>
      <w:sz w:val="46"/>
      <w:szCs w:val="46"/>
    </w:rPr>
  </w:style>
  <w:style w:type="paragraph" w:customStyle="1" w:styleId="ReportSub-Title">
    <w:name w:val="Report Sub-Title"/>
    <w:basedOn w:val="Normal"/>
    <w:rsid w:val="00A6740F"/>
    <w:pPr>
      <w:spacing w:line="330" w:lineRule="exact"/>
    </w:pPr>
    <w:rPr>
      <w:rFonts w:eastAsia="Calibri"/>
      <w:color w:val="808080"/>
      <w:spacing w:val="-6"/>
      <w:sz w:val="28"/>
      <w:szCs w:val="28"/>
    </w:rPr>
  </w:style>
  <w:style w:type="paragraph" w:customStyle="1" w:styleId="CopyrightDetailsBold">
    <w:name w:val="Copyright Details Bold"/>
    <w:basedOn w:val="Normal"/>
    <w:rsid w:val="00A6740F"/>
    <w:pPr>
      <w:spacing w:after="0" w:line="260" w:lineRule="exact"/>
    </w:pPr>
    <w:rPr>
      <w:rFonts w:eastAsia="Calibri"/>
      <w:b/>
    </w:rPr>
  </w:style>
  <w:style w:type="paragraph" w:customStyle="1" w:styleId="CopyrightDetails">
    <w:name w:val="Copyright Details"/>
    <w:basedOn w:val="Normal"/>
    <w:rsid w:val="00A6740F"/>
    <w:pPr>
      <w:spacing w:after="0" w:line="260" w:lineRule="exact"/>
    </w:pPr>
    <w:rPr>
      <w:rFonts w:eastAsia="Calibri"/>
    </w:rPr>
  </w:style>
  <w:style w:type="paragraph" w:customStyle="1" w:styleId="StyleReportTitle15pt">
    <w:name w:val="Style Report Title + 15 pt"/>
    <w:basedOn w:val="ReportTitle"/>
    <w:link w:val="StyleReportTitle15ptChar"/>
    <w:rsid w:val="00A6740F"/>
    <w:rPr>
      <w:color w:val="00CCFF"/>
      <w:sz w:val="30"/>
    </w:rPr>
  </w:style>
  <w:style w:type="character" w:customStyle="1" w:styleId="ReportTitleChar">
    <w:name w:val="Report Title Char"/>
    <w:basedOn w:val="DefaultParagraphFont"/>
    <w:link w:val="ReportTitle"/>
    <w:rsid w:val="00A6740F"/>
    <w:rPr>
      <w:rFonts w:ascii="Arial" w:eastAsia="Calibri" w:hAnsi="Arial"/>
      <w:color w:val="D2000B"/>
      <w:spacing w:val="-12"/>
      <w:sz w:val="46"/>
      <w:szCs w:val="46"/>
      <w:lang w:val="en-AU" w:eastAsia="en-US" w:bidi="ar-SA"/>
    </w:rPr>
  </w:style>
  <w:style w:type="character" w:customStyle="1" w:styleId="StyleReportTitle15ptChar">
    <w:name w:val="Style Report Title + 15 pt Char"/>
    <w:basedOn w:val="ReportTitleChar"/>
    <w:link w:val="StyleReportTitle15pt"/>
    <w:rsid w:val="00A6740F"/>
    <w:rPr>
      <w:rFonts w:ascii="Arial" w:eastAsia="Calibri" w:hAnsi="Arial"/>
      <w:color w:val="00CCFF"/>
      <w:spacing w:val="-12"/>
      <w:sz w:val="30"/>
      <w:szCs w:val="46"/>
      <w:lang w:val="en-AU" w:eastAsia="en-US" w:bidi="ar-SA"/>
    </w:rPr>
  </w:style>
  <w:style w:type="character" w:customStyle="1" w:styleId="Heading2Char">
    <w:name w:val="Heading 2 Char"/>
    <w:basedOn w:val="DefaultParagraphFont"/>
    <w:link w:val="Heading2"/>
    <w:uiPriority w:val="9"/>
    <w:rsid w:val="009968F9"/>
    <w:rPr>
      <w:rFonts w:asciiTheme="majorHAnsi" w:eastAsiaTheme="majorEastAsia" w:hAnsiTheme="majorHAnsi" w:cstheme="majorBidi"/>
      <w:b/>
      <w:bCs/>
      <w:sz w:val="26"/>
      <w:szCs w:val="26"/>
    </w:rPr>
  </w:style>
  <w:style w:type="character" w:styleId="PageNumber">
    <w:name w:val="page number"/>
    <w:basedOn w:val="DefaultParagraphFont"/>
    <w:rsid w:val="00703C7E"/>
  </w:style>
  <w:style w:type="character" w:styleId="Hyperlink">
    <w:name w:val="Hyperlink"/>
    <w:basedOn w:val="DefaultParagraphFont"/>
    <w:uiPriority w:val="99"/>
    <w:unhideWhenUsed/>
    <w:rsid w:val="00290E2A"/>
    <w:rPr>
      <w:color w:val="0000FF"/>
      <w:u w:val="single"/>
    </w:rPr>
  </w:style>
  <w:style w:type="character" w:styleId="FollowedHyperlink">
    <w:name w:val="FollowedHyperlink"/>
    <w:basedOn w:val="DefaultParagraphFont"/>
    <w:rsid w:val="00A55A82"/>
    <w:rPr>
      <w:color w:val="FF79C2" w:themeColor="followedHyperlink"/>
      <w:u w:val="single"/>
    </w:rPr>
  </w:style>
  <w:style w:type="paragraph" w:styleId="ListParagraph">
    <w:name w:val="List Paragraph"/>
    <w:basedOn w:val="Normal"/>
    <w:uiPriority w:val="34"/>
    <w:qFormat/>
    <w:rsid w:val="009968F9"/>
    <w:pPr>
      <w:ind w:left="720"/>
      <w:contextualSpacing/>
    </w:pPr>
  </w:style>
  <w:style w:type="character" w:styleId="CommentReference">
    <w:name w:val="annotation reference"/>
    <w:basedOn w:val="DefaultParagraphFont"/>
    <w:uiPriority w:val="99"/>
    <w:rsid w:val="00A71274"/>
    <w:rPr>
      <w:sz w:val="16"/>
      <w:szCs w:val="16"/>
    </w:rPr>
  </w:style>
  <w:style w:type="paragraph" w:styleId="CommentText">
    <w:name w:val="annotation text"/>
    <w:basedOn w:val="Normal"/>
    <w:link w:val="CommentTextChar"/>
    <w:uiPriority w:val="99"/>
    <w:rsid w:val="00A71274"/>
    <w:pPr>
      <w:spacing w:line="240" w:lineRule="auto"/>
    </w:pPr>
  </w:style>
  <w:style w:type="character" w:customStyle="1" w:styleId="CommentTextChar">
    <w:name w:val="Comment Text Char"/>
    <w:basedOn w:val="DefaultParagraphFont"/>
    <w:link w:val="CommentText"/>
    <w:uiPriority w:val="99"/>
    <w:rsid w:val="00A71274"/>
  </w:style>
  <w:style w:type="paragraph" w:styleId="CommentSubject">
    <w:name w:val="annotation subject"/>
    <w:basedOn w:val="CommentText"/>
    <w:next w:val="CommentText"/>
    <w:link w:val="CommentSubjectChar"/>
    <w:rsid w:val="00A71274"/>
    <w:rPr>
      <w:b/>
      <w:bCs/>
    </w:rPr>
  </w:style>
  <w:style w:type="character" w:customStyle="1" w:styleId="CommentSubjectChar">
    <w:name w:val="Comment Subject Char"/>
    <w:basedOn w:val="CommentTextChar"/>
    <w:link w:val="CommentSubject"/>
    <w:rsid w:val="00A71274"/>
    <w:rPr>
      <w:b/>
      <w:bCs/>
    </w:rPr>
  </w:style>
  <w:style w:type="paragraph" w:styleId="Revision">
    <w:name w:val="Revision"/>
    <w:hidden/>
    <w:uiPriority w:val="99"/>
    <w:semiHidden/>
    <w:rsid w:val="001A3316"/>
  </w:style>
  <w:style w:type="paragraph" w:styleId="NormalWeb">
    <w:name w:val="Normal (Web)"/>
    <w:basedOn w:val="Normal"/>
    <w:uiPriority w:val="99"/>
    <w:unhideWhenUsed/>
    <w:rsid w:val="00B342F4"/>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rsid w:val="009968F9"/>
    <w:rPr>
      <w:rFonts w:asciiTheme="majorHAnsi" w:eastAsiaTheme="majorEastAsia" w:hAnsiTheme="majorHAnsi" w:cstheme="majorBidi"/>
      <w:b/>
      <w:bCs/>
    </w:rPr>
  </w:style>
  <w:style w:type="paragraph" w:styleId="NoSpacing">
    <w:name w:val="No Spacing"/>
    <w:aliases w:val="Bullet No Spacing"/>
    <w:basedOn w:val="Normal"/>
    <w:uiPriority w:val="1"/>
    <w:qFormat/>
    <w:rsid w:val="009968F9"/>
    <w:pPr>
      <w:spacing w:after="0" w:line="240" w:lineRule="auto"/>
    </w:pPr>
  </w:style>
  <w:style w:type="paragraph" w:customStyle="1" w:styleId="StyleTable-RowHeadingBoldWhiteBefore6ptAfter6pt">
    <w:name w:val="Style Table - Row Heading + Bold White Before:  6 pt After:  6 pt"/>
    <w:basedOn w:val="Normal"/>
    <w:rsid w:val="00C2542A"/>
    <w:pPr>
      <w:widowControl w:val="0"/>
      <w:autoSpaceDE w:val="0"/>
      <w:autoSpaceDN w:val="0"/>
      <w:adjustRightInd w:val="0"/>
      <w:spacing w:before="120" w:after="120" w:line="240" w:lineRule="auto"/>
    </w:pPr>
    <w:rPr>
      <w:rFonts w:ascii="Arial" w:hAnsi="Arial"/>
      <w:b/>
      <w:bCs/>
      <w:color w:val="FFFFFF"/>
      <w:lang w:val="en-US" w:eastAsia="en-US"/>
    </w:rPr>
  </w:style>
  <w:style w:type="paragraph" w:customStyle="1" w:styleId="StyleTable-EntryBefore55ptAfter55pt">
    <w:name w:val="Style Table - Entry + Before:  5.5 pt After:  5.5 pt"/>
    <w:basedOn w:val="Table-Entry"/>
    <w:rsid w:val="00C2542A"/>
    <w:pPr>
      <w:spacing w:before="110" w:after="110"/>
    </w:pPr>
    <w:rPr>
      <w:rFonts w:ascii="Arial" w:hAnsi="Arial" w:cs="Times New Roman"/>
      <w:color w:val="4D4D4D"/>
      <w:sz w:val="20"/>
      <w:szCs w:val="20"/>
      <w:lang w:eastAsia="en-US"/>
    </w:rPr>
  </w:style>
  <w:style w:type="paragraph" w:customStyle="1" w:styleId="StyleHeading2CustomColorRGB0170230">
    <w:name w:val="Style Heading 2 + Custom Color(RGB(0170230))"/>
    <w:basedOn w:val="Heading2"/>
    <w:link w:val="StyleHeading2CustomColorRGB0170230Char"/>
    <w:rsid w:val="00C2542A"/>
    <w:pPr>
      <w:spacing w:before="120" w:after="180" w:line="240" w:lineRule="auto"/>
    </w:pPr>
    <w:rPr>
      <w:rFonts w:ascii="Arial" w:hAnsi="Arial"/>
      <w:b w:val="0"/>
      <w:bCs w:val="0"/>
      <w:i/>
      <w:iCs/>
      <w:color w:val="00AAE6"/>
      <w:sz w:val="32"/>
      <w:lang w:eastAsia="en-US"/>
    </w:rPr>
  </w:style>
  <w:style w:type="character" w:customStyle="1" w:styleId="StyleHeading2CustomColorRGB0170230Char">
    <w:name w:val="Style Heading 2 + Custom Color(RGB(0170230)) Char"/>
    <w:link w:val="StyleHeading2CustomColorRGB0170230"/>
    <w:rsid w:val="00C2542A"/>
    <w:rPr>
      <w:rFonts w:ascii="Arial" w:hAnsi="Arial" w:cs="Arial"/>
      <w:color w:val="00AAE6"/>
      <w:sz w:val="32"/>
      <w:szCs w:val="28"/>
      <w:lang w:eastAsia="en-US"/>
    </w:rPr>
  </w:style>
  <w:style w:type="character" w:customStyle="1" w:styleId="FooterChar">
    <w:name w:val="Footer Char"/>
    <w:aliases w:val="ŠFooter Char"/>
    <w:basedOn w:val="DefaultParagraphFont"/>
    <w:link w:val="Footer"/>
    <w:uiPriority w:val="4"/>
    <w:rsid w:val="00701A14"/>
  </w:style>
  <w:style w:type="paragraph" w:customStyle="1" w:styleId="FooterEven">
    <w:name w:val="Footer Even"/>
    <w:basedOn w:val="Normal"/>
    <w:qFormat/>
    <w:rsid w:val="000F42F9"/>
    <w:pPr>
      <w:pBdr>
        <w:top w:val="single" w:sz="4" w:space="1" w:color="000000" w:themeColor="accent1"/>
      </w:pBdr>
      <w:spacing w:after="180" w:line="264" w:lineRule="auto"/>
    </w:pPr>
    <w:rPr>
      <w:rFonts w:eastAsiaTheme="minorHAnsi"/>
      <w:lang w:val="en-US" w:eastAsia="ja-JP"/>
    </w:rPr>
  </w:style>
  <w:style w:type="paragraph" w:customStyle="1" w:styleId="Pa7">
    <w:name w:val="Pa7"/>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5">
    <w:name w:val="Pa15"/>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4">
    <w:name w:val="Pa14"/>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NewsLetterSub-Title">
    <w:name w:val="NewsLetter Sub-Title"/>
    <w:basedOn w:val="Normal"/>
    <w:rsid w:val="00716EB1"/>
    <w:pPr>
      <w:spacing w:after="0" w:line="320" w:lineRule="exact"/>
    </w:pPr>
    <w:rPr>
      <w:rFonts w:ascii="Arial" w:hAnsi="Arial"/>
      <w:color w:val="4F5151"/>
      <w:spacing w:val="-4"/>
      <w:lang w:eastAsia="en-US"/>
    </w:rPr>
  </w:style>
  <w:style w:type="paragraph" w:customStyle="1" w:styleId="NewsLetterTitle">
    <w:name w:val="NewsLetter Title"/>
    <w:basedOn w:val="Normal"/>
    <w:next w:val="NewsLetterSub-Title"/>
    <w:rsid w:val="00716EB1"/>
    <w:pPr>
      <w:spacing w:after="0" w:line="548" w:lineRule="exact"/>
    </w:pPr>
    <w:rPr>
      <w:rFonts w:ascii="Arial" w:hAnsi="Arial"/>
      <w:color w:val="D2000B"/>
      <w:spacing w:val="-28"/>
      <w:sz w:val="56"/>
      <w:szCs w:val="56"/>
      <w:lang w:eastAsia="en-US"/>
    </w:rPr>
  </w:style>
  <w:style w:type="paragraph" w:customStyle="1" w:styleId="Table-RowHeading">
    <w:name w:val="Table - Row Heading"/>
    <w:basedOn w:val="Normal"/>
    <w:rsid w:val="00716EB1"/>
    <w:pPr>
      <w:widowControl w:val="0"/>
      <w:autoSpaceDE w:val="0"/>
      <w:autoSpaceDN w:val="0"/>
      <w:adjustRightInd w:val="0"/>
      <w:spacing w:after="0" w:line="240" w:lineRule="auto"/>
    </w:pPr>
    <w:rPr>
      <w:rFonts w:ascii="Arial" w:hAnsi="Arial" w:cs="Arial"/>
      <w:color w:val="737277"/>
      <w:sz w:val="18"/>
      <w:szCs w:val="18"/>
      <w:lang w:val="en-US" w:eastAsia="en-US"/>
    </w:rPr>
  </w:style>
  <w:style w:type="paragraph" w:customStyle="1" w:styleId="Spacer">
    <w:name w:val="Spacer"/>
    <w:basedOn w:val="Normal"/>
    <w:rsid w:val="00716EB1"/>
    <w:pPr>
      <w:spacing w:after="0" w:line="240" w:lineRule="auto"/>
    </w:pPr>
    <w:rPr>
      <w:rFonts w:ascii="Arial" w:hAnsi="Arial"/>
      <w:color w:val="3B3C3C"/>
      <w:sz w:val="6"/>
      <w:szCs w:val="6"/>
      <w:lang w:eastAsia="en-US"/>
    </w:rPr>
  </w:style>
  <w:style w:type="paragraph" w:styleId="TOCHeading">
    <w:name w:val="TOC Heading"/>
    <w:basedOn w:val="Heading1"/>
    <w:next w:val="Normal"/>
    <w:uiPriority w:val="39"/>
    <w:unhideWhenUsed/>
    <w:qFormat/>
    <w:rsid w:val="009968F9"/>
    <w:pPr>
      <w:outlineLvl w:val="9"/>
    </w:pPr>
    <w:rPr>
      <w:lang w:bidi="en-US"/>
    </w:rPr>
  </w:style>
  <w:style w:type="paragraph" w:styleId="TOC1">
    <w:name w:val="toc 1"/>
    <w:basedOn w:val="Normal"/>
    <w:next w:val="Normal"/>
    <w:autoRedefine/>
    <w:uiPriority w:val="39"/>
    <w:qFormat/>
    <w:rsid w:val="00D23752"/>
    <w:pPr>
      <w:tabs>
        <w:tab w:val="left" w:pos="426"/>
        <w:tab w:val="right" w:leader="dot" w:pos="8683"/>
      </w:tabs>
      <w:spacing w:after="100"/>
    </w:pPr>
  </w:style>
  <w:style w:type="paragraph" w:styleId="TOC2">
    <w:name w:val="toc 2"/>
    <w:basedOn w:val="Normal"/>
    <w:next w:val="Normal"/>
    <w:autoRedefine/>
    <w:uiPriority w:val="39"/>
    <w:qFormat/>
    <w:rsid w:val="00492869"/>
    <w:pPr>
      <w:tabs>
        <w:tab w:val="left" w:pos="1134"/>
        <w:tab w:val="right" w:leader="dot" w:pos="8683"/>
      </w:tabs>
      <w:spacing w:after="100"/>
      <w:ind w:left="1134" w:hanging="709"/>
    </w:pPr>
  </w:style>
  <w:style w:type="character" w:customStyle="1" w:styleId="Heading5Char">
    <w:name w:val="Heading 5 Char"/>
    <w:basedOn w:val="DefaultParagraphFont"/>
    <w:link w:val="Heading5"/>
    <w:uiPriority w:val="9"/>
    <w:semiHidden/>
    <w:rsid w:val="009968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968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68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68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68F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68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68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68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68F9"/>
    <w:rPr>
      <w:rFonts w:asciiTheme="majorHAnsi" w:eastAsiaTheme="majorEastAsia" w:hAnsiTheme="majorHAnsi" w:cstheme="majorBidi"/>
      <w:i/>
      <w:iCs/>
      <w:spacing w:val="13"/>
      <w:sz w:val="24"/>
      <w:szCs w:val="24"/>
    </w:rPr>
  </w:style>
  <w:style w:type="character" w:styleId="Strong">
    <w:name w:val="Strong"/>
    <w:uiPriority w:val="22"/>
    <w:qFormat/>
    <w:rsid w:val="009968F9"/>
    <w:rPr>
      <w:b/>
      <w:bCs/>
    </w:rPr>
  </w:style>
  <w:style w:type="character" w:styleId="Emphasis">
    <w:name w:val="Emphasis"/>
    <w:uiPriority w:val="20"/>
    <w:qFormat/>
    <w:rsid w:val="009968F9"/>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9968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68F9"/>
    <w:rPr>
      <w:b/>
      <w:bCs/>
      <w:i/>
      <w:iCs/>
    </w:rPr>
  </w:style>
  <w:style w:type="character" w:styleId="SubtleEmphasis">
    <w:name w:val="Subtle Emphasis"/>
    <w:uiPriority w:val="19"/>
    <w:qFormat/>
    <w:rsid w:val="009968F9"/>
    <w:rPr>
      <w:i/>
      <w:iCs/>
    </w:rPr>
  </w:style>
  <w:style w:type="character" w:styleId="IntenseEmphasis">
    <w:name w:val="Intense Emphasis"/>
    <w:uiPriority w:val="21"/>
    <w:qFormat/>
    <w:rsid w:val="009968F9"/>
    <w:rPr>
      <w:b/>
      <w:bCs/>
    </w:rPr>
  </w:style>
  <w:style w:type="character" w:styleId="SubtleReference">
    <w:name w:val="Subtle Reference"/>
    <w:uiPriority w:val="31"/>
    <w:qFormat/>
    <w:rsid w:val="009968F9"/>
    <w:rPr>
      <w:smallCaps/>
    </w:rPr>
  </w:style>
  <w:style w:type="character" w:styleId="IntenseReference">
    <w:name w:val="Intense Reference"/>
    <w:uiPriority w:val="32"/>
    <w:qFormat/>
    <w:rsid w:val="009968F9"/>
    <w:rPr>
      <w:smallCaps/>
      <w:spacing w:val="5"/>
      <w:u w:val="single"/>
    </w:rPr>
  </w:style>
  <w:style w:type="character" w:styleId="BookTitle">
    <w:name w:val="Book Title"/>
    <w:uiPriority w:val="33"/>
    <w:qFormat/>
    <w:rsid w:val="009968F9"/>
    <w:rPr>
      <w:i/>
      <w:iCs/>
      <w:smallCaps/>
      <w:spacing w:val="5"/>
    </w:rPr>
  </w:style>
  <w:style w:type="paragraph" w:styleId="TOC3">
    <w:name w:val="toc 3"/>
    <w:basedOn w:val="Normal"/>
    <w:next w:val="Normal"/>
    <w:autoRedefine/>
    <w:uiPriority w:val="39"/>
    <w:unhideWhenUsed/>
    <w:qFormat/>
    <w:rsid w:val="007B305A"/>
    <w:pPr>
      <w:spacing w:after="100"/>
      <w:ind w:left="440"/>
    </w:pPr>
    <w:rPr>
      <w:lang w:val="en-US" w:eastAsia="ja-JP"/>
    </w:rPr>
  </w:style>
  <w:style w:type="paragraph" w:customStyle="1" w:styleId="Healthtablecolumnhead">
    <w:name w:val="Health table column head"/>
    <w:uiPriority w:val="99"/>
    <w:rsid w:val="00601DC0"/>
    <w:pPr>
      <w:spacing w:after="40" w:line="220" w:lineRule="atLeast"/>
    </w:pPr>
    <w:rPr>
      <w:rFonts w:ascii="Arial" w:eastAsia="MS Mincho" w:hAnsi="Arial" w:cs="Times New Roman"/>
      <w:b/>
      <w:color w:val="FFFFFF"/>
      <w:sz w:val="18"/>
      <w:szCs w:val="24"/>
      <w:lang w:eastAsia="en-US"/>
    </w:rPr>
  </w:style>
  <w:style w:type="paragraph" w:customStyle="1" w:styleId="Healthtablebody">
    <w:name w:val="Health table body"/>
    <w:uiPriority w:val="99"/>
    <w:rsid w:val="00601DC0"/>
    <w:pPr>
      <w:spacing w:after="40" w:line="220" w:lineRule="atLeast"/>
    </w:pPr>
    <w:rPr>
      <w:rFonts w:ascii="Arial" w:eastAsia="MS Mincho" w:hAnsi="Arial" w:cs="Times New Roman"/>
      <w:sz w:val="18"/>
      <w:szCs w:val="24"/>
      <w:lang w:eastAsia="en-US"/>
    </w:rPr>
  </w:style>
  <w:style w:type="paragraph" w:customStyle="1" w:styleId="Healthtablebullet">
    <w:name w:val="Health table bullet"/>
    <w:basedOn w:val="Healthtablebody"/>
    <w:uiPriority w:val="99"/>
    <w:rsid w:val="00601DC0"/>
    <w:pPr>
      <w:numPr>
        <w:numId w:val="16"/>
      </w:numPr>
    </w:pPr>
  </w:style>
  <w:style w:type="paragraph" w:customStyle="1" w:styleId="Normal8">
    <w:name w:val="Normal_8"/>
    <w:semiHidden/>
    <w:qFormat/>
    <w:rsid w:val="00061380"/>
    <w:pPr>
      <w:spacing w:after="120" w:line="240" w:lineRule="atLeast"/>
    </w:pPr>
    <w:rPr>
      <w:rFonts w:ascii="Arial" w:hAnsi="Arial" w:cs="Arial"/>
      <w:sz w:val="18"/>
      <w:szCs w:val="18"/>
      <w:lang w:val="en-US" w:eastAsia="en-US"/>
    </w:rPr>
  </w:style>
  <w:style w:type="paragraph" w:customStyle="1" w:styleId="ESHeading1">
    <w:name w:val="ES_Heading 1"/>
    <w:basedOn w:val="Title"/>
    <w:qFormat/>
    <w:rsid w:val="00061380"/>
    <w:pPr>
      <w:pBdr>
        <w:bottom w:val="none" w:sz="0" w:space="0" w:color="auto"/>
      </w:pBdr>
      <w:spacing w:after="120" w:line="340" w:lineRule="atLeast"/>
      <w:contextualSpacing w:val="0"/>
      <w:outlineLvl w:val="0"/>
    </w:pPr>
    <w:rPr>
      <w:rFonts w:ascii="Arial" w:hAnsi="Arial"/>
      <w:b/>
      <w:color w:val="AF272F"/>
      <w:kern w:val="28"/>
      <w:sz w:val="44"/>
      <w:lang w:val="en-US" w:eastAsia="en-US"/>
    </w:rPr>
  </w:style>
  <w:style w:type="paragraph" w:customStyle="1" w:styleId="ESIntroParagraph">
    <w:name w:val="ES_Intro Paragraph"/>
    <w:basedOn w:val="Subtitle"/>
    <w:qFormat/>
    <w:rsid w:val="00061380"/>
    <w:pPr>
      <w:numPr>
        <w:ilvl w:val="1"/>
      </w:numPr>
      <w:spacing w:after="0" w:line="240" w:lineRule="atLeast"/>
    </w:pPr>
    <w:rPr>
      <w:rFonts w:ascii="Arial" w:hAnsi="Arial"/>
      <w:i w:val="0"/>
      <w:iCs w:val="0"/>
      <w:color w:val="5A5A59"/>
      <w:spacing w:val="0"/>
      <w:sz w:val="27"/>
      <w:szCs w:val="27"/>
      <w:lang w:val="en-US" w:eastAsia="en-US"/>
    </w:rPr>
  </w:style>
  <w:style w:type="paragraph" w:customStyle="1" w:styleId="ng-binding">
    <w:name w:val="ng-binding"/>
    <w:basedOn w:val="Normal"/>
    <w:rsid w:val="00061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1380"/>
    <w:pPr>
      <w:autoSpaceDE w:val="0"/>
      <w:autoSpaceDN w:val="0"/>
      <w:adjustRightInd w:val="0"/>
      <w:spacing w:after="0" w:line="240" w:lineRule="auto"/>
    </w:pPr>
    <w:rPr>
      <w:rFonts w:ascii="Calibri" w:hAnsi="Calibri" w:cs="Calibri"/>
      <w:color w:val="000000"/>
      <w:sz w:val="24"/>
      <w:szCs w:val="24"/>
      <w:lang w:eastAsia="en-US"/>
    </w:rPr>
  </w:style>
  <w:style w:type="paragraph" w:customStyle="1" w:styleId="paragraph">
    <w:name w:val="paragraph"/>
    <w:basedOn w:val="Normal"/>
    <w:rsid w:val="002B4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40EB"/>
  </w:style>
  <w:style w:type="character" w:customStyle="1" w:styleId="eop">
    <w:name w:val="eop"/>
    <w:basedOn w:val="DefaultParagraphFont"/>
    <w:rsid w:val="002B40EB"/>
  </w:style>
  <w:style w:type="paragraph" w:customStyle="1" w:styleId="StyleHeading1LatinArialDarkRedBefore0pt">
    <w:name w:val="Style Heading 1 + (Latin) Arial Dark Red Before:  0 pt"/>
    <w:basedOn w:val="Heading1"/>
    <w:rsid w:val="00FF20D0"/>
    <w:pPr>
      <w:spacing w:before="0"/>
    </w:pPr>
    <w:rPr>
      <w:rFonts w:ascii="Arial" w:eastAsia="Times New Roman" w:hAnsi="Arial" w:cs="Times New Roman"/>
      <w:color w:val="1C438B"/>
      <w:sz w:val="56"/>
      <w:szCs w:val="20"/>
    </w:rPr>
  </w:style>
  <w:style w:type="paragraph" w:customStyle="1" w:styleId="StyleHeading1LatinArialCustomColorRGB2867139Befo">
    <w:name w:val="Style Heading 1 + (Latin) Arial Custom Color(RGB(2867139)) Befo..."/>
    <w:basedOn w:val="Heading1"/>
    <w:rsid w:val="00FF20D0"/>
    <w:pPr>
      <w:numPr>
        <w:numId w:val="77"/>
      </w:numPr>
      <w:spacing w:before="0"/>
      <w:ind w:left="360"/>
    </w:pPr>
    <w:rPr>
      <w:rFonts w:ascii="Arial" w:eastAsia="Times New Roman" w:hAnsi="Arial" w:cs="Times New Roman"/>
      <w:color w:val="1C438B"/>
      <w:szCs w:val="20"/>
    </w:rPr>
  </w:style>
  <w:style w:type="table" w:customStyle="1" w:styleId="Tableheader">
    <w:name w:val="ŠTable header"/>
    <w:basedOn w:val="TableNormal"/>
    <w:uiPriority w:val="99"/>
    <w:rsid w:val="00FF20D0"/>
    <w:pPr>
      <w:widowControl w:val="0"/>
      <w:snapToGrid w:val="0"/>
      <w:spacing w:before="80" w:after="80" w:line="240" w:lineRule="auto"/>
      <w:mirrorIndents/>
    </w:pPr>
    <w:rPr>
      <w:rFonts w:ascii="Arial" w:eastAsiaTheme="minorHAnsi" w:hAnsi="Arial"/>
      <w:szCs w:val="24"/>
      <w:lang w:val="en-US" w:eastAsia="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0000" w:themeColor="accent1" w:themeShade="80"/>
          <w:left w:val="single" w:sz="24" w:space="0" w:color="000000" w:themeColor="accent1" w:themeShade="80"/>
          <w:bottom w:val="single" w:sz="24" w:space="0" w:color="C00000"/>
          <w:right w:val="single" w:sz="24" w:space="0" w:color="000000" w:themeColor="accent1" w:themeShade="80"/>
          <w:insideH w:val="single" w:sz="24" w:space="0" w:color="000000" w:themeColor="accent1" w:themeShade="80"/>
          <w:insideV w:val="single" w:sz="24" w:space="0" w:color="000000" w:themeColor="accent1" w:themeShade="80"/>
          <w:tl2br w:val="nil"/>
          <w:tr2bl w:val="nil"/>
        </w:tcBorders>
        <w:shd w:val="clear" w:color="auto" w:fill="000000"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2D2D2"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Logo">
    <w:name w:val="ŠLogo"/>
    <w:basedOn w:val="Normal"/>
    <w:uiPriority w:val="16"/>
    <w:qFormat/>
    <w:rsid w:val="00C423F0"/>
    <w:pPr>
      <w:tabs>
        <w:tab w:val="right" w:pos="10199"/>
      </w:tabs>
      <w:spacing w:before="240" w:after="0" w:line="300" w:lineRule="atLeast"/>
      <w:ind w:left="-567" w:right="-574"/>
    </w:pPr>
    <w:rPr>
      <w:rFonts w:ascii="Arial" w:eastAsia="SimSun" w:hAnsi="Arial" w:cs="Times New Roman"/>
      <w:b/>
      <w:color w:val="00206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38">
      <w:bodyDiv w:val="1"/>
      <w:marLeft w:val="0"/>
      <w:marRight w:val="0"/>
      <w:marTop w:val="0"/>
      <w:marBottom w:val="0"/>
      <w:divBdr>
        <w:top w:val="none" w:sz="0" w:space="0" w:color="auto"/>
        <w:left w:val="none" w:sz="0" w:space="0" w:color="auto"/>
        <w:bottom w:val="none" w:sz="0" w:space="0" w:color="auto"/>
        <w:right w:val="none" w:sz="0" w:space="0" w:color="auto"/>
      </w:divBdr>
    </w:div>
    <w:div w:id="97722190">
      <w:bodyDiv w:val="1"/>
      <w:marLeft w:val="0"/>
      <w:marRight w:val="0"/>
      <w:marTop w:val="0"/>
      <w:marBottom w:val="0"/>
      <w:divBdr>
        <w:top w:val="none" w:sz="0" w:space="0" w:color="auto"/>
        <w:left w:val="none" w:sz="0" w:space="0" w:color="auto"/>
        <w:bottom w:val="none" w:sz="0" w:space="0" w:color="auto"/>
        <w:right w:val="none" w:sz="0" w:space="0" w:color="auto"/>
      </w:divBdr>
    </w:div>
    <w:div w:id="209221236">
      <w:bodyDiv w:val="1"/>
      <w:marLeft w:val="0"/>
      <w:marRight w:val="0"/>
      <w:marTop w:val="0"/>
      <w:marBottom w:val="0"/>
      <w:divBdr>
        <w:top w:val="none" w:sz="0" w:space="0" w:color="auto"/>
        <w:left w:val="none" w:sz="0" w:space="0" w:color="auto"/>
        <w:bottom w:val="none" w:sz="0" w:space="0" w:color="auto"/>
        <w:right w:val="none" w:sz="0" w:space="0" w:color="auto"/>
      </w:divBdr>
    </w:div>
    <w:div w:id="462424969">
      <w:bodyDiv w:val="1"/>
      <w:marLeft w:val="0"/>
      <w:marRight w:val="0"/>
      <w:marTop w:val="0"/>
      <w:marBottom w:val="0"/>
      <w:divBdr>
        <w:top w:val="none" w:sz="0" w:space="0" w:color="auto"/>
        <w:left w:val="none" w:sz="0" w:space="0" w:color="auto"/>
        <w:bottom w:val="none" w:sz="0" w:space="0" w:color="auto"/>
        <w:right w:val="none" w:sz="0" w:space="0" w:color="auto"/>
      </w:divBdr>
    </w:div>
    <w:div w:id="492572012">
      <w:bodyDiv w:val="1"/>
      <w:marLeft w:val="0"/>
      <w:marRight w:val="0"/>
      <w:marTop w:val="0"/>
      <w:marBottom w:val="0"/>
      <w:divBdr>
        <w:top w:val="none" w:sz="0" w:space="0" w:color="auto"/>
        <w:left w:val="none" w:sz="0" w:space="0" w:color="auto"/>
        <w:bottom w:val="none" w:sz="0" w:space="0" w:color="auto"/>
        <w:right w:val="none" w:sz="0" w:space="0" w:color="auto"/>
      </w:divBdr>
    </w:div>
    <w:div w:id="748501194">
      <w:bodyDiv w:val="1"/>
      <w:marLeft w:val="0"/>
      <w:marRight w:val="0"/>
      <w:marTop w:val="0"/>
      <w:marBottom w:val="0"/>
      <w:divBdr>
        <w:top w:val="none" w:sz="0" w:space="0" w:color="auto"/>
        <w:left w:val="none" w:sz="0" w:space="0" w:color="auto"/>
        <w:bottom w:val="none" w:sz="0" w:space="0" w:color="auto"/>
        <w:right w:val="none" w:sz="0" w:space="0" w:color="auto"/>
      </w:divBdr>
    </w:div>
    <w:div w:id="916669920">
      <w:bodyDiv w:val="1"/>
      <w:marLeft w:val="0"/>
      <w:marRight w:val="0"/>
      <w:marTop w:val="0"/>
      <w:marBottom w:val="0"/>
      <w:divBdr>
        <w:top w:val="none" w:sz="0" w:space="0" w:color="auto"/>
        <w:left w:val="none" w:sz="0" w:space="0" w:color="auto"/>
        <w:bottom w:val="none" w:sz="0" w:space="0" w:color="auto"/>
        <w:right w:val="none" w:sz="0" w:space="0" w:color="auto"/>
      </w:divBdr>
    </w:div>
    <w:div w:id="987787624">
      <w:bodyDiv w:val="1"/>
      <w:marLeft w:val="0"/>
      <w:marRight w:val="0"/>
      <w:marTop w:val="0"/>
      <w:marBottom w:val="0"/>
      <w:divBdr>
        <w:top w:val="none" w:sz="0" w:space="0" w:color="auto"/>
        <w:left w:val="none" w:sz="0" w:space="0" w:color="auto"/>
        <w:bottom w:val="none" w:sz="0" w:space="0" w:color="auto"/>
        <w:right w:val="none" w:sz="0" w:space="0" w:color="auto"/>
      </w:divBdr>
    </w:div>
    <w:div w:id="1102337977">
      <w:bodyDiv w:val="1"/>
      <w:marLeft w:val="0"/>
      <w:marRight w:val="0"/>
      <w:marTop w:val="0"/>
      <w:marBottom w:val="0"/>
      <w:divBdr>
        <w:top w:val="none" w:sz="0" w:space="0" w:color="auto"/>
        <w:left w:val="none" w:sz="0" w:space="0" w:color="auto"/>
        <w:bottom w:val="none" w:sz="0" w:space="0" w:color="auto"/>
        <w:right w:val="none" w:sz="0" w:space="0" w:color="auto"/>
      </w:divBdr>
    </w:div>
    <w:div w:id="1259292179">
      <w:bodyDiv w:val="1"/>
      <w:marLeft w:val="0"/>
      <w:marRight w:val="0"/>
      <w:marTop w:val="0"/>
      <w:marBottom w:val="0"/>
      <w:divBdr>
        <w:top w:val="none" w:sz="0" w:space="0" w:color="auto"/>
        <w:left w:val="none" w:sz="0" w:space="0" w:color="auto"/>
        <w:bottom w:val="none" w:sz="0" w:space="0" w:color="auto"/>
        <w:right w:val="none" w:sz="0" w:space="0" w:color="auto"/>
      </w:divBdr>
    </w:div>
    <w:div w:id="1306350649">
      <w:bodyDiv w:val="1"/>
      <w:marLeft w:val="0"/>
      <w:marRight w:val="0"/>
      <w:marTop w:val="0"/>
      <w:marBottom w:val="0"/>
      <w:divBdr>
        <w:top w:val="none" w:sz="0" w:space="0" w:color="auto"/>
        <w:left w:val="none" w:sz="0" w:space="0" w:color="auto"/>
        <w:bottom w:val="none" w:sz="0" w:space="0" w:color="auto"/>
        <w:right w:val="none" w:sz="0" w:space="0" w:color="auto"/>
      </w:divBdr>
    </w:div>
    <w:div w:id="1350913854">
      <w:bodyDiv w:val="1"/>
      <w:marLeft w:val="0"/>
      <w:marRight w:val="0"/>
      <w:marTop w:val="0"/>
      <w:marBottom w:val="0"/>
      <w:divBdr>
        <w:top w:val="none" w:sz="0" w:space="0" w:color="auto"/>
        <w:left w:val="none" w:sz="0" w:space="0" w:color="auto"/>
        <w:bottom w:val="none" w:sz="0" w:space="0" w:color="auto"/>
        <w:right w:val="none" w:sz="0" w:space="0" w:color="auto"/>
      </w:divBdr>
    </w:div>
    <w:div w:id="1385443992">
      <w:bodyDiv w:val="1"/>
      <w:marLeft w:val="0"/>
      <w:marRight w:val="0"/>
      <w:marTop w:val="0"/>
      <w:marBottom w:val="0"/>
      <w:divBdr>
        <w:top w:val="none" w:sz="0" w:space="0" w:color="auto"/>
        <w:left w:val="none" w:sz="0" w:space="0" w:color="auto"/>
        <w:bottom w:val="none" w:sz="0" w:space="0" w:color="auto"/>
        <w:right w:val="none" w:sz="0" w:space="0" w:color="auto"/>
      </w:divBdr>
    </w:div>
    <w:div w:id="1412193453">
      <w:bodyDiv w:val="1"/>
      <w:marLeft w:val="0"/>
      <w:marRight w:val="0"/>
      <w:marTop w:val="0"/>
      <w:marBottom w:val="0"/>
      <w:divBdr>
        <w:top w:val="none" w:sz="0" w:space="0" w:color="auto"/>
        <w:left w:val="none" w:sz="0" w:space="0" w:color="auto"/>
        <w:bottom w:val="none" w:sz="0" w:space="0" w:color="auto"/>
        <w:right w:val="none" w:sz="0" w:space="0" w:color="auto"/>
      </w:divBdr>
    </w:div>
    <w:div w:id="1498617668">
      <w:bodyDiv w:val="1"/>
      <w:marLeft w:val="0"/>
      <w:marRight w:val="0"/>
      <w:marTop w:val="0"/>
      <w:marBottom w:val="0"/>
      <w:divBdr>
        <w:top w:val="none" w:sz="0" w:space="0" w:color="auto"/>
        <w:left w:val="none" w:sz="0" w:space="0" w:color="auto"/>
        <w:bottom w:val="none" w:sz="0" w:space="0" w:color="auto"/>
        <w:right w:val="none" w:sz="0" w:space="0" w:color="auto"/>
      </w:divBdr>
    </w:div>
    <w:div w:id="1498685963">
      <w:bodyDiv w:val="1"/>
      <w:marLeft w:val="0"/>
      <w:marRight w:val="0"/>
      <w:marTop w:val="0"/>
      <w:marBottom w:val="0"/>
      <w:divBdr>
        <w:top w:val="none" w:sz="0" w:space="0" w:color="auto"/>
        <w:left w:val="none" w:sz="0" w:space="0" w:color="auto"/>
        <w:bottom w:val="none" w:sz="0" w:space="0" w:color="auto"/>
        <w:right w:val="none" w:sz="0" w:space="0" w:color="auto"/>
      </w:divBdr>
    </w:div>
    <w:div w:id="1525367713">
      <w:bodyDiv w:val="1"/>
      <w:marLeft w:val="0"/>
      <w:marRight w:val="0"/>
      <w:marTop w:val="0"/>
      <w:marBottom w:val="0"/>
      <w:divBdr>
        <w:top w:val="none" w:sz="0" w:space="0" w:color="auto"/>
        <w:left w:val="none" w:sz="0" w:space="0" w:color="auto"/>
        <w:bottom w:val="none" w:sz="0" w:space="0" w:color="auto"/>
        <w:right w:val="none" w:sz="0" w:space="0" w:color="auto"/>
      </w:divBdr>
    </w:div>
    <w:div w:id="1666322386">
      <w:bodyDiv w:val="1"/>
      <w:marLeft w:val="0"/>
      <w:marRight w:val="0"/>
      <w:marTop w:val="0"/>
      <w:marBottom w:val="0"/>
      <w:divBdr>
        <w:top w:val="none" w:sz="0" w:space="0" w:color="auto"/>
        <w:left w:val="none" w:sz="0" w:space="0" w:color="auto"/>
        <w:bottom w:val="none" w:sz="0" w:space="0" w:color="auto"/>
        <w:right w:val="none" w:sz="0" w:space="0" w:color="auto"/>
      </w:divBdr>
    </w:div>
    <w:div w:id="1850482571">
      <w:bodyDiv w:val="1"/>
      <w:marLeft w:val="0"/>
      <w:marRight w:val="0"/>
      <w:marTop w:val="0"/>
      <w:marBottom w:val="0"/>
      <w:divBdr>
        <w:top w:val="none" w:sz="0" w:space="0" w:color="auto"/>
        <w:left w:val="none" w:sz="0" w:space="0" w:color="auto"/>
        <w:bottom w:val="none" w:sz="0" w:space="0" w:color="auto"/>
        <w:right w:val="none" w:sz="0" w:space="0" w:color="auto"/>
      </w:divBdr>
    </w:div>
    <w:div w:id="1959871949">
      <w:bodyDiv w:val="1"/>
      <w:marLeft w:val="0"/>
      <w:marRight w:val="0"/>
      <w:marTop w:val="0"/>
      <w:marBottom w:val="0"/>
      <w:divBdr>
        <w:top w:val="none" w:sz="0" w:space="0" w:color="auto"/>
        <w:left w:val="none" w:sz="0" w:space="0" w:color="auto"/>
        <w:bottom w:val="none" w:sz="0" w:space="0" w:color="auto"/>
        <w:right w:val="none" w:sz="0" w:space="0" w:color="auto"/>
      </w:divBdr>
      <w:divsChild>
        <w:div w:id="353728160">
          <w:marLeft w:val="0"/>
          <w:marRight w:val="0"/>
          <w:marTop w:val="0"/>
          <w:marBottom w:val="0"/>
          <w:divBdr>
            <w:top w:val="none" w:sz="0" w:space="0" w:color="auto"/>
            <w:left w:val="none" w:sz="0" w:space="0" w:color="auto"/>
            <w:bottom w:val="none" w:sz="0" w:space="0" w:color="auto"/>
            <w:right w:val="none" w:sz="0" w:space="0" w:color="auto"/>
          </w:divBdr>
          <w:divsChild>
            <w:div w:id="714935154">
              <w:marLeft w:val="0"/>
              <w:marRight w:val="0"/>
              <w:marTop w:val="0"/>
              <w:marBottom w:val="0"/>
              <w:divBdr>
                <w:top w:val="none" w:sz="0" w:space="0" w:color="auto"/>
                <w:left w:val="none" w:sz="0" w:space="0" w:color="auto"/>
                <w:bottom w:val="none" w:sz="0" w:space="0" w:color="auto"/>
                <w:right w:val="none" w:sz="0" w:space="0" w:color="auto"/>
              </w:divBdr>
              <w:divsChild>
                <w:div w:id="1578055595">
                  <w:marLeft w:val="0"/>
                  <w:marRight w:val="0"/>
                  <w:marTop w:val="0"/>
                  <w:marBottom w:val="0"/>
                  <w:divBdr>
                    <w:top w:val="none" w:sz="0" w:space="0" w:color="auto"/>
                    <w:left w:val="none" w:sz="0" w:space="0" w:color="auto"/>
                    <w:bottom w:val="none" w:sz="0" w:space="0" w:color="auto"/>
                    <w:right w:val="none" w:sz="0" w:space="0" w:color="auto"/>
                  </w:divBdr>
                  <w:divsChild>
                    <w:div w:id="2139176573">
                      <w:marLeft w:val="0"/>
                      <w:marRight w:val="0"/>
                      <w:marTop w:val="0"/>
                      <w:marBottom w:val="0"/>
                      <w:divBdr>
                        <w:top w:val="none" w:sz="0" w:space="0" w:color="auto"/>
                        <w:left w:val="none" w:sz="0" w:space="0" w:color="auto"/>
                        <w:bottom w:val="none" w:sz="0" w:space="0" w:color="auto"/>
                        <w:right w:val="none" w:sz="0" w:space="0" w:color="auto"/>
                      </w:divBdr>
                      <w:divsChild>
                        <w:div w:id="1955014912">
                          <w:marLeft w:val="0"/>
                          <w:marRight w:val="0"/>
                          <w:marTop w:val="0"/>
                          <w:marBottom w:val="0"/>
                          <w:divBdr>
                            <w:top w:val="none" w:sz="0" w:space="0" w:color="auto"/>
                            <w:left w:val="none" w:sz="0" w:space="0" w:color="auto"/>
                            <w:bottom w:val="none" w:sz="0" w:space="0" w:color="auto"/>
                            <w:right w:val="none" w:sz="0" w:space="0" w:color="auto"/>
                          </w:divBdr>
                          <w:divsChild>
                            <w:div w:id="229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0183">
      <w:bodyDiv w:val="1"/>
      <w:marLeft w:val="0"/>
      <w:marRight w:val="0"/>
      <w:marTop w:val="0"/>
      <w:marBottom w:val="0"/>
      <w:divBdr>
        <w:top w:val="none" w:sz="0" w:space="0" w:color="auto"/>
        <w:left w:val="none" w:sz="0" w:space="0" w:color="auto"/>
        <w:bottom w:val="none" w:sz="0" w:space="0" w:color="auto"/>
        <w:right w:val="none" w:sz="0" w:space="0" w:color="auto"/>
      </w:divBdr>
    </w:div>
    <w:div w:id="20930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ecqa.gov.au/national-quality-agenda-it-system" TargetMode="External"/><Relationship Id="rId18" Type="http://schemas.openxmlformats.org/officeDocument/2006/relationships/hyperlink" Target="http://www.acecqa.gov.au/national-quality-agenda-it-system" TargetMode="External"/><Relationship Id="rId26" Type="http://schemas.openxmlformats.org/officeDocument/2006/relationships/hyperlink" Target="https://education.nsw.gov.au/early-childhood-education/operating-an-early-childhood-education-service/regulation-assessment-and-rating/notifications-and-reporting" TargetMode="External"/><Relationship Id="rId39" Type="http://schemas.openxmlformats.org/officeDocument/2006/relationships/header" Target="header1.xml"/><Relationship Id="rId21"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34" Type="http://schemas.openxmlformats.org/officeDocument/2006/relationships/hyperlink" Target="https://www.emergency.nsw.gov.au" TargetMode="External"/><Relationship Id="rId42" Type="http://schemas.openxmlformats.org/officeDocument/2006/relationships/hyperlink" Target="https://www.health.nsw.gov.au/environment/air/Pages/bushfire-smoke.aspx" TargetMode="External"/><Relationship Id="rId47" Type="http://schemas.openxmlformats.org/officeDocument/2006/relationships/image" Target="media/image4.png"/><Relationship Id="rId50" Type="http://schemas.openxmlformats.org/officeDocument/2006/relationships/footer" Target="footer2.xml"/><Relationship Id="rId55"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ececd@det.nsw.edu.au" TargetMode="External"/><Relationship Id="rId17" Type="http://schemas.openxmlformats.org/officeDocument/2006/relationships/hyperlink" Target="https://www.rfs.nsw.gov.au/about-us/contact-us" TargetMode="External"/><Relationship Id="rId25"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33"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38" Type="http://schemas.openxmlformats.org/officeDocument/2006/relationships/footer" Target="footer1.xm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20" Type="http://schemas.openxmlformats.org/officeDocument/2006/relationships/hyperlink" Target="https://education.nsw.gov.au/early-childhood-education/operating-an-early-childhood-education-service/regulation-assessment-and-rating/notifications-and-reporting" TargetMode="External"/><Relationship Id="rId29"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41" Type="http://schemas.openxmlformats.org/officeDocument/2006/relationships/hyperlink" Target="http://www.bom.gov.au/"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nsw.gov.au/early-childhood-education/operating-an-early-childhood-education-service/regulation-assessment-and-rating/notifications-and-reporting" TargetMode="External"/><Relationship Id="rId32" Type="http://schemas.openxmlformats.org/officeDocument/2006/relationships/hyperlink" Target="https://education.nsw.gov.au/early-childhood-education/operating-an-early-childhood-education-service/regulation-assessment-and-rating/notifications-and-reporting" TargetMode="External"/><Relationship Id="rId37" Type="http://schemas.openxmlformats.org/officeDocument/2006/relationships/hyperlink" Target="https://beyou.edu.au/" TargetMode="External"/><Relationship Id="rId40" Type="http://schemas.openxmlformats.org/officeDocument/2006/relationships/hyperlink" Target="https://www.emergency.nsw.gov.au" TargetMode="External"/><Relationship Id="rId45" Type="http://schemas.openxmlformats.org/officeDocument/2006/relationships/image" Target="media/image2.png"/><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ducation.nsw.gov.au/early-childhood-education/operating-an-early-childhood-education-service/regulation-assessment-and-rating/notifications-and-reporting" TargetMode="External"/><Relationship Id="rId23"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28" Type="http://schemas.openxmlformats.org/officeDocument/2006/relationships/hyperlink" Target="https://education.nsw.gov.au/early-childhood-education/operating-an-early-childhood-education-service/regulation-assessment-and-rating/notifications-and-reporting" TargetMode="External"/><Relationship Id="rId36"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49" Type="http://schemas.openxmlformats.org/officeDocument/2006/relationships/image" Target="media/image6.jpeg"/><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ducation.nsw.gov.au/early-childhood-education/operating-an-early-childhood-education-service/regulation-assessment-and-rating/notifications-and-reporting" TargetMode="External"/><Relationship Id="rId31" Type="http://schemas.openxmlformats.org/officeDocument/2006/relationships/hyperlink" Target="https://www.health.nsw.gov.au/environment/beattheheat/Pages/heat-related-illness.aspx" TargetMode="External"/><Relationship Id="rId44" Type="http://schemas.openxmlformats.org/officeDocument/2006/relationships/image" Target="media/image1.png"/><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ecd@det.nsw.edu.au" TargetMode="External"/><Relationship Id="rId22" Type="http://schemas.openxmlformats.org/officeDocument/2006/relationships/hyperlink" Target="https://education.nsw.gov.au/early-childhood-education/operating-an-early-childhood-education-service/regulation-assessment-and-rating/notifications-and-reporting" TargetMode="External"/><Relationship Id="rId27" Type="http://schemas.openxmlformats.org/officeDocument/2006/relationships/hyperlink" Target="https://education.nsw.gov.au/early-childhood-education/whats-happening-in-the-early-childhood-education-sector/news-and-events/spotlight-on-quality/issue-5-unpacking-reporting-responsibilities" TargetMode="External"/><Relationship Id="rId30" Type="http://schemas.openxmlformats.org/officeDocument/2006/relationships/hyperlink" Target="http://www.bom.gov.au/" TargetMode="External"/><Relationship Id="rId35" Type="http://schemas.openxmlformats.org/officeDocument/2006/relationships/hyperlink" Target="https://education.nsw.gov.au/early-childhood-education/operating-an-early-childhood-education-service/regulation-assessment-and-rating/notifications-and-reporting" TargetMode="External"/><Relationship Id="rId43" Type="http://schemas.openxmlformats.org/officeDocument/2006/relationships/hyperlink" Target="https://www.rfs.nsw.gov.au/fire-information/hazard-reductions" TargetMode="External"/><Relationship Id="rId48" Type="http://schemas.openxmlformats.org/officeDocument/2006/relationships/image" Target="media/image5.png"/><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66666"/>
      </a:dk2>
      <a:lt2>
        <a:srgbClr val="D2D2D2"/>
      </a:lt2>
      <a:accent1>
        <a:srgbClr val="0000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8426194DF96643870FB971D7731683" ma:contentTypeVersion="13" ma:contentTypeDescription="Create a new document." ma:contentTypeScope="" ma:versionID="4df704f4b02de7d43200c2fbf1f072fb">
  <xsd:schema xmlns:xsd="http://www.w3.org/2001/XMLSchema" xmlns:xs="http://www.w3.org/2001/XMLSchema" xmlns:p="http://schemas.microsoft.com/office/2006/metadata/properties" xmlns:ns3="58722e4f-c98f-4f5b-a68d-bf9590ec4a6f" xmlns:ns4="da81ba98-73f8-4709-80a3-68a03694fa02" targetNamespace="http://schemas.microsoft.com/office/2006/metadata/properties" ma:root="true" ma:fieldsID="9fa01e8097c2d1deebf6de2c35c58559" ns3:_="" ns4:_="">
    <xsd:import namespace="58722e4f-c98f-4f5b-a68d-bf9590ec4a6f"/>
    <xsd:import namespace="da81ba98-73f8-4709-80a3-68a03694fa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22e4f-c98f-4f5b-a68d-bf9590ec4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1ba98-73f8-4709-80a3-68a03694fa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292149-0E16-4CF6-B5F5-36EA273E6949}">
  <ds:schemaRefs>
    <ds:schemaRef ds:uri="http://purl.org/dc/terms/"/>
    <ds:schemaRef ds:uri="da81ba98-73f8-4709-80a3-68a03694fa0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8722e4f-c98f-4f5b-a68d-bf9590ec4a6f"/>
    <ds:schemaRef ds:uri="http://www.w3.org/XML/1998/namespace"/>
    <ds:schemaRef ds:uri="http://purl.org/dc/dcmitype/"/>
  </ds:schemaRefs>
</ds:datastoreItem>
</file>

<file path=customXml/itemProps3.xml><?xml version="1.0" encoding="utf-8"?>
<ds:datastoreItem xmlns:ds="http://schemas.openxmlformats.org/officeDocument/2006/customXml" ds:itemID="{BF244117-024E-4CA4-A2B5-A6FE6989A5A3}">
  <ds:schemaRefs>
    <ds:schemaRef ds:uri="http://schemas.openxmlformats.org/officeDocument/2006/bibliography"/>
  </ds:schemaRefs>
</ds:datastoreItem>
</file>

<file path=customXml/itemProps4.xml><?xml version="1.0" encoding="utf-8"?>
<ds:datastoreItem xmlns:ds="http://schemas.openxmlformats.org/officeDocument/2006/customXml" ds:itemID="{BCF5F494-93F7-43E7-AA66-AFB1483A9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22e4f-c98f-4f5b-a68d-bf9590ec4a6f"/>
    <ds:schemaRef ds:uri="da81ba98-73f8-4709-80a3-68a03694f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9F2F6D-F8C8-4B23-BF5D-D6BDBB9E9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9046</Words>
  <Characters>63090</Characters>
  <Application>Microsoft Office Word</Application>
  <DocSecurity>0</DocSecurity>
  <Lines>525</Lines>
  <Paragraphs>143</Paragraphs>
  <ScaleCrop>false</ScaleCrop>
  <HeadingPairs>
    <vt:vector size="2" baseType="variant">
      <vt:variant>
        <vt:lpstr>Title</vt:lpstr>
      </vt:variant>
      <vt:variant>
        <vt:i4>1</vt:i4>
      </vt:variant>
    </vt:vector>
  </HeadingPairs>
  <TitlesOfParts>
    <vt:vector size="1" baseType="lpstr">
      <vt:lpstr>EMP Template - Early Childhood 2020-21</vt:lpstr>
    </vt:vector>
  </TitlesOfParts>
  <Company>Department of Education</Company>
  <LinksUpToDate>false</LinksUpToDate>
  <CharactersWithSpaces>71993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Template - Early Childhood 2020-21</dc:title>
  <dc:subject>Emergency Management</dc:subject>
  <dc:creator>Thompson, Emma T</dc:creator>
  <cp:lastModifiedBy>Robyn Parnell</cp:lastModifiedBy>
  <cp:revision>2</cp:revision>
  <cp:lastPrinted>2016-08-22T23:52:00Z</cp:lastPrinted>
  <dcterms:created xsi:type="dcterms:W3CDTF">2021-05-19T04:25:00Z</dcterms:created>
  <dcterms:modified xsi:type="dcterms:W3CDTF">2021-05-19T04:25:00Z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0x010100A18426194DF96643870FB971D7731683</vt:lpwstr>
  </property>
  <property fmtid="{D5CDD505-2E9C-101B-9397-08002B2CF9AE}" pid="3" name="Order">
    <vt:r8>6300</vt:r8>
  </property>
  <property fmtid="{D5CDD505-2E9C-101B-9397-08002B2CF9AE}" pid="4" name="DEECD_Author">
    <vt:lpwstr>94;#Education|5232e41c-5101-41fe-b638-7d41d1371531</vt:lpwstr>
  </property>
  <property fmtid="{D5CDD505-2E9C-101B-9397-08002B2CF9AE}" pid="5" name="DEECD_SubjectCategory">
    <vt:lpwstr/>
  </property>
  <property fmtid="{D5CDD505-2E9C-101B-9397-08002B2CF9AE}" pid="6" name="DEECD_ItemType">
    <vt:lpwstr>101;#Page|eb523acf-a821-456c-a76b-7607578309d7</vt:lpwstr>
  </property>
  <property fmtid="{D5CDD505-2E9C-101B-9397-08002B2CF9AE}" pid="7" name="DEECD_Audience">
    <vt:lpwstr/>
  </property>
  <property fmtid="{D5CDD505-2E9C-101B-9397-08002B2CF9AE}" pid="8" name="DET_EDRMS_RCS">
    <vt:lpwstr>25;#17.5.1 Staff Development Planning|3703f3d5-81a3-409e-8f8d-eabb70c10370</vt:lpwstr>
  </property>
  <property fmtid="{D5CDD505-2E9C-101B-9397-08002B2CF9AE}" pid="9" name="DET_EDRMS_BusUnit">
    <vt:lpwstr/>
  </property>
  <property fmtid="{D5CDD505-2E9C-101B-9397-08002B2CF9AE}" pid="10" name="DET_EDRMS_SecClass">
    <vt:lpwstr/>
  </property>
  <property fmtid="{D5CDD505-2E9C-101B-9397-08002B2CF9AE}" pid="11" name="RecordPoint_WorkflowType">
    <vt:lpwstr>ActiveSubmitStub</vt:lpwstr>
  </property>
  <property fmtid="{D5CDD505-2E9C-101B-9397-08002B2CF9AE}" pid="12" name="RecordPoint_ActiveItemUniqueId">
    <vt:lpwstr>{ea82bffb-bad0-4051-8736-d78b4f87d9fb}</vt:lpwstr>
  </property>
  <property fmtid="{D5CDD505-2E9C-101B-9397-08002B2CF9AE}" pid="13" name="RecordPoint_ActiveItemWebId">
    <vt:lpwstr>{13c80084-c55a-418c-95b3-160d2d84dc8c}</vt:lpwstr>
  </property>
  <property fmtid="{D5CDD505-2E9C-101B-9397-08002B2CF9AE}" pid="14" name="RecordPoint_ActiveItemSiteId">
    <vt:lpwstr>{03dc8113-b288-4f44-a289-6e7ea0196235}</vt:lpwstr>
  </property>
  <property fmtid="{D5CDD505-2E9C-101B-9397-08002B2CF9AE}" pid="15" name="RecordPoint_ActiveItemListId">
    <vt:lpwstr>{3fd675b3-0cb0-45cc-8292-8b31bcc46980}</vt:lpwstr>
  </property>
  <property fmtid="{D5CDD505-2E9C-101B-9397-08002B2CF9AE}" pid="16" name="RecordPoint_RecordNumberSubmitted">
    <vt:lpwstr>R20200036742</vt:lpwstr>
  </property>
  <property fmtid="{D5CDD505-2E9C-101B-9397-08002B2CF9AE}" pid="17" name="RecordPoint_SubmissionCompleted">
    <vt:lpwstr>2020-06-30T13:24:52.8742132+10:00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T_EDRMS_SecClassTaxHTField0">
    <vt:lpwstr/>
  </property>
  <property fmtid="{D5CDD505-2E9C-101B-9397-08002B2CF9AE}" pid="22" name="DET_EDRMS_BusUnitTaxHTField0">
    <vt:lpwstr/>
  </property>
  <property fmtid="{D5CDD505-2E9C-101B-9397-08002B2CF9AE}" pid="23" name="DET_EDRMS_RCSTaxHTField0">
    <vt:lpwstr>17.5.1 Staff Development Planning|3703f3d5-81a3-409e-8f8d-eabb70c10370</vt:lpwstr>
  </property>
</Properties>
</file>