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5C29" w14:textId="6C9E33E8"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074D20">
        <w:rPr>
          <w:rFonts w:cs="HelveticaNeue-Thin"/>
          <w:color w:val="010202"/>
          <w:sz w:val="40"/>
          <w:szCs w:val="71"/>
        </w:rPr>
        <w:t>27 to 31 March 2023</w:t>
      </w:r>
    </w:p>
    <w:p w14:paraId="4FE5430F" w14:textId="77777777" w:rsidR="0015611F" w:rsidRDefault="0015611F" w:rsidP="0015611F">
      <w:pPr>
        <w:spacing w:after="0"/>
      </w:pPr>
    </w:p>
    <w:p w14:paraId="5A5057DD" w14:textId="77777777" w:rsidR="00146C41" w:rsidRDefault="00146C41" w:rsidP="0015611F">
      <w:pPr>
        <w:spacing w:after="0"/>
      </w:pPr>
    </w:p>
    <w:p w14:paraId="4FD62E2D" w14:textId="5747ABC6" w:rsidR="00007A44" w:rsidRPr="003D3A6C" w:rsidRDefault="00007A44" w:rsidP="0015611F">
      <w:pPr>
        <w:spacing w:after="0"/>
        <w:rPr>
          <w:sz w:val="24"/>
          <w:szCs w:val="24"/>
        </w:rPr>
      </w:pPr>
      <w:r w:rsidRPr="003D3A6C">
        <w:rPr>
          <w:sz w:val="24"/>
          <w:szCs w:val="24"/>
        </w:rPr>
        <w:t>Dear Families,</w:t>
      </w:r>
    </w:p>
    <w:p w14:paraId="7395B9BF" w14:textId="77777777" w:rsidR="00146C41" w:rsidRPr="003D3A6C" w:rsidRDefault="00146C41" w:rsidP="0015611F">
      <w:pPr>
        <w:spacing w:after="0"/>
        <w:rPr>
          <w:sz w:val="24"/>
          <w:szCs w:val="24"/>
        </w:rPr>
      </w:pPr>
    </w:p>
    <w:p w14:paraId="66B66663" w14:textId="77777777" w:rsidR="00F44E46" w:rsidRPr="003D3A6C" w:rsidRDefault="00007A44" w:rsidP="00AF681F">
      <w:pPr>
        <w:pStyle w:val="NoSpacing"/>
        <w:spacing w:line="276" w:lineRule="auto"/>
        <w:rPr>
          <w:sz w:val="24"/>
          <w:szCs w:val="24"/>
        </w:rPr>
      </w:pPr>
      <w:r w:rsidRPr="003D3A6C">
        <w:rPr>
          <w:sz w:val="24"/>
          <w:szCs w:val="24"/>
        </w:rPr>
        <w:t>As a part of the continuous improvement required by the National Quality Standard, this week we</w:t>
      </w:r>
      <w:r w:rsidR="007F1AEF" w:rsidRPr="003D3A6C">
        <w:rPr>
          <w:sz w:val="24"/>
          <w:szCs w:val="24"/>
        </w:rPr>
        <w:t xml:space="preserve"> are</w:t>
      </w:r>
      <w:r w:rsidR="00F44E46" w:rsidRPr="003D3A6C">
        <w:rPr>
          <w:sz w:val="24"/>
          <w:szCs w:val="24"/>
        </w:rPr>
        <w:t>:</w:t>
      </w:r>
    </w:p>
    <w:p w14:paraId="684E409B" w14:textId="5B6734D3" w:rsidR="00DD22D8" w:rsidRPr="003D3A6C" w:rsidRDefault="00DB5AE6" w:rsidP="005548DC">
      <w:pPr>
        <w:pStyle w:val="ListParagraph"/>
        <w:numPr>
          <w:ilvl w:val="0"/>
          <w:numId w:val="2"/>
        </w:numPr>
        <w:autoSpaceDE w:val="0"/>
        <w:autoSpaceDN w:val="0"/>
        <w:spacing w:after="0" w:line="259" w:lineRule="auto"/>
        <w:rPr>
          <w:bCs/>
          <w:sz w:val="24"/>
          <w:szCs w:val="24"/>
        </w:rPr>
      </w:pPr>
      <w:r w:rsidRPr="003D3A6C">
        <w:rPr>
          <w:bCs/>
          <w:sz w:val="24"/>
          <w:szCs w:val="24"/>
        </w:rPr>
        <w:t xml:space="preserve">reviewing </w:t>
      </w:r>
      <w:r w:rsidR="00BE3F8B" w:rsidRPr="003D3A6C">
        <w:rPr>
          <w:bCs/>
          <w:sz w:val="24"/>
          <w:szCs w:val="24"/>
        </w:rPr>
        <w:t>how educators provide families with information about our educational program, This includes information about how their child is participating in the program, and the progress they’re making towards learning outcomes</w:t>
      </w:r>
      <w:r w:rsidR="00BE3F8B" w:rsidRPr="003D3A6C">
        <w:rPr>
          <w:rFonts w:cstheme="minorHAnsi"/>
          <w:sz w:val="24"/>
          <w:szCs w:val="24"/>
        </w:rPr>
        <w:t>. If you would like to know more please let us know – or if you have ideas about how we can improve this communication we’d love to hear them</w:t>
      </w:r>
    </w:p>
    <w:p w14:paraId="1FAB7409" w14:textId="036CD0D1" w:rsidR="00FA6E56" w:rsidRPr="003D3A6C" w:rsidRDefault="00FA6E56" w:rsidP="00E776AA">
      <w:pPr>
        <w:pStyle w:val="ListParagraph"/>
        <w:numPr>
          <w:ilvl w:val="0"/>
          <w:numId w:val="2"/>
        </w:numPr>
        <w:autoSpaceDE w:val="0"/>
        <w:autoSpaceDN w:val="0"/>
        <w:spacing w:after="0" w:line="259" w:lineRule="auto"/>
        <w:rPr>
          <w:bCs/>
          <w:sz w:val="24"/>
          <w:szCs w:val="24"/>
        </w:rPr>
      </w:pPr>
      <w:r w:rsidRPr="003D3A6C">
        <w:rPr>
          <w:bCs/>
          <w:sz w:val="24"/>
          <w:szCs w:val="24"/>
        </w:rPr>
        <w:t xml:space="preserve">reviewing our </w:t>
      </w:r>
      <w:r w:rsidR="001256A4" w:rsidRPr="003D3A6C">
        <w:rPr>
          <w:rFonts w:eastAsia="Calibri" w:cstheme="minorHAnsi"/>
          <w:bCs/>
          <w:sz w:val="24"/>
          <w:szCs w:val="24"/>
        </w:rPr>
        <w:t>Bush Kindy</w:t>
      </w:r>
      <w:r w:rsidR="004D36AF" w:rsidRPr="003D3A6C">
        <w:rPr>
          <w:rFonts w:eastAsia="Calibri" w:cstheme="minorHAnsi"/>
          <w:bCs/>
          <w:sz w:val="24"/>
          <w:szCs w:val="24"/>
        </w:rPr>
        <w:t xml:space="preserve"> </w:t>
      </w:r>
      <w:r w:rsidR="0015611F" w:rsidRPr="003D3A6C">
        <w:rPr>
          <w:bCs/>
          <w:sz w:val="24"/>
          <w:szCs w:val="24"/>
        </w:rPr>
        <w:t>Policy</w:t>
      </w:r>
      <w:r w:rsidR="004D36AF" w:rsidRPr="003D3A6C">
        <w:rPr>
          <w:rFonts w:cstheme="minorHAnsi"/>
          <w:bCs/>
          <w:sz w:val="24"/>
          <w:szCs w:val="24"/>
        </w:rPr>
        <w:t xml:space="preserve">. </w:t>
      </w:r>
      <w:r w:rsidR="00AA25E5" w:rsidRPr="003D3A6C">
        <w:rPr>
          <w:rFonts w:cstheme="minorHAnsi"/>
          <w:bCs/>
          <w:sz w:val="24"/>
          <w:szCs w:val="24"/>
        </w:rPr>
        <w:t>A s</w:t>
      </w:r>
      <w:r w:rsidR="00AA25E5" w:rsidRPr="003D3A6C">
        <w:rPr>
          <w:bCs/>
          <w:sz w:val="24"/>
          <w:szCs w:val="24"/>
        </w:rPr>
        <w:t>ummary</w:t>
      </w:r>
      <w:r w:rsidR="00E852DA" w:rsidRPr="003D3A6C">
        <w:rPr>
          <w:bCs/>
          <w:sz w:val="24"/>
          <w:szCs w:val="24"/>
        </w:rPr>
        <w:t xml:space="preserve"> </w:t>
      </w:r>
      <w:r w:rsidRPr="003D3A6C">
        <w:rPr>
          <w:bCs/>
          <w:sz w:val="24"/>
          <w:szCs w:val="24"/>
        </w:rPr>
        <w:t>follow</w:t>
      </w:r>
      <w:r w:rsidR="00AA25E5" w:rsidRPr="003D3A6C">
        <w:rPr>
          <w:bCs/>
          <w:sz w:val="24"/>
          <w:szCs w:val="24"/>
        </w:rPr>
        <w:t>s</w:t>
      </w:r>
      <w:r w:rsidRPr="003D3A6C">
        <w:rPr>
          <w:bCs/>
          <w:sz w:val="24"/>
          <w:szCs w:val="24"/>
        </w:rPr>
        <w:t xml:space="preserve">: </w:t>
      </w:r>
    </w:p>
    <w:p w14:paraId="5345F088" w14:textId="77777777" w:rsidR="001259D4" w:rsidRPr="003D3A6C" w:rsidRDefault="001259D4" w:rsidP="001259D4">
      <w:pPr>
        <w:spacing w:after="0" w:line="240" w:lineRule="auto"/>
        <w:rPr>
          <w:rFonts w:ascii="Calibri" w:eastAsia="Calibri" w:hAnsi="Calibri" w:cs="Times New Roman"/>
          <w:b/>
          <w:sz w:val="24"/>
          <w:szCs w:val="24"/>
        </w:rPr>
        <w:sectPr w:rsidR="001259D4" w:rsidRPr="003D3A6C" w:rsidSect="00467006">
          <w:pgSz w:w="11906" w:h="16838"/>
          <w:pgMar w:top="720" w:right="720" w:bottom="720" w:left="720" w:header="708" w:footer="708" w:gutter="0"/>
          <w:cols w:space="708"/>
          <w:docGrid w:linePitch="360"/>
        </w:sectPr>
      </w:pPr>
    </w:p>
    <w:p w14:paraId="56B53A17" w14:textId="77777777" w:rsidR="00DD22D8" w:rsidRPr="003D3A6C" w:rsidRDefault="00DD22D8" w:rsidP="0021104D">
      <w:pPr>
        <w:spacing w:after="0"/>
        <w:rPr>
          <w:rFonts w:cstheme="minorHAnsi"/>
          <w:b/>
          <w:sz w:val="24"/>
          <w:szCs w:val="24"/>
        </w:rPr>
      </w:pPr>
    </w:p>
    <w:p w14:paraId="487DC645" w14:textId="77777777" w:rsidR="001256A4" w:rsidRPr="003D3A6C" w:rsidRDefault="001256A4" w:rsidP="001256A4">
      <w:pPr>
        <w:spacing w:after="0"/>
        <w:rPr>
          <w:rFonts w:cstheme="minorHAnsi"/>
          <w:b/>
          <w:sz w:val="24"/>
          <w:szCs w:val="24"/>
        </w:rPr>
      </w:pPr>
      <w:r w:rsidRPr="003D3A6C">
        <w:rPr>
          <w:rFonts w:cstheme="minorHAnsi"/>
          <w:b/>
          <w:sz w:val="24"/>
          <w:szCs w:val="24"/>
        </w:rPr>
        <w:t>Bush Kindy Policy</w:t>
      </w:r>
    </w:p>
    <w:p w14:paraId="1C2C2C9F" w14:textId="77777777" w:rsidR="001256A4" w:rsidRPr="003D3A6C" w:rsidRDefault="001256A4" w:rsidP="001256A4">
      <w:pPr>
        <w:pStyle w:val="ListParagraph"/>
        <w:numPr>
          <w:ilvl w:val="0"/>
          <w:numId w:val="30"/>
        </w:numPr>
        <w:rPr>
          <w:rFonts w:cstheme="minorHAnsi"/>
          <w:sz w:val="24"/>
          <w:szCs w:val="24"/>
        </w:rPr>
      </w:pPr>
      <w:r w:rsidRPr="003D3A6C">
        <w:rPr>
          <w:rFonts w:cstheme="minorHAnsi"/>
          <w:sz w:val="24"/>
          <w:szCs w:val="24"/>
        </w:rPr>
        <w:t>Educators promote children’s learning through a flexible program of off-site, child-led activities and play which promote children’s confidence, self-esteem and independence</w:t>
      </w:r>
    </w:p>
    <w:p w14:paraId="65B88449" w14:textId="77777777" w:rsidR="001256A4" w:rsidRPr="003D3A6C" w:rsidRDefault="001256A4" w:rsidP="001256A4">
      <w:pPr>
        <w:pStyle w:val="ListParagraph"/>
        <w:numPr>
          <w:ilvl w:val="0"/>
          <w:numId w:val="30"/>
        </w:numPr>
        <w:rPr>
          <w:rFonts w:cstheme="minorHAnsi"/>
          <w:sz w:val="24"/>
          <w:szCs w:val="24"/>
        </w:rPr>
      </w:pPr>
      <w:r w:rsidRPr="003D3A6C">
        <w:rPr>
          <w:rFonts w:cstheme="minorHAnsi"/>
          <w:sz w:val="24"/>
          <w:szCs w:val="24"/>
        </w:rPr>
        <w:t>Program will include some dangerous elements which do not pose an unacceptable risk to children</w:t>
      </w:r>
    </w:p>
    <w:p w14:paraId="72B7CB05" w14:textId="77777777" w:rsidR="001256A4" w:rsidRPr="003D3A6C" w:rsidRDefault="001256A4" w:rsidP="001256A4">
      <w:pPr>
        <w:pStyle w:val="ListParagraph"/>
        <w:numPr>
          <w:ilvl w:val="0"/>
          <w:numId w:val="30"/>
        </w:numPr>
        <w:rPr>
          <w:rFonts w:cstheme="minorHAnsi"/>
          <w:sz w:val="24"/>
          <w:szCs w:val="24"/>
        </w:rPr>
      </w:pPr>
      <w:r w:rsidRPr="003D3A6C">
        <w:rPr>
          <w:rFonts w:cstheme="minorHAnsi"/>
          <w:sz w:val="24"/>
          <w:szCs w:val="24"/>
        </w:rPr>
        <w:t>Program may take place in all weather conditions which are not hazardous.</w:t>
      </w:r>
    </w:p>
    <w:p w14:paraId="0FF46B3E" w14:textId="77777777" w:rsidR="001256A4" w:rsidRPr="003D3A6C" w:rsidRDefault="001256A4" w:rsidP="001256A4">
      <w:pPr>
        <w:pStyle w:val="ListParagraph"/>
        <w:numPr>
          <w:ilvl w:val="0"/>
          <w:numId w:val="30"/>
        </w:numPr>
        <w:rPr>
          <w:rFonts w:cstheme="minorHAnsi"/>
          <w:sz w:val="24"/>
          <w:szCs w:val="24"/>
        </w:rPr>
      </w:pPr>
      <w:r w:rsidRPr="003D3A6C">
        <w:rPr>
          <w:rFonts w:cstheme="minorHAnsi"/>
          <w:sz w:val="24"/>
          <w:szCs w:val="24"/>
        </w:rPr>
        <w:t xml:space="preserve">The Nominated Supervisor and educators will consider a range of issues listed in the policy when selecting a suitable site and conducting risk assessments for excursions to the site eg setting clear safety rules and boundaries with children, and educator to child ratios and any additional adults required, delivery and collection arrangements at site, and emergency and evacuation procedures at site </w:t>
      </w:r>
    </w:p>
    <w:p w14:paraId="2EC2D6B5" w14:textId="77777777" w:rsidR="001256A4" w:rsidRPr="003D3A6C" w:rsidRDefault="001256A4" w:rsidP="001256A4">
      <w:pPr>
        <w:pStyle w:val="ListParagraph"/>
        <w:numPr>
          <w:ilvl w:val="0"/>
          <w:numId w:val="30"/>
        </w:numPr>
        <w:spacing w:after="0"/>
        <w:rPr>
          <w:rFonts w:cstheme="minorHAnsi"/>
          <w:sz w:val="24"/>
          <w:szCs w:val="24"/>
        </w:rPr>
      </w:pPr>
      <w:r w:rsidRPr="003D3A6C">
        <w:rPr>
          <w:rFonts w:cstheme="minorHAnsi"/>
          <w:sz w:val="24"/>
          <w:szCs w:val="24"/>
        </w:rPr>
        <w:t xml:space="preserve">Consultations with families about Bush Kindy programs will cover relevant issues including delivery and collection arrangements, emergency procedures and clothing requirements </w:t>
      </w:r>
    </w:p>
    <w:p w14:paraId="03B3A58A" w14:textId="77777777" w:rsidR="001256A4" w:rsidRPr="003D3A6C" w:rsidRDefault="001256A4" w:rsidP="00AA25E5">
      <w:pPr>
        <w:pStyle w:val="ListParagraph"/>
        <w:numPr>
          <w:ilvl w:val="0"/>
          <w:numId w:val="30"/>
        </w:numPr>
        <w:rPr>
          <w:rFonts w:cstheme="minorHAnsi"/>
          <w:sz w:val="24"/>
          <w:szCs w:val="24"/>
        </w:rPr>
      </w:pPr>
      <w:r w:rsidRPr="003D3A6C">
        <w:rPr>
          <w:rFonts w:cstheme="minorHAnsi"/>
          <w:sz w:val="24"/>
          <w:szCs w:val="24"/>
        </w:rPr>
        <w:t>Excursion to Bush Kindy site must be authorised by parents/guardians</w:t>
      </w:r>
    </w:p>
    <w:p w14:paraId="1DE2530F" w14:textId="77777777" w:rsidR="001256A4" w:rsidRPr="003D3A6C" w:rsidRDefault="001256A4" w:rsidP="001256A4">
      <w:pPr>
        <w:contextualSpacing/>
        <w:rPr>
          <w:rFonts w:cstheme="minorHAnsi"/>
          <w:sz w:val="24"/>
          <w:szCs w:val="24"/>
        </w:rPr>
      </w:pPr>
    </w:p>
    <w:p w14:paraId="315D25BE" w14:textId="74E77AB4" w:rsidR="001256A4" w:rsidRPr="003D3A6C" w:rsidRDefault="001256A4" w:rsidP="00AA25E5">
      <w:pPr>
        <w:contextualSpacing/>
        <w:rPr>
          <w:rFonts w:eastAsia="Calibri" w:cstheme="minorHAnsi"/>
          <w:sz w:val="24"/>
          <w:szCs w:val="24"/>
        </w:rPr>
      </w:pPr>
    </w:p>
    <w:p w14:paraId="6756CFE5" w14:textId="77777777" w:rsidR="00C42C56" w:rsidRPr="003D3A6C" w:rsidRDefault="00C42C56" w:rsidP="00053403">
      <w:pPr>
        <w:ind w:left="360"/>
        <w:contextualSpacing/>
        <w:rPr>
          <w:rFonts w:ascii="Calibri" w:eastAsia="Calibri" w:hAnsi="Calibri" w:cs="Times New Roman"/>
          <w:sz w:val="24"/>
          <w:szCs w:val="24"/>
        </w:rPr>
        <w:sectPr w:rsidR="00C42C56" w:rsidRPr="003D3A6C" w:rsidSect="00C42C56">
          <w:type w:val="continuous"/>
          <w:pgSz w:w="11906" w:h="16838"/>
          <w:pgMar w:top="720" w:right="720" w:bottom="720" w:left="720" w:header="708" w:footer="708" w:gutter="0"/>
          <w:cols w:space="708"/>
          <w:docGrid w:linePitch="360"/>
        </w:sectPr>
      </w:pPr>
    </w:p>
    <w:p w14:paraId="072C8011" w14:textId="77777777" w:rsidR="004D36AF" w:rsidRPr="003D3A6C" w:rsidRDefault="004D36AF" w:rsidP="003B4D31">
      <w:pPr>
        <w:pStyle w:val="NoSpacing"/>
        <w:spacing w:line="276" w:lineRule="auto"/>
        <w:rPr>
          <w:sz w:val="24"/>
          <w:szCs w:val="24"/>
        </w:rPr>
      </w:pPr>
    </w:p>
    <w:p w14:paraId="6EBEE9AF" w14:textId="6D1C5910" w:rsidR="002B0105" w:rsidRPr="003D3A6C" w:rsidRDefault="00C40E97" w:rsidP="003B4D31">
      <w:pPr>
        <w:pStyle w:val="NoSpacing"/>
        <w:spacing w:line="276" w:lineRule="auto"/>
        <w:rPr>
          <w:sz w:val="24"/>
          <w:szCs w:val="24"/>
        </w:rPr>
      </w:pPr>
      <w:r w:rsidRPr="003D3A6C">
        <w:rPr>
          <w:sz w:val="24"/>
          <w:szCs w:val="24"/>
        </w:rPr>
        <w:t>T</w:t>
      </w:r>
      <w:r w:rsidR="00666487" w:rsidRPr="003D3A6C">
        <w:rPr>
          <w:sz w:val="24"/>
          <w:szCs w:val="24"/>
        </w:rPr>
        <w:t>here</w:t>
      </w:r>
      <w:r w:rsidR="008E41A8" w:rsidRPr="003D3A6C">
        <w:rPr>
          <w:sz w:val="24"/>
          <w:szCs w:val="24"/>
        </w:rPr>
        <w:t xml:space="preserve"> </w:t>
      </w:r>
      <w:r w:rsidR="00AA25E5" w:rsidRPr="003D3A6C">
        <w:rPr>
          <w:sz w:val="24"/>
          <w:szCs w:val="24"/>
        </w:rPr>
        <w:t>is a copy</w:t>
      </w:r>
      <w:r w:rsidR="00265222" w:rsidRPr="003D3A6C">
        <w:rPr>
          <w:sz w:val="24"/>
          <w:szCs w:val="24"/>
        </w:rPr>
        <w:t xml:space="preserve"> of the polic</w:t>
      </w:r>
      <w:r w:rsidR="00AA25E5" w:rsidRPr="003D3A6C">
        <w:rPr>
          <w:sz w:val="24"/>
          <w:szCs w:val="24"/>
        </w:rPr>
        <w:t xml:space="preserve">y </w:t>
      </w:r>
      <w:r w:rsidR="00007A44" w:rsidRPr="003D3A6C">
        <w:rPr>
          <w:sz w:val="24"/>
          <w:szCs w:val="24"/>
        </w:rPr>
        <w:t>near the sign in/out sheet</w:t>
      </w:r>
      <w:r w:rsidR="007A5C64" w:rsidRPr="003D3A6C">
        <w:rPr>
          <w:sz w:val="24"/>
          <w:szCs w:val="24"/>
        </w:rPr>
        <w:t xml:space="preserve">. Please take a moment to read </w:t>
      </w:r>
      <w:r w:rsidR="00AA25E5" w:rsidRPr="003D3A6C">
        <w:rPr>
          <w:sz w:val="24"/>
          <w:szCs w:val="24"/>
        </w:rPr>
        <w:t>it</w:t>
      </w:r>
      <w:r w:rsidR="00146C41" w:rsidRPr="003D3A6C">
        <w:rPr>
          <w:sz w:val="24"/>
          <w:szCs w:val="24"/>
        </w:rPr>
        <w:t>.</w:t>
      </w:r>
    </w:p>
    <w:p w14:paraId="2D17D676" w14:textId="396B5E44" w:rsidR="00007A44" w:rsidRPr="003D3A6C" w:rsidRDefault="007A5C64" w:rsidP="00AF681F">
      <w:pPr>
        <w:pStyle w:val="ListParagraph"/>
        <w:ind w:left="0"/>
        <w:rPr>
          <w:sz w:val="24"/>
          <w:szCs w:val="24"/>
        </w:rPr>
      </w:pPr>
      <w:r w:rsidRPr="003D3A6C">
        <w:rPr>
          <w:sz w:val="24"/>
          <w:szCs w:val="24"/>
        </w:rPr>
        <w:t>W</w:t>
      </w:r>
      <w:r w:rsidR="00007A44" w:rsidRPr="003D3A6C">
        <w:rPr>
          <w:sz w:val="24"/>
          <w:szCs w:val="24"/>
        </w:rPr>
        <w:t>e value any feedback you may have.</w:t>
      </w:r>
    </w:p>
    <w:p w14:paraId="670C2168" w14:textId="576A704A" w:rsidR="00146C41" w:rsidRPr="003D3A6C" w:rsidRDefault="00146C41" w:rsidP="00AF681F">
      <w:pPr>
        <w:pStyle w:val="ListParagraph"/>
        <w:ind w:left="0"/>
        <w:rPr>
          <w:sz w:val="24"/>
          <w:szCs w:val="24"/>
        </w:rPr>
      </w:pPr>
    </w:p>
    <w:p w14:paraId="2962BB19" w14:textId="4BB07D5B" w:rsidR="00146C41" w:rsidRPr="003D3A6C" w:rsidRDefault="00146C41" w:rsidP="00AF681F">
      <w:pPr>
        <w:pStyle w:val="ListParagraph"/>
        <w:ind w:left="0"/>
        <w:rPr>
          <w:sz w:val="24"/>
          <w:szCs w:val="24"/>
        </w:rPr>
      </w:pPr>
    </w:p>
    <w:p w14:paraId="08B302C0" w14:textId="77777777" w:rsidR="00BB47CE" w:rsidRPr="003D3A6C" w:rsidRDefault="00BB47CE" w:rsidP="00AF681F">
      <w:pPr>
        <w:pStyle w:val="ListParagraph"/>
        <w:ind w:left="0"/>
        <w:rPr>
          <w:sz w:val="24"/>
          <w:szCs w:val="24"/>
        </w:rPr>
      </w:pPr>
    </w:p>
    <w:p w14:paraId="1015DE35" w14:textId="77777777" w:rsidR="00007A44" w:rsidRPr="003D3A6C" w:rsidRDefault="00007A44" w:rsidP="00AF681F">
      <w:pPr>
        <w:rPr>
          <w:sz w:val="24"/>
          <w:szCs w:val="24"/>
        </w:rPr>
      </w:pPr>
      <w:r w:rsidRPr="003D3A6C">
        <w:rPr>
          <w:sz w:val="24"/>
          <w:szCs w:val="24"/>
        </w:rPr>
        <w:t>Nominated Supervisor</w:t>
      </w:r>
    </w:p>
    <w:sectPr w:rsidR="00007A44" w:rsidRPr="003D3A6C"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0B6E"/>
    <w:multiLevelType w:val="hybridMultilevel"/>
    <w:tmpl w:val="832E2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094E14"/>
    <w:multiLevelType w:val="hybridMultilevel"/>
    <w:tmpl w:val="456A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727DE1"/>
    <w:multiLevelType w:val="hybridMultilevel"/>
    <w:tmpl w:val="CAE659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4513EB"/>
    <w:multiLevelType w:val="hybridMultilevel"/>
    <w:tmpl w:val="F510EF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240935BF"/>
    <w:multiLevelType w:val="hybridMultilevel"/>
    <w:tmpl w:val="0C4E6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1D1CFE"/>
    <w:multiLevelType w:val="hybridMultilevel"/>
    <w:tmpl w:val="57C6AD5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decimal"/>
      <w:lvlText w:val="%3."/>
      <w:lvlJc w:val="left"/>
      <w:pPr>
        <w:tabs>
          <w:tab w:val="num" w:pos="2880"/>
        </w:tabs>
        <w:ind w:left="2880" w:hanging="360"/>
      </w:pPr>
    </w:lvl>
    <w:lvl w:ilvl="3" w:tplc="0C090001">
      <w:start w:val="1"/>
      <w:numFmt w:val="decimal"/>
      <w:lvlText w:val="%4."/>
      <w:lvlJc w:val="left"/>
      <w:pPr>
        <w:tabs>
          <w:tab w:val="num" w:pos="3600"/>
        </w:tabs>
        <w:ind w:left="3600" w:hanging="360"/>
      </w:pPr>
    </w:lvl>
    <w:lvl w:ilvl="4" w:tplc="0C090003">
      <w:start w:val="1"/>
      <w:numFmt w:val="decimal"/>
      <w:lvlText w:val="%5."/>
      <w:lvlJc w:val="left"/>
      <w:pPr>
        <w:tabs>
          <w:tab w:val="num" w:pos="4320"/>
        </w:tabs>
        <w:ind w:left="4320" w:hanging="360"/>
      </w:pPr>
    </w:lvl>
    <w:lvl w:ilvl="5" w:tplc="0C090005">
      <w:start w:val="1"/>
      <w:numFmt w:val="decimal"/>
      <w:lvlText w:val="%6."/>
      <w:lvlJc w:val="left"/>
      <w:pPr>
        <w:tabs>
          <w:tab w:val="num" w:pos="5040"/>
        </w:tabs>
        <w:ind w:left="5040" w:hanging="360"/>
      </w:pPr>
    </w:lvl>
    <w:lvl w:ilvl="6" w:tplc="0C090001">
      <w:start w:val="1"/>
      <w:numFmt w:val="decimal"/>
      <w:lvlText w:val="%7."/>
      <w:lvlJc w:val="left"/>
      <w:pPr>
        <w:tabs>
          <w:tab w:val="num" w:pos="5760"/>
        </w:tabs>
        <w:ind w:left="5760" w:hanging="360"/>
      </w:pPr>
    </w:lvl>
    <w:lvl w:ilvl="7" w:tplc="0C090003">
      <w:start w:val="1"/>
      <w:numFmt w:val="decimal"/>
      <w:lvlText w:val="%8."/>
      <w:lvlJc w:val="left"/>
      <w:pPr>
        <w:tabs>
          <w:tab w:val="num" w:pos="6480"/>
        </w:tabs>
        <w:ind w:left="6480" w:hanging="360"/>
      </w:pPr>
    </w:lvl>
    <w:lvl w:ilvl="8" w:tplc="0C090005">
      <w:start w:val="1"/>
      <w:numFmt w:val="decimal"/>
      <w:lvlText w:val="%9."/>
      <w:lvlJc w:val="left"/>
      <w:pPr>
        <w:tabs>
          <w:tab w:val="num" w:pos="7200"/>
        </w:tabs>
        <w:ind w:left="7200" w:hanging="360"/>
      </w:pPr>
    </w:lvl>
  </w:abstractNum>
  <w:abstractNum w:abstractNumId="8" w15:restartNumberingAfterBreak="0">
    <w:nsid w:val="24742580"/>
    <w:multiLevelType w:val="hybridMultilevel"/>
    <w:tmpl w:val="B616F664"/>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2489588A"/>
    <w:multiLevelType w:val="hybridMultilevel"/>
    <w:tmpl w:val="EC46D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79A6E6C"/>
    <w:multiLevelType w:val="hybridMultilevel"/>
    <w:tmpl w:val="F3BAE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0B774E"/>
    <w:multiLevelType w:val="hybridMultilevel"/>
    <w:tmpl w:val="7A1E68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2C00097"/>
    <w:multiLevelType w:val="hybridMultilevel"/>
    <w:tmpl w:val="7E40C8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5"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14A5B21"/>
    <w:multiLevelType w:val="hybridMultilevel"/>
    <w:tmpl w:val="D8CE18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67C541D3"/>
    <w:multiLevelType w:val="hybridMultilevel"/>
    <w:tmpl w:val="E7206B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64922D1"/>
    <w:multiLevelType w:val="hybridMultilevel"/>
    <w:tmpl w:val="7F0EA6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F18188C"/>
    <w:multiLevelType w:val="hybridMultilevel"/>
    <w:tmpl w:val="90349FB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079816149">
    <w:abstractNumId w:val="16"/>
  </w:num>
  <w:num w:numId="2" w16cid:durableId="419522660">
    <w:abstractNumId w:val="17"/>
  </w:num>
  <w:num w:numId="3" w16cid:durableId="7085877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513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435108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3187845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9791002">
    <w:abstractNumId w:val="11"/>
  </w:num>
  <w:num w:numId="8" w16cid:durableId="899949437">
    <w:abstractNumId w:val="2"/>
  </w:num>
  <w:num w:numId="9" w16cid:durableId="1324241075">
    <w:abstractNumId w:val="14"/>
  </w:num>
  <w:num w:numId="10" w16cid:durableId="3631603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650379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499118">
    <w:abstractNumId w:val="1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76349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120854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48725879">
    <w:abstractNumId w:val="4"/>
  </w:num>
  <w:num w:numId="16" w16cid:durableId="667706991">
    <w:abstractNumId w:val="13"/>
  </w:num>
  <w:num w:numId="17" w16cid:durableId="114106957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0726512">
    <w:abstractNumId w:val="24"/>
  </w:num>
  <w:num w:numId="19" w16cid:durableId="1396852722">
    <w:abstractNumId w:val="12"/>
  </w:num>
  <w:num w:numId="20" w16cid:durableId="577596376">
    <w:abstractNumId w:val="9"/>
  </w:num>
  <w:num w:numId="21" w16cid:durableId="767197113">
    <w:abstractNumId w:val="3"/>
  </w:num>
  <w:num w:numId="22" w16cid:durableId="2143771736">
    <w:abstractNumId w:val="10"/>
  </w:num>
  <w:num w:numId="23" w16cid:durableId="1526794502">
    <w:abstractNumId w:val="15"/>
  </w:num>
  <w:num w:numId="24" w16cid:durableId="134034351">
    <w:abstractNumId w:val="23"/>
  </w:num>
  <w:num w:numId="25" w16cid:durableId="1597326918">
    <w:abstractNumId w:val="8"/>
  </w:num>
  <w:num w:numId="26" w16cid:durableId="2079817530">
    <w:abstractNumId w:val="1"/>
  </w:num>
  <w:num w:numId="27" w16cid:durableId="2048798735">
    <w:abstractNumId w:val="0"/>
  </w:num>
  <w:num w:numId="28" w16cid:durableId="1136680787">
    <w:abstractNumId w:val="26"/>
  </w:num>
  <w:num w:numId="29" w16cid:durableId="353504449">
    <w:abstractNumId w:val="6"/>
  </w:num>
  <w:num w:numId="30" w16cid:durableId="62678053">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99B"/>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37D52"/>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403"/>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4D20"/>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6A4"/>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6C41"/>
    <w:rsid w:val="001473B1"/>
    <w:rsid w:val="00150270"/>
    <w:rsid w:val="0015047A"/>
    <w:rsid w:val="00150A5D"/>
    <w:rsid w:val="00150F33"/>
    <w:rsid w:val="001515BE"/>
    <w:rsid w:val="0015191A"/>
    <w:rsid w:val="00152464"/>
    <w:rsid w:val="00153ED5"/>
    <w:rsid w:val="001557D7"/>
    <w:rsid w:val="0015611F"/>
    <w:rsid w:val="001569BF"/>
    <w:rsid w:val="001578A7"/>
    <w:rsid w:val="00161D5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006"/>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104D"/>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2A"/>
    <w:rsid w:val="0027696E"/>
    <w:rsid w:val="00277CD7"/>
    <w:rsid w:val="00280B4A"/>
    <w:rsid w:val="0028134D"/>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5FC"/>
    <w:rsid w:val="00304E9A"/>
    <w:rsid w:val="00305554"/>
    <w:rsid w:val="003056B1"/>
    <w:rsid w:val="0030571A"/>
    <w:rsid w:val="00305A68"/>
    <w:rsid w:val="00306226"/>
    <w:rsid w:val="00306749"/>
    <w:rsid w:val="00306C74"/>
    <w:rsid w:val="003073D1"/>
    <w:rsid w:val="00307E2B"/>
    <w:rsid w:val="00310274"/>
    <w:rsid w:val="00310507"/>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3A6C"/>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6AF"/>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C4F"/>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4884"/>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60E"/>
    <w:rsid w:val="007D3CCF"/>
    <w:rsid w:val="007D4A21"/>
    <w:rsid w:val="007D58DD"/>
    <w:rsid w:val="007D5D1B"/>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0F0C"/>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61D9"/>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D41"/>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25E5"/>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47CE"/>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3BF6"/>
    <w:rsid w:val="00BD3FAB"/>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3F8B"/>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2C56"/>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3D4"/>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1C86"/>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AE6"/>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2D8"/>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54F"/>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583A"/>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6574"/>
    <w:rsid w:val="00F500CF"/>
    <w:rsid w:val="00F50FB2"/>
    <w:rsid w:val="00F526CE"/>
    <w:rsid w:val="00F52B14"/>
    <w:rsid w:val="00F52C05"/>
    <w:rsid w:val="00F53786"/>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paragraph" w:styleId="BodyText3">
    <w:name w:val="Body Text 3"/>
    <w:basedOn w:val="Normal"/>
    <w:link w:val="BodyText3Char"/>
    <w:uiPriority w:val="99"/>
    <w:semiHidden/>
    <w:unhideWhenUsed/>
    <w:rsid w:val="0021104D"/>
    <w:pPr>
      <w:spacing w:after="12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uiPriority w:val="99"/>
    <w:semiHidden/>
    <w:rsid w:val="0021104D"/>
    <w:rPr>
      <w:rFonts w:ascii="Times New Roman" w:eastAsia="Times New Roman" w:hAnsi="Times New Roman" w:cs="Times New Roman"/>
      <w:sz w:val="16"/>
      <w:szCs w:val="16"/>
      <w:lang w:eastAsia="en-AU"/>
    </w:rPr>
  </w:style>
  <w:style w:type="table" w:styleId="TableGrid">
    <w:name w:val="Table Grid"/>
    <w:basedOn w:val="TableNormal"/>
    <w:uiPriority w:val="39"/>
    <w:rsid w:val="00194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Matthew Stapleton</cp:lastModifiedBy>
  <cp:revision>4</cp:revision>
  <dcterms:created xsi:type="dcterms:W3CDTF">2022-02-09T06:07:00Z</dcterms:created>
  <dcterms:modified xsi:type="dcterms:W3CDTF">2023-03-23T01:51:00Z</dcterms:modified>
</cp:coreProperties>
</file>